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5E9A" w14:textId="3A51F53B" w:rsidR="00450C15" w:rsidRDefault="00A9706B">
      <w:proofErr w:type="spellStart"/>
      <w:r>
        <w:t>kubernetes</w:t>
      </w:r>
      <w:proofErr w:type="spellEnd"/>
      <w:r w:rsidR="00144D2F">
        <w:t xml:space="preserve"> project</w:t>
      </w:r>
    </w:p>
    <w:p w14:paraId="7DE1F5DF" w14:textId="5B941CEA" w:rsidR="00736AAF" w:rsidRDefault="00683237">
      <w:r w:rsidRPr="00683237">
        <w:rPr>
          <w:b/>
          <w:bCs/>
        </w:rPr>
        <w:t>Kubernetes-Based MongoDB–Mongo Express Deployment</w:t>
      </w:r>
      <w:r w:rsidRPr="00683237">
        <w:t xml:space="preserve"> | </w:t>
      </w:r>
      <w:r w:rsidRPr="00683237">
        <w:rPr>
          <w:i/>
          <w:iCs/>
        </w:rPr>
        <w:t xml:space="preserve">Kubernetes, Docker, MongoDB, Persistent Volume Claim (PVC), Mongo Express, YAML, </w:t>
      </w:r>
      <w:proofErr w:type="spellStart"/>
      <w:r w:rsidRPr="00683237">
        <w:rPr>
          <w:i/>
          <w:iCs/>
        </w:rPr>
        <w:t>ConfigMap</w:t>
      </w:r>
      <w:proofErr w:type="spellEnd"/>
      <w:r w:rsidRPr="00683237">
        <w:rPr>
          <w:i/>
          <w:iCs/>
        </w:rPr>
        <w:t>, Secrets</w:t>
      </w:r>
      <w:r w:rsidRPr="00683237">
        <w:br/>
      </w:r>
      <w:r w:rsidRPr="00683237">
        <w:rPr>
          <w:b/>
          <w:bCs/>
        </w:rPr>
        <w:t>September 2025 – October 2025</w:t>
      </w:r>
      <w:r w:rsidRPr="00683237">
        <w:rPr>
          <w:b/>
          <w:bCs/>
        </w:rPr>
        <w:br/>
      </w:r>
      <w:r w:rsidRPr="00683237">
        <w:t xml:space="preserve">• Containerized and deployed a two-tier web application on </w:t>
      </w:r>
      <w:r w:rsidRPr="00683237">
        <w:rPr>
          <w:b/>
          <w:bCs/>
        </w:rPr>
        <w:t>Kubernetes</w:t>
      </w:r>
      <w:r w:rsidRPr="00683237">
        <w:t xml:space="preserve"> using </w:t>
      </w:r>
      <w:r w:rsidRPr="00683237">
        <w:rPr>
          <w:b/>
          <w:bCs/>
        </w:rPr>
        <w:t>declarative YAML manifest files</w:t>
      </w:r>
      <w:r w:rsidRPr="00683237">
        <w:t>.</w:t>
      </w:r>
      <w:r w:rsidRPr="00683237">
        <w:br/>
        <w:t>• Configured Kubernetes Services (</w:t>
      </w:r>
      <w:proofErr w:type="spellStart"/>
      <w:r w:rsidRPr="00683237">
        <w:rPr>
          <w:b/>
          <w:bCs/>
        </w:rPr>
        <w:t>ClusterIP</w:t>
      </w:r>
      <w:proofErr w:type="spellEnd"/>
      <w:r w:rsidRPr="00683237">
        <w:rPr>
          <w:b/>
          <w:bCs/>
        </w:rPr>
        <w:t xml:space="preserve">, </w:t>
      </w:r>
      <w:proofErr w:type="spellStart"/>
      <w:r w:rsidRPr="00683237">
        <w:rPr>
          <w:b/>
          <w:bCs/>
        </w:rPr>
        <w:t>NodePort</w:t>
      </w:r>
      <w:proofErr w:type="spellEnd"/>
      <w:r w:rsidRPr="00683237">
        <w:t>) for seamless internal and external communication between microservices.</w:t>
      </w:r>
      <w:r w:rsidRPr="00683237">
        <w:br/>
        <w:t xml:space="preserve">• Implemented </w:t>
      </w:r>
      <w:proofErr w:type="spellStart"/>
      <w:r w:rsidRPr="00683237">
        <w:rPr>
          <w:b/>
          <w:bCs/>
        </w:rPr>
        <w:t>ConfigMaps</w:t>
      </w:r>
      <w:proofErr w:type="spellEnd"/>
      <w:r w:rsidRPr="00683237">
        <w:t xml:space="preserve"> and </w:t>
      </w:r>
      <w:r w:rsidRPr="00683237">
        <w:rPr>
          <w:b/>
          <w:bCs/>
        </w:rPr>
        <w:t>Secrets</w:t>
      </w:r>
      <w:r w:rsidRPr="00683237">
        <w:t xml:space="preserve"> to securely manage environment variables and credentials, enhancing deployment security and consistency.</w:t>
      </w:r>
      <w:r w:rsidRPr="00683237">
        <w:br/>
        <w:t xml:space="preserve">• Implemented a </w:t>
      </w:r>
      <w:proofErr w:type="spellStart"/>
      <w:r w:rsidRPr="00683237">
        <w:rPr>
          <w:b/>
          <w:bCs/>
        </w:rPr>
        <w:t>PersistentVolumeClaim</w:t>
      </w:r>
      <w:proofErr w:type="spellEnd"/>
      <w:r w:rsidRPr="00683237">
        <w:rPr>
          <w:b/>
          <w:bCs/>
        </w:rPr>
        <w:t xml:space="preserve"> (PVC)</w:t>
      </w:r>
      <w:r w:rsidRPr="00683237">
        <w:t xml:space="preserve"> for MongoDB to ensure data persistence and durability across pod restarts, improving reliability and fault tolerance.</w:t>
      </w:r>
      <w:r w:rsidRPr="00683237">
        <w:br/>
        <w:t xml:space="preserve">• Deployed the complete application stack on a </w:t>
      </w:r>
      <w:proofErr w:type="spellStart"/>
      <w:r w:rsidRPr="00683237">
        <w:rPr>
          <w:b/>
          <w:bCs/>
        </w:rPr>
        <w:t>Minikube</w:t>
      </w:r>
      <w:proofErr w:type="spellEnd"/>
      <w:r w:rsidRPr="00683237">
        <w:rPr>
          <w:b/>
          <w:bCs/>
        </w:rPr>
        <w:t xml:space="preserve"> cluster</w:t>
      </w:r>
      <w:r w:rsidRPr="00683237">
        <w:t xml:space="preserve"> using</w:t>
      </w:r>
      <w:r w:rsidRPr="00683237">
        <w:rPr>
          <w:b/>
          <w:bCs/>
        </w:rPr>
        <w:t xml:space="preserve"> </w:t>
      </w:r>
      <w:proofErr w:type="spellStart"/>
      <w:r w:rsidRPr="00683237">
        <w:rPr>
          <w:b/>
          <w:bCs/>
        </w:rPr>
        <w:t>kubectl</w:t>
      </w:r>
      <w:proofErr w:type="spellEnd"/>
      <w:r w:rsidRPr="00683237">
        <w:rPr>
          <w:b/>
          <w:bCs/>
        </w:rPr>
        <w:t xml:space="preserve"> </w:t>
      </w:r>
      <w:r w:rsidRPr="00683237">
        <w:t>commands for testing and validation.</w:t>
      </w:r>
      <w:r w:rsidRPr="00683237">
        <w:br/>
        <w:t>• Verified end-to-end connectivity via Mongo Express UI, performing CRUD operations on MongoDB to ensure stable and consistent data flow within the cluster.</w:t>
      </w:r>
    </w:p>
    <w:p w14:paraId="3CFB9E97" w14:textId="77777777" w:rsidR="00683237" w:rsidRPr="00683237" w:rsidRDefault="00683237"/>
    <w:p w14:paraId="256CF2B0" w14:textId="7874A632" w:rsidR="00144D2F" w:rsidRPr="00B9636E" w:rsidRDefault="00144D2F">
      <w:pPr>
        <w:rPr>
          <w:b/>
          <w:bCs/>
        </w:rPr>
      </w:pPr>
      <w:r w:rsidRPr="00B9636E">
        <w:rPr>
          <w:b/>
          <w:bCs/>
        </w:rPr>
        <w:t>Browser Request Flow through the K8s components</w:t>
      </w:r>
    </w:p>
    <w:p w14:paraId="04A7CF0A" w14:textId="71ECBFDB" w:rsidR="00144D2F" w:rsidRDefault="00144D2F">
      <w:r w:rsidRPr="00144D2F">
        <w:drawing>
          <wp:inline distT="0" distB="0" distL="0" distR="0" wp14:anchorId="2289294D" wp14:editId="250FD0EF">
            <wp:extent cx="5403850" cy="1717275"/>
            <wp:effectExtent l="0" t="0" r="6350" b="0"/>
            <wp:docPr id="941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613" cy="172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9ED5" w14:textId="77777777" w:rsidR="00E60EE4" w:rsidRDefault="00E60EE4"/>
    <w:p w14:paraId="26262B01" w14:textId="7DF8069C" w:rsidR="00E60EE4" w:rsidRPr="00B9636E" w:rsidRDefault="00E60EE4">
      <w:pPr>
        <w:rPr>
          <w:b/>
          <w:bCs/>
        </w:rPr>
      </w:pPr>
      <w:r w:rsidRPr="00B9636E">
        <w:rPr>
          <w:b/>
          <w:bCs/>
        </w:rPr>
        <w:t xml:space="preserve">Secret for </w:t>
      </w:r>
      <w:proofErr w:type="spellStart"/>
      <w:r w:rsidRPr="00B9636E">
        <w:rPr>
          <w:b/>
          <w:bCs/>
        </w:rPr>
        <w:t>Mongodb</w:t>
      </w:r>
      <w:proofErr w:type="spellEnd"/>
      <w:r w:rsidRPr="00B9636E">
        <w:rPr>
          <w:b/>
          <w:bCs/>
        </w:rPr>
        <w:t xml:space="preserve"> and Mongo Express</w:t>
      </w:r>
    </w:p>
    <w:p w14:paraId="584F2178" w14:textId="2AF862E0" w:rsidR="00E60EE4" w:rsidRDefault="00E60EE4">
      <w:r w:rsidRPr="00E60EE4">
        <w:drawing>
          <wp:inline distT="0" distB="0" distL="0" distR="0" wp14:anchorId="15F5E3CD" wp14:editId="34DF8651">
            <wp:extent cx="4650073" cy="1816100"/>
            <wp:effectExtent l="0" t="0" r="0" b="0"/>
            <wp:docPr id="59951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16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9579" cy="181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89B8" w14:textId="0504175E" w:rsidR="00870033" w:rsidRDefault="00870033">
      <w:r w:rsidRPr="00870033">
        <w:lastRenderedPageBreak/>
        <w:drawing>
          <wp:inline distT="0" distB="0" distL="0" distR="0" wp14:anchorId="09011CD6" wp14:editId="0ABBED40">
            <wp:extent cx="4102311" cy="1092256"/>
            <wp:effectExtent l="0" t="0" r="0" b="0"/>
            <wp:docPr id="205929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5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AEB5" w14:textId="4C4C6D13" w:rsidR="00BA3564" w:rsidRDefault="00BA3564">
      <w:r w:rsidRPr="00BA3564">
        <w:drawing>
          <wp:inline distT="0" distB="0" distL="0" distR="0" wp14:anchorId="2B0162E5" wp14:editId="6F3BC1BB">
            <wp:extent cx="3797495" cy="781090"/>
            <wp:effectExtent l="0" t="0" r="0" b="0"/>
            <wp:docPr id="3043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6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F51F" w14:textId="593DBF63" w:rsidR="00BA3564" w:rsidRDefault="00BA3564">
      <w:r>
        <w:t>I used admin and admin123 as username and password</w:t>
      </w:r>
    </w:p>
    <w:p w14:paraId="20F0C773" w14:textId="1EFF06BA" w:rsidR="00FB2337" w:rsidRDefault="00FB2337">
      <w:r w:rsidRPr="00FB2337">
        <w:rPr>
          <w:highlight w:val="yellow"/>
        </w:rPr>
        <w:t>But for mongo express to open 1</w:t>
      </w:r>
      <w:r w:rsidRPr="00FB2337">
        <w:rPr>
          <w:highlight w:val="yellow"/>
          <w:vertAlign w:val="superscript"/>
        </w:rPr>
        <w:t>st</w:t>
      </w:r>
      <w:r w:rsidRPr="00FB2337">
        <w:rPr>
          <w:highlight w:val="yellow"/>
        </w:rPr>
        <w:t xml:space="preserve"> time username and password is – admin and pass</w:t>
      </w:r>
    </w:p>
    <w:p w14:paraId="40AF5DA3" w14:textId="77777777" w:rsidR="00870033" w:rsidRDefault="00870033"/>
    <w:p w14:paraId="64C136B9" w14:textId="77777777" w:rsidR="000F0D87" w:rsidRDefault="000F0D87"/>
    <w:p w14:paraId="0306A66C" w14:textId="5654CBDF" w:rsidR="00737210" w:rsidRPr="00B9636E" w:rsidRDefault="000A7F1B">
      <w:pPr>
        <w:rPr>
          <w:b/>
          <w:bCs/>
        </w:rPr>
      </w:pPr>
      <w:proofErr w:type="spellStart"/>
      <w:r w:rsidRPr="00B9636E">
        <w:rPr>
          <w:b/>
          <w:bCs/>
        </w:rPr>
        <w:t>Configmap</w:t>
      </w:r>
      <w:proofErr w:type="spellEnd"/>
      <w:r w:rsidRPr="00B9636E">
        <w:rPr>
          <w:b/>
          <w:bCs/>
        </w:rPr>
        <w:t xml:space="preserve"> for Mongo Express</w:t>
      </w:r>
    </w:p>
    <w:p w14:paraId="01A8D91D" w14:textId="08838088" w:rsidR="000A7F1B" w:rsidRDefault="000A7F1B">
      <w:r w:rsidRPr="000A7F1B">
        <w:drawing>
          <wp:inline distT="0" distB="0" distL="0" distR="0" wp14:anchorId="37E6927C" wp14:editId="29B62814">
            <wp:extent cx="4794250" cy="1858660"/>
            <wp:effectExtent l="0" t="0" r="6350" b="8255"/>
            <wp:docPr id="6559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3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4310" cy="18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97A5" w14:textId="09F4B28C" w:rsidR="00737210" w:rsidRDefault="00737210">
      <w:r w:rsidRPr="00737210">
        <w:drawing>
          <wp:inline distT="0" distB="0" distL="0" distR="0" wp14:anchorId="0B726959" wp14:editId="0D9CE047">
            <wp:extent cx="5111172" cy="1822450"/>
            <wp:effectExtent l="0" t="0" r="0" b="6350"/>
            <wp:docPr id="15307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2027" cy="182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434F" w14:textId="77777777" w:rsidR="00737210" w:rsidRDefault="00737210"/>
    <w:p w14:paraId="6F7991E6" w14:textId="77777777" w:rsidR="00C771BB" w:rsidRDefault="00C771BB"/>
    <w:p w14:paraId="0A2946DF" w14:textId="77777777" w:rsidR="002806C6" w:rsidRDefault="002806C6"/>
    <w:p w14:paraId="0B06D5D3" w14:textId="5AEB264D" w:rsidR="000F0D87" w:rsidRPr="00B9636E" w:rsidRDefault="000F0D87">
      <w:pPr>
        <w:rPr>
          <w:b/>
          <w:bCs/>
        </w:rPr>
      </w:pPr>
      <w:r w:rsidRPr="00B9636E">
        <w:rPr>
          <w:b/>
          <w:bCs/>
        </w:rPr>
        <w:lastRenderedPageBreak/>
        <w:t>Mongo Express External Service</w:t>
      </w:r>
    </w:p>
    <w:p w14:paraId="60700574" w14:textId="0C41F900" w:rsidR="000F0D87" w:rsidRDefault="000F0D87">
      <w:r w:rsidRPr="000F0D87">
        <w:drawing>
          <wp:inline distT="0" distB="0" distL="0" distR="0" wp14:anchorId="59FA2314" wp14:editId="0D2FDFAF">
            <wp:extent cx="4762500" cy="2196429"/>
            <wp:effectExtent l="0" t="0" r="0" b="0"/>
            <wp:docPr id="18972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2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840" cy="22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600"/>
    <w:multiLevelType w:val="hybridMultilevel"/>
    <w:tmpl w:val="952E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37070"/>
    <w:multiLevelType w:val="hybridMultilevel"/>
    <w:tmpl w:val="B1B2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385873">
    <w:abstractNumId w:val="1"/>
  </w:num>
  <w:num w:numId="2" w16cid:durableId="78245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2D"/>
    <w:rsid w:val="000A7F1B"/>
    <w:rsid w:val="000F0D87"/>
    <w:rsid w:val="00144D2F"/>
    <w:rsid w:val="002806C6"/>
    <w:rsid w:val="00441F2D"/>
    <w:rsid w:val="00450C15"/>
    <w:rsid w:val="00683237"/>
    <w:rsid w:val="00736AAF"/>
    <w:rsid w:val="00737210"/>
    <w:rsid w:val="00870033"/>
    <w:rsid w:val="00873132"/>
    <w:rsid w:val="00A9706B"/>
    <w:rsid w:val="00B9636E"/>
    <w:rsid w:val="00BA3564"/>
    <w:rsid w:val="00BC170F"/>
    <w:rsid w:val="00C771BB"/>
    <w:rsid w:val="00E26362"/>
    <w:rsid w:val="00E60EE4"/>
    <w:rsid w:val="00EA15F2"/>
    <w:rsid w:val="00FB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37B7"/>
  <w15:chartTrackingRefBased/>
  <w15:docId w15:val="{D822A6CE-BE8A-4D70-A1D7-A934CB8F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7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Sayanti Mondal</dc:creator>
  <cp:keywords/>
  <dc:description/>
  <cp:lastModifiedBy>Sayanti Mondal</cp:lastModifiedBy>
  <cp:revision>16</cp:revision>
  <dcterms:created xsi:type="dcterms:W3CDTF">2025-11-01T04:55:00Z</dcterms:created>
  <dcterms:modified xsi:type="dcterms:W3CDTF">2025-11-01T06:56:00Z</dcterms:modified>
</cp:coreProperties>
</file>