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08" w:rsidRDefault="00B52EA5">
      <w:pPr>
        <w:pStyle w:val="Title"/>
        <w:spacing w:before="600" w:line="276" w:lineRule="auto"/>
        <w:ind w:left="0"/>
        <w:rPr>
          <w:sz w:val="14"/>
          <w:szCs w:val="14"/>
        </w:rPr>
      </w:pPr>
      <w:r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5661025</wp:posOffset>
            </wp:positionH>
            <wp:positionV relativeFrom="paragraph">
              <wp:posOffset>31750</wp:posOffset>
            </wp:positionV>
            <wp:extent cx="1066800" cy="1381125"/>
            <wp:effectExtent l="19050" t="0" r="0" b="0"/>
            <wp:wrapThrough wrapText="bothSides">
              <wp:wrapPolygon edited="0">
                <wp:start x="-386" y="0"/>
                <wp:lineTo x="-386" y="21451"/>
                <wp:lineTo x="21600" y="21451"/>
                <wp:lineTo x="21600" y="0"/>
                <wp:lineTo x="-386" y="0"/>
              </wp:wrapPolygon>
            </wp:wrapThrough>
            <wp:docPr id="2" name="Picture 1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257">
        <w:t>SUROJIT RANA</w:t>
      </w:r>
    </w:p>
    <w:p w:rsidR="00995808" w:rsidRDefault="00B52EA5">
      <w:pPr>
        <w:pStyle w:val="BodyText"/>
        <w:spacing w:after="40" w:line="276" w:lineRule="auto"/>
        <w:ind w:left="1300"/>
      </w:pPr>
      <w:r>
        <w:rPr>
          <w:noProof/>
          <w:lang w:bidi="ta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742949</wp:posOffset>
            </wp:positionH>
            <wp:positionV relativeFrom="paragraph">
              <wp:posOffset>33020</wp:posOffset>
            </wp:positionV>
            <wp:extent cx="168941" cy="190500"/>
            <wp:effectExtent l="0" t="0" r="254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894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C75" w:rsidRPr="007B2C75">
        <w:rPr>
          <w:noProof/>
          <w:lang w:val="en-IN" w:eastAsia="en-IN"/>
        </w:rPr>
        <w:t>No-4, Indira street</w:t>
      </w:r>
      <w:proofErr w:type="gramStart"/>
      <w:r>
        <w:t>,</w:t>
      </w:r>
      <w:proofErr w:type="spellStart"/>
      <w:r w:rsidR="007B2C75" w:rsidRPr="007B2C75">
        <w:t>nazarathpet</w:t>
      </w:r>
      <w:proofErr w:type="spellEnd"/>
      <w:proofErr w:type="gramEnd"/>
      <w:r>
        <w:t>,</w:t>
      </w:r>
    </w:p>
    <w:p w:rsidR="00995808" w:rsidRDefault="00B52EA5">
      <w:pPr>
        <w:pStyle w:val="BodyText"/>
        <w:spacing w:after="40" w:line="276" w:lineRule="auto"/>
        <w:ind w:left="0" w:right="4220" w:firstLine="0"/>
      </w:pPr>
      <w:r>
        <w:t xml:space="preserve">                TamilNadu,600</w:t>
      </w:r>
      <w:r w:rsidR="007B2C75">
        <w:t>123</w:t>
      </w:r>
    </w:p>
    <w:p w:rsidR="00995808" w:rsidRDefault="00B52EA5">
      <w:pPr>
        <w:pStyle w:val="BodyText"/>
        <w:numPr>
          <w:ilvl w:val="0"/>
          <w:numId w:val="1"/>
        </w:numPr>
        <w:spacing w:after="40" w:line="276" w:lineRule="auto"/>
        <w:ind w:right="4220"/>
        <w:jc w:val="both"/>
      </w:pPr>
      <w:r>
        <w:t>+919789025308</w:t>
      </w:r>
    </w:p>
    <w:p w:rsidR="00995808" w:rsidRDefault="00B52EA5">
      <w:pPr>
        <w:pStyle w:val="BodyText"/>
        <w:spacing w:after="40" w:line="276" w:lineRule="auto"/>
        <w:ind w:left="927" w:firstLine="0"/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738816</wp:posOffset>
            </wp:positionH>
            <wp:positionV relativeFrom="paragraph">
              <wp:posOffset>6985</wp:posOffset>
            </wp:positionV>
            <wp:extent cx="155574" cy="171157"/>
            <wp:effectExtent l="0" t="0" r="0" b="0"/>
            <wp:wrapNone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55574" cy="17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ECB">
        <w:t xml:space="preserve">surojitrana88@gmail.com </w:t>
      </w:r>
    </w:p>
    <w:p w:rsidR="00995808" w:rsidRDefault="00884B77">
      <w:pPr>
        <w:pStyle w:val="Title"/>
        <w:ind w:left="0"/>
        <w:rPr>
          <w:sz w:val="24"/>
          <w:szCs w:val="24"/>
          <w:u w:val="single"/>
        </w:rPr>
      </w:pPr>
      <w:r w:rsidRPr="00884B77">
        <w:rPr>
          <w:noProof/>
          <w:sz w:val="22"/>
          <w:lang w:val="en-IN" w:eastAsia="en-IN"/>
        </w:rPr>
        <w:pict>
          <v:rect id="1028" o:spid="_x0000_s1027" style="position:absolute;margin-left:34.6pt;margin-top:9.85pt;width:526.65pt;height:.35pt;z-index:-251658240;visibility:visible;mso-width-percent:0;mso-height-percent:0;mso-wrap-distance-left:0;mso-wrap-distance-right:0;mso-position-horizontal-relative:page;mso-position-vertical-relative:text;mso-width-percent:0;mso-height-percent:0;mso-width-relative:page;mso-height-relative:page" fillcolor="black" stroked="f">
            <w10:wrap type="topAndBottom" anchorx="page"/>
          </v:rect>
        </w:pict>
      </w:r>
      <w:bookmarkStart w:id="0" w:name="_Hlk112661498"/>
      <w:r w:rsidR="00B52EA5">
        <w:rPr>
          <w:sz w:val="24"/>
          <w:szCs w:val="24"/>
          <w:u w:val="single"/>
        </w:rPr>
        <w:t>CareerObjective:</w:t>
      </w:r>
    </w:p>
    <w:p w:rsidR="00995808" w:rsidRDefault="00995808">
      <w:pPr>
        <w:pStyle w:val="Title"/>
        <w:ind w:left="0"/>
        <w:rPr>
          <w:sz w:val="24"/>
          <w:szCs w:val="24"/>
          <w:u w:val="single"/>
        </w:rPr>
      </w:pPr>
    </w:p>
    <w:p w:rsidR="00BF4ECB" w:rsidRDefault="00BF4ECB">
      <w:pPr>
        <w:spacing w:before="152"/>
        <w:ind w:left="140"/>
      </w:pPr>
      <w:r>
        <w:t>Self-Motivated and enthusiastic Engineer, willing to Work in an Innovative and competitive environment. Having 3 years of experience in Production Engineering &amp; 2 years of experience in Quality Residential Engineer at KIA India Ltd &amp; 2.5 years in Machining Quality Control department.</w:t>
      </w:r>
    </w:p>
    <w:p w:rsidR="00995808" w:rsidRDefault="00B52EA5">
      <w:pPr>
        <w:spacing w:before="152"/>
        <w:ind w:left="140"/>
        <w:rPr>
          <w:b/>
          <w:u w:val="single"/>
        </w:rPr>
      </w:pPr>
      <w:r>
        <w:rPr>
          <w:b/>
          <w:u w:val="single"/>
        </w:rPr>
        <w:t>CompanyProfile:</w:t>
      </w:r>
    </w:p>
    <w:p w:rsidR="00995808" w:rsidRDefault="00995808">
      <w:pPr>
        <w:spacing w:before="152"/>
        <w:ind w:left="140"/>
        <w:rPr>
          <w:b/>
          <w:u w:val="single"/>
        </w:rPr>
      </w:pPr>
    </w:p>
    <w:p w:rsidR="00995808" w:rsidRDefault="00B52EA5">
      <w:pPr>
        <w:spacing w:line="249" w:lineRule="auto"/>
        <w:ind w:left="860"/>
        <w:rPr>
          <w:w w:val="104"/>
          <w:sz w:val="23"/>
        </w:rPr>
      </w:pPr>
      <w:r>
        <w:rPr>
          <w:b/>
          <w:bCs/>
          <w:w w:val="104"/>
          <w:sz w:val="23"/>
        </w:rPr>
        <w:t>MandoAutomotiveIndiaPvt.Ltd</w:t>
      </w:r>
      <w:r>
        <w:rPr>
          <w:w w:val="104"/>
          <w:sz w:val="23"/>
        </w:rPr>
        <w:t>, Chennai,India.Manufacturersawiderangeo</w:t>
      </w:r>
      <w:r>
        <w:rPr>
          <w:w w:val="104"/>
          <w:sz w:val="23"/>
        </w:rPr>
        <w:t>fhigh-qualityandadvanced Steering systems, Brakes, Shock absorbers, Struts &amp; ABS units for cars. Its premium</w:t>
      </w:r>
      <w:r>
        <w:rPr>
          <w:b/>
          <w:bCs/>
          <w:w w:val="104"/>
          <w:sz w:val="23"/>
        </w:rPr>
        <w:t>customers</w:t>
      </w:r>
      <w:r>
        <w:rPr>
          <w:w w:val="104"/>
          <w:sz w:val="23"/>
        </w:rPr>
        <w:t>areHyundai, TataMotors, KiaMotors, Mahindra, Isuzu,andmanymore.</w:t>
      </w:r>
    </w:p>
    <w:p w:rsidR="00B45665" w:rsidRDefault="00B45665">
      <w:pPr>
        <w:spacing w:line="249" w:lineRule="auto"/>
        <w:ind w:left="860"/>
        <w:rPr>
          <w:w w:val="104"/>
          <w:sz w:val="23"/>
        </w:rPr>
      </w:pPr>
    </w:p>
    <w:p w:rsidR="00995808" w:rsidRDefault="00B52EA5">
      <w:pPr>
        <w:spacing w:line="249" w:lineRule="auto"/>
        <w:rPr>
          <w:b/>
          <w:u w:val="single"/>
        </w:rPr>
      </w:pPr>
      <w:r>
        <w:rPr>
          <w:b/>
          <w:u w:val="single"/>
        </w:rPr>
        <w:t xml:space="preserve"> Experience:</w:t>
      </w:r>
    </w:p>
    <w:p w:rsidR="00995808" w:rsidRDefault="00033176">
      <w:pPr>
        <w:rPr>
          <w:sz w:val="24"/>
          <w:u w:val="single"/>
        </w:rPr>
      </w:pPr>
      <w:r>
        <w:rPr>
          <w:sz w:val="24"/>
          <w:u w:val="single"/>
        </w:rPr>
        <w:t>28</w:t>
      </w:r>
      <w:r w:rsidR="00B52EA5">
        <w:rPr>
          <w:sz w:val="24"/>
          <w:u w:val="single"/>
          <w:vertAlign w:val="superscript"/>
        </w:rPr>
        <w:t>th</w:t>
      </w:r>
      <w:r>
        <w:rPr>
          <w:sz w:val="24"/>
          <w:u w:val="single"/>
        </w:rPr>
        <w:t>Aug</w:t>
      </w:r>
      <w:r w:rsidR="00B52EA5">
        <w:rPr>
          <w:sz w:val="24"/>
          <w:u w:val="single"/>
        </w:rPr>
        <w:t>201</w:t>
      </w:r>
      <w:r>
        <w:rPr>
          <w:sz w:val="24"/>
          <w:u w:val="single"/>
        </w:rPr>
        <w:t>4</w:t>
      </w:r>
      <w:r w:rsidR="00B52EA5">
        <w:rPr>
          <w:sz w:val="24"/>
          <w:u w:val="single"/>
        </w:rPr>
        <w:t>–Tillnow</w:t>
      </w:r>
    </w:p>
    <w:p w:rsidR="00995808" w:rsidRDefault="00B52EA5">
      <w:pPr>
        <w:pStyle w:val="BodyText"/>
        <w:tabs>
          <w:tab w:val="left" w:pos="1979"/>
        </w:tabs>
        <w:spacing w:before="183"/>
        <w:ind w:left="540"/>
      </w:pPr>
      <w:r>
        <w:tab/>
        <w:t>2014 - 2015</w:t>
      </w:r>
      <w:r>
        <w:tab/>
        <w:t>:TechnicalApprentice</w:t>
      </w:r>
    </w:p>
    <w:p w:rsidR="00995808" w:rsidRDefault="00B52EA5">
      <w:pPr>
        <w:pStyle w:val="BodyText"/>
        <w:tabs>
          <w:tab w:val="left" w:pos="1979"/>
        </w:tabs>
        <w:spacing w:before="183"/>
        <w:ind w:left="540"/>
      </w:pPr>
      <w:r>
        <w:tab/>
        <w:t>2015 -</w:t>
      </w:r>
      <w:r>
        <w:t xml:space="preserve"> 2016</w:t>
      </w:r>
      <w:r>
        <w:tab/>
        <w:t>:OperatingEng.</w:t>
      </w:r>
    </w:p>
    <w:p w:rsidR="00995808" w:rsidRDefault="00B52EA5">
      <w:pPr>
        <w:pStyle w:val="BodyText"/>
        <w:tabs>
          <w:tab w:val="left" w:pos="1979"/>
        </w:tabs>
        <w:spacing w:before="184" w:line="391" w:lineRule="auto"/>
        <w:ind w:left="540" w:right="5290"/>
      </w:pPr>
      <w:r>
        <w:tab/>
        <w:t>2016 - 2018</w:t>
      </w:r>
      <w:r>
        <w:tab/>
        <w:t>:SenioroperatingEng.(cellleader).2018 – 2022</w:t>
      </w:r>
      <w:r>
        <w:tab/>
        <w:t>: Junior Eng (</w:t>
      </w:r>
      <w:r w:rsidR="007B2C75">
        <w:t>Quality- Machining)</w:t>
      </w:r>
    </w:p>
    <w:p w:rsidR="00995808" w:rsidRDefault="00B52E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Measuring Instruments Knowledge:</w:t>
      </w:r>
    </w:p>
    <w:p w:rsidR="00995808" w:rsidRDefault="00995808">
      <w:pPr>
        <w:rPr>
          <w:b/>
          <w:bCs/>
          <w:sz w:val="24"/>
          <w:szCs w:val="24"/>
          <w:u w:val="single"/>
        </w:rPr>
      </w:pP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CMM (Calypso – ZEISS)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 xml:space="preserve">Contour </w:t>
      </w:r>
      <w:proofErr w:type="spellStart"/>
      <w:r>
        <w:rPr>
          <w:w w:val="104"/>
          <w:sz w:val="23"/>
        </w:rPr>
        <w:t>Graphy</w:t>
      </w:r>
      <w:proofErr w:type="spellEnd"/>
      <w:r>
        <w:rPr>
          <w:w w:val="104"/>
          <w:sz w:val="23"/>
        </w:rPr>
        <w:t>&amp; Surface Roughness Tester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Video Inspection System (TESA)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 xml:space="preserve">Manual &amp; 2D </w:t>
      </w:r>
      <w:r>
        <w:rPr>
          <w:w w:val="104"/>
          <w:sz w:val="23"/>
        </w:rPr>
        <w:t>Height Gauge (TESA &amp; Mitutoyo)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Millipore Tester,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Profile Projector,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Vernier calipers, Micrometer</w:t>
      </w:r>
    </w:p>
    <w:p w:rsidR="00995808" w:rsidRDefault="00B52EA5">
      <w:pPr>
        <w:spacing w:before="211"/>
        <w:ind w:left="140"/>
        <w:rPr>
          <w:u w:val="single"/>
        </w:rPr>
      </w:pPr>
      <w:r>
        <w:rPr>
          <w:b/>
          <w:u w:val="single"/>
        </w:rPr>
        <w:t>Role &amp; Responsibility: Quality Engineer</w:t>
      </w:r>
      <w:r>
        <w:rPr>
          <w:u w:val="single"/>
        </w:rPr>
        <w:t>:</w:t>
      </w:r>
    </w:p>
    <w:p w:rsidR="00995808" w:rsidRDefault="00995808">
      <w:pPr>
        <w:spacing w:before="211"/>
        <w:ind w:left="140"/>
        <w:rPr>
          <w:u w:val="single"/>
        </w:rPr>
      </w:pP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New product Development W.R.T APQP timeline plan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Conducting Daily Morning Meeting for previous day issue</w:t>
      </w:r>
    </w:p>
    <w:p w:rsidR="00995808" w:rsidRDefault="00B52EA5">
      <w:pPr>
        <w:pStyle w:val="ListParagraph"/>
        <w:widowControl/>
        <w:autoSpaceDE/>
        <w:autoSpaceDN/>
        <w:spacing w:after="200" w:line="276" w:lineRule="auto"/>
        <w:ind w:left="2964" w:firstLine="0"/>
        <w:contextualSpacing/>
        <w:rPr>
          <w:w w:val="104"/>
          <w:sz w:val="23"/>
        </w:rPr>
      </w:pPr>
      <w:r>
        <w:rPr>
          <w:w w:val="104"/>
          <w:sz w:val="23"/>
        </w:rPr>
        <w:t>And take cor</w:t>
      </w:r>
      <w:r>
        <w:rPr>
          <w:w w:val="104"/>
          <w:sz w:val="23"/>
        </w:rPr>
        <w:t>rective action &amp; counter measure.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Conducting Daily Process Rejection Meeting and take</w:t>
      </w:r>
    </w:p>
    <w:p w:rsidR="00995808" w:rsidRDefault="00B52EA5">
      <w:pPr>
        <w:pStyle w:val="ListParagraph"/>
        <w:widowControl/>
        <w:autoSpaceDE/>
        <w:autoSpaceDN/>
        <w:spacing w:after="200" w:line="276" w:lineRule="auto"/>
        <w:ind w:left="2964" w:firstLine="0"/>
        <w:contextualSpacing/>
        <w:rPr>
          <w:w w:val="104"/>
          <w:sz w:val="23"/>
        </w:rPr>
      </w:pPr>
      <w:r>
        <w:rPr>
          <w:w w:val="104"/>
          <w:sz w:val="23"/>
        </w:rPr>
        <w:t>Corrective action &amp; counter measure.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Customer Complain Analysis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Preparation of ISIR for new models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PPAP Documentation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Preparation of SPC study for special Characteristics</w:t>
      </w:r>
      <w:r>
        <w:rPr>
          <w:w w:val="104"/>
          <w:sz w:val="23"/>
        </w:rPr>
        <w:t>.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Conduct Layout, Process &amp; Product audit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lastRenderedPageBreak/>
        <w:t>Verification &amp; Validation of FMEA &amp; Error Proof.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New machine Approval with CPCPK study.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>Quality Related problem analysis &amp; solving by quality tool</w:t>
      </w:r>
    </w:p>
    <w:p w:rsidR="00995808" w:rsidRDefault="00B52EA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 xml:space="preserve">Updating Change over tracking, Rejection PPM, Rework Trend, Tool </w:t>
      </w:r>
      <w:r>
        <w:rPr>
          <w:w w:val="104"/>
          <w:sz w:val="23"/>
        </w:rPr>
        <w:t>Monitoring Report.</w:t>
      </w:r>
    </w:p>
    <w:p w:rsidR="00995808" w:rsidRDefault="007B2C75">
      <w:pPr>
        <w:pStyle w:val="Heading1"/>
        <w:spacing w:before="11"/>
        <w:ind w:left="0"/>
        <w:rPr>
          <w:u w:val="single"/>
        </w:rPr>
      </w:pPr>
      <w:r>
        <w:rPr>
          <w:u w:val="single"/>
        </w:rPr>
        <w:t>Project</w:t>
      </w:r>
      <w:r w:rsidR="00B52EA5">
        <w:rPr>
          <w:u w:val="single"/>
        </w:rPr>
        <w:t>:</w:t>
      </w:r>
    </w:p>
    <w:p w:rsidR="00995808" w:rsidRDefault="00995808">
      <w:pPr>
        <w:pStyle w:val="Heading1"/>
        <w:spacing w:before="11"/>
        <w:ind w:left="0"/>
        <w:rPr>
          <w:u w:val="single"/>
        </w:rPr>
      </w:pPr>
    </w:p>
    <w:p w:rsidR="00834FE7" w:rsidRPr="00834FE7" w:rsidRDefault="00B52EA5" w:rsidP="00834FE7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w w:val="104"/>
          <w:sz w:val="23"/>
        </w:rPr>
        <w:t xml:space="preserve">Reduced Inspection time 30% from present Level through </w:t>
      </w:r>
      <w:r w:rsidRPr="00834FE7">
        <w:rPr>
          <w:w w:val="104"/>
          <w:sz w:val="23"/>
        </w:rPr>
        <w:t>CMM programming.</w:t>
      </w:r>
    </w:p>
    <w:p w:rsidR="007B2C75" w:rsidRPr="00834FE7" w:rsidRDefault="007B2C75" w:rsidP="00834FE7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w w:val="104"/>
          <w:sz w:val="23"/>
        </w:rPr>
      </w:pPr>
      <w:r>
        <w:rPr>
          <w:b/>
          <w:bCs/>
          <w:w w:val="104"/>
          <w:sz w:val="23"/>
        </w:rPr>
        <w:t>C</w:t>
      </w:r>
      <w:r w:rsidRPr="007B2C75">
        <w:rPr>
          <w:w w:val="104"/>
          <w:sz w:val="23"/>
        </w:rPr>
        <w:t xml:space="preserve">aliper housing machining line profile station FMEA </w:t>
      </w:r>
      <w:r w:rsidRPr="007B2C75">
        <w:rPr>
          <w:b/>
          <w:bCs/>
          <w:w w:val="104"/>
          <w:sz w:val="23"/>
        </w:rPr>
        <w:t>preparing.</w:t>
      </w:r>
    </w:p>
    <w:p w:rsidR="007B2C75" w:rsidRDefault="007B2C75">
      <w:pPr>
        <w:pStyle w:val="Heading1"/>
        <w:ind w:left="0"/>
      </w:pPr>
    </w:p>
    <w:p w:rsidR="00995808" w:rsidRDefault="00B52EA5">
      <w:pPr>
        <w:pStyle w:val="Heading1"/>
        <w:ind w:left="0"/>
        <w:rPr>
          <w:u w:val="single"/>
        </w:rPr>
      </w:pPr>
      <w:r>
        <w:rPr>
          <w:u w:val="single"/>
        </w:rPr>
        <w:t>TrainingAttended:</w:t>
      </w:r>
    </w:p>
    <w:p w:rsidR="00995808" w:rsidRDefault="00995808">
      <w:pPr>
        <w:pStyle w:val="Heading1"/>
        <w:ind w:left="0"/>
      </w:pP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5S,3C</w:t>
      </w:r>
      <w:r>
        <w:rPr>
          <w:spacing w:val="6"/>
        </w:rPr>
        <w:t>,</w:t>
      </w:r>
      <w:r>
        <w:t xml:space="preserve">CLIT, 8D, </w:t>
      </w:r>
      <w:proofErr w:type="spellStart"/>
      <w:r>
        <w:t>Poka</w:t>
      </w:r>
      <w:proofErr w:type="spellEnd"/>
      <w:r>
        <w:t xml:space="preserve"> -</w:t>
      </w:r>
      <w:proofErr w:type="spellStart"/>
      <w:r>
        <w:t>Yoke&amp;Kaizen</w:t>
      </w:r>
      <w:proofErr w:type="spellEnd"/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7QC Tools,5Quality core tools, why-why analysis, Red bin analysis &amp; GD&amp;T</w:t>
      </w: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OEE, TPM, CP&amp;CPK &amp; Basic NPD Step</w:t>
      </w:r>
    </w:p>
    <w:p w:rsidR="00995808" w:rsidRDefault="00995808">
      <w:pPr>
        <w:pStyle w:val="ListParagraph"/>
        <w:tabs>
          <w:tab w:val="left" w:pos="1220"/>
          <w:tab w:val="left" w:pos="1221"/>
        </w:tabs>
        <w:spacing w:line="268" w:lineRule="exact"/>
        <w:ind w:firstLine="0"/>
      </w:pPr>
    </w:p>
    <w:p w:rsidR="00995808" w:rsidRDefault="00B52EA5">
      <w:pPr>
        <w:tabs>
          <w:tab w:val="left" w:pos="1220"/>
          <w:tab w:val="left" w:pos="1221"/>
        </w:tabs>
        <w:spacing w:line="268" w:lineRule="exact"/>
        <w:rPr>
          <w:u w:val="single"/>
        </w:rPr>
      </w:pPr>
      <w:r>
        <w:rPr>
          <w:b/>
          <w:u w:val="single"/>
        </w:rPr>
        <w:t>SoftwareSkills</w:t>
      </w:r>
      <w:r>
        <w:rPr>
          <w:u w:val="single"/>
        </w:rPr>
        <w:t>:</w:t>
      </w:r>
    </w:p>
    <w:p w:rsidR="00995808" w:rsidRDefault="00995808">
      <w:pPr>
        <w:tabs>
          <w:tab w:val="left" w:pos="1220"/>
          <w:tab w:val="left" w:pos="1221"/>
        </w:tabs>
        <w:spacing w:line="268" w:lineRule="exact"/>
        <w:rPr>
          <w:u w:val="single"/>
        </w:rPr>
      </w:pP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MS Excel</w:t>
      </w:r>
      <w:r>
        <w:tab/>
      </w:r>
      <w:r>
        <w:tab/>
      </w:r>
      <w:r>
        <w:tab/>
        <w:t>: Advance formatting, Charting, 7 QC Tools</w:t>
      </w: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MS-POWERPOINT</w:t>
      </w:r>
      <w:r>
        <w:tab/>
        <w:t xml:space="preserve">: Presentation slides preparation, </w:t>
      </w:r>
      <w:proofErr w:type="spellStart"/>
      <w:r>
        <w:t>Mrm</w:t>
      </w:r>
      <w:proofErr w:type="spellEnd"/>
      <w:r>
        <w:t xml:space="preserve"> Reports</w:t>
      </w: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  <w:tab w:val="left" w:pos="4037"/>
        </w:tabs>
        <w:spacing w:before="5" w:line="266" w:lineRule="exact"/>
        <w:ind w:hanging="361"/>
      </w:pPr>
      <w:r>
        <w:t>G-MES                               : Rejection updating, Daily Inspection report Updated Through CMM</w:t>
      </w:r>
    </w:p>
    <w:p w:rsidR="00995808" w:rsidRDefault="00995808">
      <w:pPr>
        <w:pStyle w:val="ListParagraph"/>
        <w:tabs>
          <w:tab w:val="left" w:pos="1220"/>
          <w:tab w:val="left" w:pos="1221"/>
          <w:tab w:val="left" w:pos="4037"/>
        </w:tabs>
        <w:spacing w:line="268" w:lineRule="exact"/>
        <w:ind w:firstLine="0"/>
      </w:pPr>
    </w:p>
    <w:p w:rsidR="00995808" w:rsidRDefault="00B52EA5">
      <w:pPr>
        <w:pStyle w:val="Heading1"/>
        <w:spacing w:before="157"/>
        <w:rPr>
          <w:u w:val="single"/>
        </w:rPr>
      </w:pPr>
      <w:r>
        <w:rPr>
          <w:u w:val="single"/>
        </w:rPr>
        <w:t>MajorStrengths:</w:t>
      </w:r>
    </w:p>
    <w:p w:rsidR="00995808" w:rsidRDefault="00995808">
      <w:pPr>
        <w:pStyle w:val="Heading1"/>
        <w:spacing w:before="157"/>
        <w:rPr>
          <w:u w:val="single"/>
        </w:rPr>
      </w:pP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Leadership Quality</w:t>
      </w: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Learning through hard work</w:t>
      </w:r>
    </w:p>
    <w:p w:rsidR="00995808" w:rsidRDefault="00B52EA5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8" w:lineRule="exact"/>
        <w:ind w:hanging="361"/>
      </w:pPr>
      <w:r>
        <w:t>ConfidentandQuicklearner</w:t>
      </w:r>
    </w:p>
    <w:p w:rsidR="00995808" w:rsidRDefault="00995808">
      <w:pPr>
        <w:tabs>
          <w:tab w:val="left" w:pos="1220"/>
          <w:tab w:val="left" w:pos="1221"/>
        </w:tabs>
        <w:spacing w:line="268" w:lineRule="exact"/>
      </w:pPr>
    </w:p>
    <w:p w:rsidR="00995808" w:rsidRDefault="00B52EA5">
      <w:pPr>
        <w:pStyle w:val="Heading1"/>
        <w:spacing w:before="157"/>
        <w:rPr>
          <w:u w:val="single"/>
        </w:rPr>
      </w:pPr>
      <w:r>
        <w:rPr>
          <w:u w:val="single"/>
        </w:rPr>
        <w:t>EducationalQualification:</w:t>
      </w:r>
    </w:p>
    <w:p w:rsidR="00995808" w:rsidRDefault="00995808">
      <w:pPr>
        <w:pStyle w:val="Heading1"/>
        <w:spacing w:before="157"/>
        <w:rPr>
          <w:u w:val="single"/>
        </w:rPr>
      </w:pPr>
    </w:p>
    <w:p w:rsidR="00995808" w:rsidRDefault="00B52EA5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20" w:line="230" w:lineRule="auto"/>
        <w:ind w:right="1020"/>
      </w:pPr>
      <w:r>
        <w:t>DiplomainMechanicalEngineeringwith</w:t>
      </w:r>
      <w:r w:rsidR="008567D1">
        <w:t>81.7</w:t>
      </w:r>
      <w:r>
        <w:t>%in201</w:t>
      </w:r>
      <w:r w:rsidR="008567D1">
        <w:t>4</w:t>
      </w:r>
      <w:r>
        <w:t xml:space="preserve">fromtheUniversity of </w:t>
      </w:r>
    </w:p>
    <w:p w:rsidR="00D92462" w:rsidRDefault="008567D1" w:rsidP="00D92462">
      <w:pPr>
        <w:pStyle w:val="ListParagraph"/>
        <w:tabs>
          <w:tab w:val="left" w:pos="1300"/>
          <w:tab w:val="left" w:pos="1301"/>
        </w:tabs>
        <w:spacing w:before="20" w:line="230" w:lineRule="auto"/>
        <w:ind w:left="1300" w:right="1020" w:firstLine="0"/>
      </w:pPr>
      <w:r>
        <w:t>ICVP(GOV)</w:t>
      </w:r>
      <w:r w:rsidR="00B52EA5">
        <w:t xml:space="preserve"> polytechnic</w:t>
      </w:r>
    </w:p>
    <w:p w:rsidR="00995808" w:rsidRDefault="00B52EA5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" w:line="230" w:lineRule="auto"/>
        <w:ind w:right="1020" w:hanging="361"/>
      </w:pPr>
      <w:r>
        <w:t xml:space="preserve">+2 Science with </w:t>
      </w:r>
      <w:r w:rsidR="00E1305A">
        <w:t>78</w:t>
      </w:r>
      <w:r>
        <w:t xml:space="preserve"> % in 201</w:t>
      </w:r>
      <w:r w:rsidR="00E1305A">
        <w:t>1</w:t>
      </w:r>
      <w:r>
        <w:t xml:space="preserve"> from the University of </w:t>
      </w:r>
      <w:r w:rsidR="00E1305A">
        <w:t xml:space="preserve">Hut </w:t>
      </w:r>
      <w:proofErr w:type="spellStart"/>
      <w:r w:rsidR="00E1305A">
        <w:t>sarberias.s</w:t>
      </w:r>
      <w:proofErr w:type="spellEnd"/>
      <w:r w:rsidR="00E1305A">
        <w:t>. High school</w:t>
      </w:r>
    </w:p>
    <w:p w:rsidR="00995808" w:rsidRDefault="00B52EA5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" w:line="230" w:lineRule="auto"/>
        <w:ind w:right="1020" w:hanging="361"/>
      </w:pPr>
      <w:r>
        <w:t>HigherSecondarywith</w:t>
      </w:r>
      <w:r w:rsidR="00305648">
        <w:t>74.3</w:t>
      </w:r>
      <w:r>
        <w:t xml:space="preserve"> %in200</w:t>
      </w:r>
      <w:r w:rsidR="00305648">
        <w:t>9</w:t>
      </w:r>
      <w:r>
        <w:t>fromtheuniversityof</w:t>
      </w:r>
      <w:r w:rsidR="00305648">
        <w:t>N. K. K. B High School</w:t>
      </w:r>
    </w:p>
    <w:p w:rsidR="00995808" w:rsidRDefault="00995808">
      <w:pPr>
        <w:pStyle w:val="ListParagraph"/>
        <w:tabs>
          <w:tab w:val="left" w:pos="1300"/>
          <w:tab w:val="left" w:pos="1301"/>
        </w:tabs>
        <w:spacing w:before="1"/>
        <w:ind w:left="1300" w:firstLine="0"/>
      </w:pPr>
    </w:p>
    <w:p w:rsidR="007B2C75" w:rsidRDefault="007B2C75">
      <w:pPr>
        <w:pStyle w:val="ListParagraph"/>
        <w:tabs>
          <w:tab w:val="left" w:pos="1300"/>
          <w:tab w:val="left" w:pos="1301"/>
        </w:tabs>
        <w:spacing w:before="1"/>
        <w:ind w:left="1300" w:firstLine="0"/>
      </w:pPr>
    </w:p>
    <w:p w:rsidR="00995808" w:rsidRDefault="00B52EA5">
      <w:pPr>
        <w:pStyle w:val="Heading1"/>
        <w:rPr>
          <w:u w:val="single"/>
        </w:rPr>
      </w:pPr>
      <w:r>
        <w:rPr>
          <w:u w:val="single"/>
        </w:rPr>
        <w:t>PersonalDetails:</w:t>
      </w:r>
    </w:p>
    <w:p w:rsidR="00995808" w:rsidRDefault="00B52EA5">
      <w:pPr>
        <w:pStyle w:val="BodyText"/>
        <w:tabs>
          <w:tab w:val="left" w:pos="3390"/>
        </w:tabs>
        <w:spacing w:before="151" w:line="252" w:lineRule="exact"/>
        <w:ind w:left="940"/>
      </w:pPr>
      <w:proofErr w:type="spellStart"/>
      <w:r>
        <w:t>FathersName</w:t>
      </w:r>
      <w:proofErr w:type="spellEnd"/>
      <w:r>
        <w:t>:</w:t>
      </w:r>
      <w:r>
        <w:tab/>
      </w:r>
      <w:proofErr w:type="spellStart"/>
      <w:r w:rsidR="008359A5">
        <w:t>Biswanath</w:t>
      </w:r>
      <w:proofErr w:type="spellEnd"/>
      <w:r w:rsidR="008359A5">
        <w:t xml:space="preserve"> </w:t>
      </w:r>
      <w:proofErr w:type="spellStart"/>
      <w:r w:rsidR="008359A5">
        <w:t>Rana</w:t>
      </w:r>
      <w:proofErr w:type="spellEnd"/>
    </w:p>
    <w:p w:rsidR="00995808" w:rsidRDefault="00B52EA5">
      <w:pPr>
        <w:pStyle w:val="BodyText"/>
        <w:tabs>
          <w:tab w:val="left" w:pos="3397"/>
        </w:tabs>
        <w:spacing w:line="252" w:lineRule="exact"/>
        <w:ind w:left="940"/>
      </w:pPr>
      <w:r>
        <w:t>Dateofbirth:</w:t>
      </w:r>
      <w:r>
        <w:tab/>
      </w:r>
      <w:r w:rsidR="008359A5">
        <w:t>22</w:t>
      </w:r>
      <w:r w:rsidR="008359A5">
        <w:rPr>
          <w:vertAlign w:val="superscript"/>
        </w:rPr>
        <w:t>nd</w:t>
      </w:r>
      <w:r>
        <w:t>April 199</w:t>
      </w:r>
      <w:r w:rsidR="008359A5">
        <w:t>4</w:t>
      </w:r>
    </w:p>
    <w:p w:rsidR="00995808" w:rsidRDefault="00B52EA5">
      <w:pPr>
        <w:pStyle w:val="BodyText"/>
        <w:tabs>
          <w:tab w:val="left" w:pos="3419"/>
        </w:tabs>
        <w:spacing w:before="6" w:line="252" w:lineRule="exact"/>
        <w:ind w:left="940"/>
      </w:pPr>
      <w:r>
        <w:t>Maritalstatus:</w:t>
      </w:r>
      <w:r>
        <w:tab/>
      </w:r>
      <w:r w:rsidR="008359A5">
        <w:t>M</w:t>
      </w:r>
      <w:r>
        <w:t>arried</w:t>
      </w:r>
    </w:p>
    <w:p w:rsidR="00995808" w:rsidRDefault="00B52EA5">
      <w:pPr>
        <w:pStyle w:val="BodyText"/>
        <w:tabs>
          <w:tab w:val="left" w:pos="3426"/>
        </w:tabs>
        <w:spacing w:line="252" w:lineRule="exact"/>
        <w:ind w:left="940"/>
      </w:pPr>
      <w:r>
        <w:t>Sex:</w:t>
      </w:r>
      <w:r>
        <w:tab/>
        <w:t>Male</w:t>
      </w:r>
    </w:p>
    <w:p w:rsidR="00995808" w:rsidRDefault="00B52EA5">
      <w:pPr>
        <w:pStyle w:val="BodyText"/>
        <w:tabs>
          <w:tab w:val="left" w:pos="3397"/>
        </w:tabs>
        <w:spacing w:line="252" w:lineRule="exact"/>
        <w:ind w:left="940"/>
      </w:pPr>
      <w:r>
        <w:t>Languageknown:</w:t>
      </w:r>
      <w:r>
        <w:tab/>
      </w:r>
      <w:r w:rsidR="008359A5">
        <w:t>Bengali</w:t>
      </w:r>
      <w:r>
        <w:t>,English,Hindi,Tamil</w:t>
      </w:r>
    </w:p>
    <w:p w:rsidR="00995808" w:rsidRPr="008359A5" w:rsidRDefault="00B52EA5" w:rsidP="008359A5">
      <w:pPr>
        <w:pStyle w:val="BodyText"/>
        <w:tabs>
          <w:tab w:val="left" w:pos="3383"/>
        </w:tabs>
        <w:spacing w:before="7" w:line="244" w:lineRule="auto"/>
        <w:ind w:left="3383" w:right="1728" w:hanging="2804"/>
        <w:rPr>
          <w:spacing w:val="-52"/>
        </w:rPr>
      </w:pPr>
      <w:r>
        <w:t>Permanentaddress:</w:t>
      </w:r>
      <w:r>
        <w:tab/>
      </w:r>
      <w:r>
        <w:rPr>
          <w:spacing w:val="-1"/>
        </w:rPr>
        <w:t>Vill</w:t>
      </w:r>
      <w:r w:rsidR="008359A5">
        <w:rPr>
          <w:spacing w:val="-1"/>
        </w:rPr>
        <w:t>- Anantapur, PO</w:t>
      </w:r>
      <w:r>
        <w:rPr>
          <w:spacing w:val="-1"/>
        </w:rPr>
        <w:t xml:space="preserve">: </w:t>
      </w:r>
      <w:proofErr w:type="spellStart"/>
      <w:r w:rsidR="008359A5">
        <w:rPr>
          <w:spacing w:val="-1"/>
        </w:rPr>
        <w:t>Fatehpur</w:t>
      </w:r>
      <w:proofErr w:type="spellEnd"/>
      <w:r>
        <w:rPr>
          <w:spacing w:val="-1"/>
        </w:rPr>
        <w:t xml:space="preserve">, </w:t>
      </w:r>
      <w:r>
        <w:t>P.S</w:t>
      </w:r>
      <w:r w:rsidR="008359A5">
        <w:t xml:space="preserve">: </w:t>
      </w:r>
      <w:proofErr w:type="spellStart"/>
      <w:r w:rsidR="008359A5">
        <w:t>Daspur</w:t>
      </w:r>
      <w:proofErr w:type="spellEnd"/>
      <w:r w:rsidR="008359A5">
        <w:t xml:space="preserve">,   </w:t>
      </w:r>
      <w:proofErr w:type="gramStart"/>
      <w:r>
        <w:t>Dist</w:t>
      </w:r>
      <w:r w:rsidR="008359A5">
        <w:t xml:space="preserve"> :</w:t>
      </w:r>
      <w:proofErr w:type="gramEnd"/>
      <w:r w:rsidR="008359A5">
        <w:t xml:space="preserve"> </w:t>
      </w:r>
      <w:proofErr w:type="spellStart"/>
      <w:r w:rsidR="008359A5">
        <w:t>Paschim</w:t>
      </w:r>
      <w:proofErr w:type="spellEnd"/>
      <w:r w:rsidR="008359A5">
        <w:t xml:space="preserve"> </w:t>
      </w:r>
      <w:proofErr w:type="spellStart"/>
      <w:r w:rsidR="008359A5">
        <w:t>Medinipur</w:t>
      </w:r>
      <w:proofErr w:type="spellEnd"/>
      <w:r w:rsidR="008359A5">
        <w:t xml:space="preserve"> , </w:t>
      </w:r>
      <w:r>
        <w:t>State:</w:t>
      </w:r>
      <w:r w:rsidR="008359A5">
        <w:t xml:space="preserve">West Bengal </w:t>
      </w:r>
      <w:r w:rsidR="008359A5">
        <w:rPr>
          <w:spacing w:val="5"/>
        </w:rPr>
        <w:t xml:space="preserve">, </w:t>
      </w:r>
      <w:r>
        <w:t>Pin:-7</w:t>
      </w:r>
      <w:r w:rsidR="008359A5">
        <w:t>21146</w:t>
      </w:r>
    </w:p>
    <w:p w:rsidR="00995808" w:rsidRDefault="00995808">
      <w:pPr>
        <w:pStyle w:val="Heading1"/>
      </w:pPr>
    </w:p>
    <w:p w:rsidR="00995808" w:rsidRDefault="00B52EA5">
      <w:pPr>
        <w:pStyle w:val="Heading1"/>
        <w:rPr>
          <w:u w:val="single"/>
        </w:rPr>
      </w:pPr>
      <w:r>
        <w:rPr>
          <w:u w:val="single"/>
        </w:rPr>
        <w:t>Declaration:</w:t>
      </w:r>
    </w:p>
    <w:p w:rsidR="00995808" w:rsidRDefault="00995808">
      <w:pPr>
        <w:pStyle w:val="Heading1"/>
        <w:rPr>
          <w:u w:val="single"/>
        </w:rPr>
      </w:pPr>
    </w:p>
    <w:p w:rsidR="00995808" w:rsidRDefault="00B52EA5" w:rsidP="00834FE7">
      <w:pPr>
        <w:pStyle w:val="BodyText"/>
        <w:spacing w:line="244" w:lineRule="auto"/>
        <w:ind w:left="860" w:firstLine="0"/>
      </w:pPr>
      <w:r>
        <w:t>Idohereby</w:t>
      </w:r>
      <w:r>
        <w:t>declarethattheaboveinformationfurnishedbymeistrue,complete,andcorrecttothebestofmyknowledge.</w:t>
      </w:r>
    </w:p>
    <w:p w:rsidR="00995808" w:rsidRDefault="00884B77">
      <w:pPr>
        <w:pStyle w:val="BodyText"/>
        <w:spacing w:before="240" w:line="396" w:lineRule="auto"/>
        <w:ind w:left="860" w:right="7789" w:firstLine="0"/>
      </w:pPr>
      <w:r w:rsidRPr="00884B77">
        <w:rPr>
          <w:noProof/>
          <w:lang w:val="en-IN" w:eastAsia="en-IN"/>
        </w:rPr>
        <w:pict>
          <v:rect id="Rectangle 12" o:spid="_x0000_s1026" style="position:absolute;left:0;text-align:left;margin-left:393.6pt;margin-top:776.65pt;width:138.8pt;height:38.6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" filled="f" stroked="f">
            <v:textbox>
              <w:txbxContent>
                <w:p w:rsidR="00995808" w:rsidRDefault="00834FE7">
                  <w:pPr>
                    <w:jc w:val="center"/>
                    <w:rPr>
                      <w:color w:val="000000"/>
                      <w:lang w:val="en-IN"/>
                    </w:rPr>
                  </w:pPr>
                  <w:proofErr w:type="spellStart"/>
                  <w:r>
                    <w:rPr>
                      <w:color w:val="000000"/>
                      <w:lang w:val="en-IN"/>
                    </w:rPr>
                    <w:t>Surojit</w:t>
                  </w:r>
                  <w:proofErr w:type="spellEnd"/>
                  <w:r>
                    <w:rPr>
                      <w:color w:val="000000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lang w:val="en-IN"/>
                    </w:rPr>
                    <w:t>Rana</w:t>
                  </w:r>
                  <w:proofErr w:type="spellEnd"/>
                </w:p>
              </w:txbxContent>
            </v:textbox>
            <w10:wrap anchorx="page" anchory="page"/>
          </v:rect>
        </w:pict>
      </w:r>
      <w:r w:rsidR="00834FE7">
        <w:t>Place:-Chennai</w:t>
      </w:r>
    </w:p>
    <w:sectPr w:rsidR="00995808" w:rsidSect="00884B77">
      <w:footerReference w:type="even" r:id="rId10"/>
      <w:footerReference w:type="default" r:id="rId11"/>
      <w:footerReference w:type="first" r:id="rId12"/>
      <w:pgSz w:w="11910" w:h="16850"/>
      <w:pgMar w:top="640" w:right="660" w:bottom="280" w:left="5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180" w:rsidRDefault="00743180" w:rsidP="001C4257">
      <w:r>
        <w:separator/>
      </w:r>
    </w:p>
  </w:endnote>
  <w:endnote w:type="continuationSeparator" w:id="1">
    <w:p w:rsidR="00743180" w:rsidRDefault="00743180" w:rsidP="001C4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57" w:rsidRDefault="00884B7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alt="First Solar Proprietary &amp; Confidential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<v:fill o:detectmouseclick="t"/>
          <v:textbox style="mso-fit-shape-to-text:t" inset="0,0,0,15pt">
            <w:txbxContent>
              <w:p w:rsidR="001C4257" w:rsidRPr="001C4257" w:rsidRDefault="001C4257" w:rsidP="001C4257">
                <w:pPr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1C4257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First Solar Proprietary &amp; Confidential - 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57" w:rsidRDefault="00884B7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alt="First Solar Proprietary &amp; Confidential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<v:fill o:detectmouseclick="t"/>
          <v:textbox style="mso-fit-shape-to-text:t" inset="0,0,0,15pt">
            <w:txbxContent>
              <w:p w:rsidR="001C4257" w:rsidRPr="001C4257" w:rsidRDefault="001C4257" w:rsidP="001C4257">
                <w:pPr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1C4257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First Solar Proprietary &amp; Confidential -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57" w:rsidRDefault="00884B7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First Solar Proprietary &amp; Confidential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<v:fill o:detectmouseclick="t"/>
          <v:textbox style="mso-fit-shape-to-text:t" inset="0,0,0,15pt">
            <w:txbxContent>
              <w:p w:rsidR="001C4257" w:rsidRPr="001C4257" w:rsidRDefault="001C4257" w:rsidP="001C4257">
                <w:pPr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</w:pPr>
                <w:r w:rsidRPr="001C4257">
                  <w:rPr>
                    <w:rFonts w:ascii="Calibri" w:eastAsia="Calibri" w:hAnsi="Calibri" w:cs="Calibri"/>
                    <w:noProof/>
                    <w:color w:val="000000"/>
                    <w:sz w:val="14"/>
                    <w:szCs w:val="14"/>
                  </w:rPr>
                  <w:t>First Solar Proprietary &amp; Confidential -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180" w:rsidRDefault="00743180" w:rsidP="001C4257">
      <w:r>
        <w:separator/>
      </w:r>
    </w:p>
  </w:footnote>
  <w:footnote w:type="continuationSeparator" w:id="1">
    <w:p w:rsidR="00743180" w:rsidRDefault="00743180" w:rsidP="001C42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06057C"/>
    <w:lvl w:ilvl="0" w:tplc="DBB8CD4A">
      <w:start w:val="1"/>
      <w:numFmt w:val="bullet"/>
      <w:lvlText w:val=""/>
      <w:lvlJc w:val="left"/>
      <w:pPr>
        <w:tabs>
          <w:tab w:val="left" w:pos="927"/>
        </w:tabs>
        <w:ind w:left="927" w:hanging="360"/>
      </w:pPr>
      <w:rPr>
        <w:rFonts w:ascii="Symbol" w:hAnsi="Symbol" w:hint="default"/>
      </w:rPr>
    </w:lvl>
    <w:lvl w:ilvl="1" w:tplc="167AA7F6" w:tentative="1">
      <w:start w:val="1"/>
      <w:numFmt w:val="bullet"/>
      <w:lvlText w:val=""/>
      <w:lvlJc w:val="left"/>
      <w:pPr>
        <w:tabs>
          <w:tab w:val="left" w:pos="1647"/>
        </w:tabs>
        <w:ind w:left="1647" w:hanging="360"/>
      </w:pPr>
      <w:rPr>
        <w:rFonts w:ascii="Symbol" w:hAnsi="Symbol" w:hint="default"/>
      </w:rPr>
    </w:lvl>
    <w:lvl w:ilvl="2" w:tplc="2DFC7990" w:tentative="1">
      <w:start w:val="1"/>
      <w:numFmt w:val="bullet"/>
      <w:lvlText w:val=""/>
      <w:lvlJc w:val="left"/>
      <w:pPr>
        <w:tabs>
          <w:tab w:val="left" w:pos="2367"/>
        </w:tabs>
        <w:ind w:left="2367" w:hanging="360"/>
      </w:pPr>
      <w:rPr>
        <w:rFonts w:ascii="Symbol" w:hAnsi="Symbol" w:hint="default"/>
      </w:rPr>
    </w:lvl>
    <w:lvl w:ilvl="3" w:tplc="294ED8B6" w:tentative="1">
      <w:start w:val="1"/>
      <w:numFmt w:val="bullet"/>
      <w:lvlText w:val=""/>
      <w:lvlJc w:val="left"/>
      <w:pPr>
        <w:tabs>
          <w:tab w:val="left" w:pos="3087"/>
        </w:tabs>
        <w:ind w:left="3087" w:hanging="360"/>
      </w:pPr>
      <w:rPr>
        <w:rFonts w:ascii="Symbol" w:hAnsi="Symbol" w:hint="default"/>
      </w:rPr>
    </w:lvl>
    <w:lvl w:ilvl="4" w:tplc="6170671E" w:tentative="1">
      <w:start w:val="1"/>
      <w:numFmt w:val="bullet"/>
      <w:lvlText w:val=""/>
      <w:lvlJc w:val="left"/>
      <w:pPr>
        <w:tabs>
          <w:tab w:val="left" w:pos="3807"/>
        </w:tabs>
        <w:ind w:left="3807" w:hanging="360"/>
      </w:pPr>
      <w:rPr>
        <w:rFonts w:ascii="Symbol" w:hAnsi="Symbol" w:hint="default"/>
      </w:rPr>
    </w:lvl>
    <w:lvl w:ilvl="5" w:tplc="7DE4FA4E" w:tentative="1">
      <w:start w:val="1"/>
      <w:numFmt w:val="bullet"/>
      <w:lvlText w:val=""/>
      <w:lvlJc w:val="left"/>
      <w:pPr>
        <w:tabs>
          <w:tab w:val="left" w:pos="4527"/>
        </w:tabs>
        <w:ind w:left="4527" w:hanging="360"/>
      </w:pPr>
      <w:rPr>
        <w:rFonts w:ascii="Symbol" w:hAnsi="Symbol" w:hint="default"/>
      </w:rPr>
    </w:lvl>
    <w:lvl w:ilvl="6" w:tplc="361653BE" w:tentative="1">
      <w:start w:val="1"/>
      <w:numFmt w:val="bullet"/>
      <w:lvlText w:val=""/>
      <w:lvlJc w:val="left"/>
      <w:pPr>
        <w:tabs>
          <w:tab w:val="left" w:pos="5247"/>
        </w:tabs>
        <w:ind w:left="5247" w:hanging="360"/>
      </w:pPr>
      <w:rPr>
        <w:rFonts w:ascii="Symbol" w:hAnsi="Symbol" w:hint="default"/>
      </w:rPr>
    </w:lvl>
    <w:lvl w:ilvl="7" w:tplc="2DD4A756" w:tentative="1">
      <w:start w:val="1"/>
      <w:numFmt w:val="bullet"/>
      <w:lvlText w:val=""/>
      <w:lvlJc w:val="left"/>
      <w:pPr>
        <w:tabs>
          <w:tab w:val="left" w:pos="5967"/>
        </w:tabs>
        <w:ind w:left="5967" w:hanging="360"/>
      </w:pPr>
      <w:rPr>
        <w:rFonts w:ascii="Symbol" w:hAnsi="Symbol" w:hint="default"/>
      </w:rPr>
    </w:lvl>
    <w:lvl w:ilvl="8" w:tplc="2B5257FC" w:tentative="1">
      <w:start w:val="1"/>
      <w:numFmt w:val="bullet"/>
      <w:lvlText w:val=""/>
      <w:lvlJc w:val="left"/>
      <w:pPr>
        <w:tabs>
          <w:tab w:val="left" w:pos="6687"/>
        </w:tabs>
        <w:ind w:left="6687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0D9A179A"/>
    <w:lvl w:ilvl="0" w:tplc="B45CA0DE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E9EA6DE4">
      <w:start w:val="1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2E50022A">
      <w:start w:val="1"/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4EAECEBC">
      <w:start w:val="1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7E2E1452">
      <w:start w:val="1"/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5" w:tplc="F7CAAFF0">
      <w:start w:val="1"/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01068944">
      <w:start w:val="1"/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7" w:tplc="847C2736">
      <w:start w:val="1"/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B59EDCE6">
      <w:start w:val="1"/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784C800E"/>
    <w:lvl w:ilvl="0" w:tplc="FE64D9D8">
      <w:start w:val="1"/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E2FC6F6A">
      <w:start w:val="1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C06C6B78">
      <w:start w:val="1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5434BB66">
      <w:start w:val="1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 w:tplc="BFBAF138">
      <w:start w:val="1"/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5" w:tplc="9D1E1C96">
      <w:start w:val="1"/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6" w:tplc="2CAE5394">
      <w:start w:val="1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 w:tplc="C38C74EA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D9A4E362">
      <w:start w:val="1"/>
      <w:numFmt w:val="bullet"/>
      <w:lvlText w:val="•"/>
      <w:lvlJc w:val="left"/>
      <w:pPr>
        <w:ind w:left="8907" w:hanging="360"/>
      </w:pPr>
      <w:rPr>
        <w:rFonts w:hint="default"/>
        <w:lang w:val="en-US" w:eastAsia="en-US" w:bidi="ar-SA"/>
      </w:rPr>
    </w:lvl>
  </w:abstractNum>
  <w:abstractNum w:abstractNumId="3">
    <w:nsid w:val="604032A6"/>
    <w:multiLevelType w:val="hybridMultilevel"/>
    <w:tmpl w:val="542C813C"/>
    <w:lvl w:ilvl="0" w:tplc="0409000D">
      <w:start w:val="1"/>
      <w:numFmt w:val="bullet"/>
      <w:lvlText w:val=""/>
      <w:lvlJc w:val="left"/>
      <w:pPr>
        <w:ind w:left="2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5808"/>
    <w:rsid w:val="00033176"/>
    <w:rsid w:val="001C4257"/>
    <w:rsid w:val="00305648"/>
    <w:rsid w:val="00743180"/>
    <w:rsid w:val="007B2C75"/>
    <w:rsid w:val="00834FE7"/>
    <w:rsid w:val="008359A5"/>
    <w:rsid w:val="008567D1"/>
    <w:rsid w:val="00884B77"/>
    <w:rsid w:val="00995808"/>
    <w:rsid w:val="009A4194"/>
    <w:rsid w:val="00B45665"/>
    <w:rsid w:val="00B52EA5"/>
    <w:rsid w:val="00BF4ECB"/>
    <w:rsid w:val="00D92462"/>
    <w:rsid w:val="00E13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4B77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4B77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4B77"/>
    <w:pPr>
      <w:ind w:left="12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884B77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884B77"/>
    <w:pPr>
      <w:spacing w:before="65"/>
      <w:ind w:left="1019"/>
    </w:pPr>
    <w:rPr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"/>
    <w:rsid w:val="00884B77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paragraph" w:styleId="ListParagraph">
    <w:name w:val="List Paragraph"/>
    <w:basedOn w:val="Normal"/>
    <w:uiPriority w:val="34"/>
    <w:qFormat/>
    <w:rsid w:val="00884B77"/>
    <w:pPr>
      <w:ind w:left="1220" w:hanging="361"/>
    </w:pPr>
  </w:style>
  <w:style w:type="character" w:styleId="Hyperlink">
    <w:name w:val="Hyperlink"/>
    <w:basedOn w:val="DefaultParagraphFont"/>
    <w:uiPriority w:val="99"/>
    <w:rsid w:val="00884B77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4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257"/>
    <w:rPr>
      <w:rFonts w:ascii="Times New Roman" w:eastAsia="Times New Roman" w:hAnsi="Times New Roman" w:cs="Times New Roman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4EC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A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KARUPPASAMY.S(KARUPPASAMY.S)/Engineer/BRK-BU.Plant Quality.QC 1/MANDO</dc:creator>
  <cp:lastModifiedBy>jak2</cp:lastModifiedBy>
  <cp:revision>2</cp:revision>
  <cp:lastPrinted>2023-06-27T14:44:00Z</cp:lastPrinted>
  <dcterms:created xsi:type="dcterms:W3CDTF">2023-06-28T05:14:00Z</dcterms:created>
  <dcterms:modified xsi:type="dcterms:W3CDTF">2023-06-28T05:14:00Z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ea878c3,35115922,1336a2b0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First Solar Proprietary &amp; Confidential - General</vt:lpwstr>
  </property>
  <property fmtid="{D5CDD505-2E9C-101B-9397-08002B2CF9AE}" pid="5" name="MSIP_Label_045e5c33-258d-427f-92b5-5b45823b5d64_Enabled">
    <vt:lpwstr>true</vt:lpwstr>
  </property>
  <property fmtid="{D5CDD505-2E9C-101B-9397-08002B2CF9AE}" pid="6" name="MSIP_Label_045e5c33-258d-427f-92b5-5b45823b5d64_SetDate">
    <vt:lpwstr>2023-06-27T14:16:20Z</vt:lpwstr>
  </property>
  <property fmtid="{D5CDD505-2E9C-101B-9397-08002B2CF9AE}" pid="7" name="MSIP_Label_045e5c33-258d-427f-92b5-5b45823b5d64_Method">
    <vt:lpwstr>Standard</vt:lpwstr>
  </property>
  <property fmtid="{D5CDD505-2E9C-101B-9397-08002B2CF9AE}" pid="8" name="MSIP_Label_045e5c33-258d-427f-92b5-5b45823b5d64_Name">
    <vt:lpwstr>General_1</vt:lpwstr>
  </property>
  <property fmtid="{D5CDD505-2E9C-101B-9397-08002B2CF9AE}" pid="9" name="MSIP_Label_045e5c33-258d-427f-92b5-5b45823b5d64_SiteId">
    <vt:lpwstr>f9914f5c-6fc2-4043-9c04-6ccec0b819f5</vt:lpwstr>
  </property>
  <property fmtid="{D5CDD505-2E9C-101B-9397-08002B2CF9AE}" pid="10" name="MSIP_Label_045e5c33-258d-427f-92b5-5b45823b5d64_ActionId">
    <vt:lpwstr>57a542f0-3987-459a-b324-9ee78a76bd12</vt:lpwstr>
  </property>
  <property fmtid="{D5CDD505-2E9C-101B-9397-08002B2CF9AE}" pid="11" name="MSIP_Label_045e5c33-258d-427f-92b5-5b45823b5d64_ContentBits">
    <vt:lpwstr>2</vt:lpwstr>
  </property>
</Properties>
</file>