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A64" w:rsidRPr="00D51A64" w:rsidRDefault="00D51A64" w:rsidP="00D51A64">
      <w:pPr>
        <w:shd w:val="clear" w:color="auto" w:fill="FFFFFF"/>
        <w:spacing w:after="225" w:line="240" w:lineRule="auto"/>
        <w:outlineLvl w:val="1"/>
        <w:rPr>
          <w:rFonts w:ascii="Arial" w:eastAsia="Times New Roman" w:hAnsi="Arial" w:cs="Arial"/>
          <w:color w:val="000000"/>
          <w:sz w:val="39"/>
          <w:szCs w:val="39"/>
        </w:rPr>
      </w:pPr>
      <w:r w:rsidRPr="00D51A64">
        <w:rPr>
          <w:rFonts w:ascii="Arial" w:eastAsia="Times New Roman" w:hAnsi="Arial" w:cs="Arial"/>
          <w:color w:val="000000"/>
          <w:sz w:val="39"/>
          <w:szCs w:val="39"/>
        </w:rPr>
        <w:t>1.  Introduction</w:t>
      </w:r>
    </w:p>
    <w:p w:rsidR="00D51A64" w:rsidRPr="00D51A64" w:rsidRDefault="00D51A64" w:rsidP="00D51A64">
      <w:pPr>
        <w:shd w:val="clear" w:color="auto" w:fill="FFFFFF"/>
        <w:spacing w:after="225" w:line="240" w:lineRule="auto"/>
        <w:outlineLvl w:val="2"/>
        <w:rPr>
          <w:rFonts w:ascii="Arial" w:eastAsia="Times New Roman" w:hAnsi="Arial" w:cs="Arial"/>
          <w:color w:val="000000"/>
          <w:sz w:val="36"/>
          <w:szCs w:val="36"/>
        </w:rPr>
      </w:pPr>
      <w:r w:rsidRPr="00D51A64">
        <w:rPr>
          <w:rFonts w:ascii="Arial" w:eastAsia="Times New Roman" w:hAnsi="Arial" w:cs="Arial"/>
          <w:color w:val="000000"/>
          <w:sz w:val="36"/>
          <w:szCs w:val="36"/>
        </w:rPr>
        <w:t>1.1 Background and Business Problem</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How can a new retail business determine the ideal location to open a store in the city of Atlanta?</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Finding the right location for a retail store is crucial to the long-term growth and sustainability of the business. In a world where physical clothing stores are facing a decline due to the rapid adoption of online shopping by younger generations, it is even more important to choose a suitable site for opening a retail store.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In order to enjoy healthy profits, retailers have to find the best possible way to attract crowds. Factors such as proximity to densely populated areas, access to parking lots and major roads as well as the general nature of the area play an important part in choosing the most favorable location for maximizing traffic to the store.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The city of Atlanta provides a host of promising locations containing a variety of venues which can complement a retail store by attracting crowds. Venue characteristics such as type of establishment, neighborhood population and position within the city can be leveraged to decide the ideal location.</w:t>
      </w:r>
    </w:p>
    <w:p w:rsidR="00CA0A6E"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w:t>
      </w:r>
      <w:r w:rsidRPr="00D51A64">
        <w:rPr>
          <w:rFonts w:ascii="Adamina" w:eastAsia="Times New Roman" w:hAnsi="Adamina" w:cs="Times New Roman"/>
          <w:i/>
          <w:iCs/>
          <w:sz w:val="24"/>
          <w:szCs w:val="24"/>
        </w:rPr>
        <w:t>target audience</w:t>
      </w:r>
      <w:r w:rsidRPr="00D51A64">
        <w:rPr>
          <w:rFonts w:ascii="Adamina" w:eastAsia="Times New Roman" w:hAnsi="Adamina" w:cs="Times New Roman"/>
          <w:sz w:val="24"/>
          <w:szCs w:val="24"/>
        </w:rPr>
        <w:t xml:space="preserve"> for this analysis would be the owner of the business or the people in charge of marketing and research within the company as they can use the insights and recommendations to make the best decision regarding the location of their new retail store.</w:t>
      </w:r>
    </w:p>
    <w:p w:rsidR="00D51A64" w:rsidRPr="00D51A64" w:rsidRDefault="00D51A64" w:rsidP="00D51A64">
      <w:pPr>
        <w:shd w:val="clear" w:color="auto" w:fill="FFFFFF"/>
        <w:spacing w:after="225" w:line="240" w:lineRule="auto"/>
        <w:outlineLvl w:val="2"/>
        <w:rPr>
          <w:rFonts w:ascii="Arial" w:eastAsia="Times New Roman" w:hAnsi="Arial" w:cs="Arial"/>
          <w:color w:val="000000"/>
          <w:sz w:val="36"/>
          <w:szCs w:val="36"/>
        </w:rPr>
      </w:pPr>
      <w:r w:rsidRPr="00D51A64">
        <w:rPr>
          <w:rFonts w:ascii="Arial" w:eastAsia="Times New Roman" w:hAnsi="Arial" w:cs="Arial"/>
          <w:color w:val="000000"/>
          <w:sz w:val="36"/>
          <w:szCs w:val="36"/>
        </w:rPr>
        <w:t>1.2 Data Description</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Atlanta neighborhood information was retrieved from </w:t>
      </w:r>
      <w:r w:rsidRPr="00D51A64">
        <w:rPr>
          <w:rFonts w:ascii="Adamina" w:eastAsia="Times New Roman" w:hAnsi="Adamina" w:cs="Times New Roman"/>
          <w:i/>
          <w:iCs/>
          <w:sz w:val="24"/>
          <w:szCs w:val="24"/>
        </w:rPr>
        <w:t>Wikipedia</w:t>
      </w:r>
      <w:r w:rsidRPr="00D51A64">
        <w:rPr>
          <w:rFonts w:ascii="Adamina" w:eastAsia="Times New Roman" w:hAnsi="Adamina" w:cs="Times New Roman"/>
          <w:sz w:val="24"/>
          <w:szCs w:val="24"/>
        </w:rPr>
        <w:t xml:space="preserve"> which also consisted of the </w:t>
      </w:r>
      <w:r w:rsidRPr="00D51A64">
        <w:rPr>
          <w:rFonts w:ascii="Adamina" w:eastAsia="Times New Roman" w:hAnsi="Adamina" w:cs="Times New Roman"/>
          <w:i/>
          <w:iCs/>
          <w:sz w:val="24"/>
          <w:szCs w:val="24"/>
        </w:rPr>
        <w:t>population</w:t>
      </w:r>
      <w:r w:rsidRPr="00D51A64">
        <w:rPr>
          <w:rFonts w:ascii="Adamina" w:eastAsia="Times New Roman" w:hAnsi="Adamina" w:cs="Times New Roman"/>
          <w:sz w:val="24"/>
          <w:szCs w:val="24"/>
        </w:rPr>
        <w:t xml:space="preserve"> and </w:t>
      </w:r>
      <w:r w:rsidRPr="00D51A64">
        <w:rPr>
          <w:rFonts w:ascii="Adamina" w:eastAsia="Times New Roman" w:hAnsi="Adamina" w:cs="Times New Roman"/>
          <w:i/>
          <w:iCs/>
          <w:sz w:val="24"/>
          <w:szCs w:val="24"/>
        </w:rPr>
        <w:t>neighborhood planning unit (NPU)</w:t>
      </w:r>
      <w:r w:rsidRPr="00D51A64">
        <w:rPr>
          <w:rFonts w:ascii="Adamina" w:eastAsia="Times New Roman" w:hAnsi="Adamina" w:cs="Times New Roman"/>
          <w:sz w:val="24"/>
          <w:szCs w:val="24"/>
        </w:rPr>
        <w:t xml:space="preserve"> for each instance [1]. There are a total of </w:t>
      </w:r>
      <w:r w:rsidRPr="00D51A64">
        <w:rPr>
          <w:rFonts w:ascii="Adamina" w:eastAsia="Times New Roman" w:hAnsi="Adamina" w:cs="Times New Roman"/>
          <w:b/>
          <w:bCs/>
          <w:sz w:val="24"/>
          <w:szCs w:val="24"/>
        </w:rPr>
        <w:t>161 neighborhoods</w:t>
      </w:r>
      <w:r w:rsidRPr="00D51A64">
        <w:rPr>
          <w:rFonts w:ascii="Adamina" w:eastAsia="Times New Roman" w:hAnsi="Adamina" w:cs="Times New Roman"/>
          <w:sz w:val="24"/>
          <w:szCs w:val="24"/>
        </w:rPr>
        <w:t xml:space="preserve"> in the city which are separated into </w:t>
      </w:r>
      <w:r w:rsidRPr="00D51A64">
        <w:rPr>
          <w:rFonts w:ascii="Adamina" w:eastAsia="Times New Roman" w:hAnsi="Adamina" w:cs="Times New Roman"/>
          <w:b/>
          <w:bCs/>
          <w:sz w:val="24"/>
          <w:szCs w:val="24"/>
        </w:rPr>
        <w:t>25 NPUs</w:t>
      </w:r>
      <w:r w:rsidRPr="00D51A64">
        <w:rPr>
          <w:rFonts w:ascii="Adamina" w:eastAsia="Times New Roman" w:hAnsi="Adamina" w:cs="Times New Roman"/>
          <w:sz w:val="24"/>
          <w:szCs w:val="24"/>
        </w:rPr>
        <w:t xml:space="preserve">.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Coordinates (latitude and longitude) of each neighborhood were retrieved using the Python library called </w:t>
      </w:r>
      <w:proofErr w:type="spellStart"/>
      <w:r w:rsidRPr="00D51A64">
        <w:rPr>
          <w:rFonts w:ascii="Adamina" w:eastAsia="Times New Roman" w:hAnsi="Adamina" w:cs="Times New Roman"/>
          <w:i/>
          <w:iCs/>
          <w:sz w:val="24"/>
          <w:szCs w:val="24"/>
        </w:rPr>
        <w:t>geopy</w:t>
      </w:r>
      <w:proofErr w:type="spellEnd"/>
      <w:r w:rsidRPr="00D51A64">
        <w:rPr>
          <w:rFonts w:ascii="Adamina" w:eastAsia="Times New Roman" w:hAnsi="Adamina" w:cs="Times New Roman"/>
          <w:sz w:val="24"/>
          <w:szCs w:val="24"/>
        </w:rPr>
        <w:t xml:space="preserve">. In some cases, the coordinates were not available in which case they had to be manually searched on </w:t>
      </w:r>
      <w:r w:rsidRPr="00D51A64">
        <w:rPr>
          <w:rFonts w:ascii="Adamina" w:eastAsia="Times New Roman" w:hAnsi="Adamina" w:cs="Times New Roman"/>
          <w:i/>
          <w:iCs/>
          <w:sz w:val="24"/>
          <w:szCs w:val="24"/>
        </w:rPr>
        <w:t>Google</w:t>
      </w:r>
      <w:r w:rsidRPr="00D51A64">
        <w:rPr>
          <w:rFonts w:ascii="Adamina" w:eastAsia="Times New Roman" w:hAnsi="Adamina" w:cs="Times New Roman"/>
          <w:sz w:val="24"/>
          <w:szCs w:val="24"/>
        </w:rPr>
        <w:t xml:space="preserve">. </w:t>
      </w:r>
    </w:p>
    <w:p w:rsidR="00DA1DBF"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w:t>
      </w:r>
      <w:r w:rsidRPr="00D51A64">
        <w:rPr>
          <w:rFonts w:ascii="Adamina" w:eastAsia="Times New Roman" w:hAnsi="Adamina" w:cs="Times New Roman"/>
          <w:i/>
          <w:iCs/>
          <w:sz w:val="24"/>
          <w:szCs w:val="24"/>
        </w:rPr>
        <w:t>Foursquare</w:t>
      </w:r>
      <w:r w:rsidRPr="00D51A64">
        <w:rPr>
          <w:rFonts w:ascii="Adamina" w:eastAsia="Times New Roman" w:hAnsi="Adamina" w:cs="Times New Roman"/>
          <w:sz w:val="24"/>
          <w:szCs w:val="24"/>
        </w:rPr>
        <w:t xml:space="preserve"> location app was used to search and retrieve venues across neighborhoods in the city of Atlanta using latitude and longitude data which provides important information that can be used to determine the most promising places to open the retail store. In Python, the app can be utilized by calling the Foursquare API using custom user credentials. The data was retrieved in the form of a </w:t>
      </w:r>
      <w:r w:rsidRPr="00D51A64">
        <w:rPr>
          <w:rFonts w:ascii="Adamina" w:eastAsia="Times New Roman" w:hAnsi="Adamina" w:cs="Times New Roman"/>
          <w:i/>
          <w:iCs/>
          <w:sz w:val="24"/>
          <w:szCs w:val="24"/>
        </w:rPr>
        <w:t>JSON</w:t>
      </w:r>
      <w:r w:rsidRPr="00D51A64">
        <w:rPr>
          <w:rFonts w:ascii="Adamina" w:eastAsia="Times New Roman" w:hAnsi="Adamina" w:cs="Times New Roman"/>
          <w:sz w:val="24"/>
          <w:szCs w:val="24"/>
        </w:rPr>
        <w:t xml:space="preserve"> file which contained the coordinates, venue type, venue name, distance from neighborhood and other information. All this data was combined into a single dataset that was used for analysis. </w:t>
      </w:r>
    </w:p>
    <w:p w:rsidR="00CA0A6E" w:rsidRPr="00D51A64" w:rsidRDefault="00CA0A6E" w:rsidP="00D51A64">
      <w:pPr>
        <w:shd w:val="clear" w:color="auto" w:fill="FFFFFF"/>
        <w:spacing w:after="300" w:line="240" w:lineRule="auto"/>
        <w:rPr>
          <w:rFonts w:ascii="Adamina" w:eastAsia="Times New Roman" w:hAnsi="Adamina" w:cs="Times New Roman"/>
          <w:sz w:val="24"/>
          <w:szCs w:val="24"/>
        </w:rPr>
      </w:pPr>
    </w:p>
    <w:p w:rsidR="00D51A64" w:rsidRPr="00D51A64" w:rsidRDefault="00D51A64" w:rsidP="00D51A64">
      <w:pPr>
        <w:shd w:val="clear" w:color="auto" w:fill="FFFFFF"/>
        <w:spacing w:after="225" w:line="240" w:lineRule="auto"/>
        <w:outlineLvl w:val="1"/>
        <w:rPr>
          <w:rFonts w:ascii="Arial" w:eastAsia="Times New Roman" w:hAnsi="Arial" w:cs="Arial"/>
          <w:color w:val="000000"/>
          <w:sz w:val="39"/>
          <w:szCs w:val="39"/>
        </w:rPr>
      </w:pPr>
      <w:r w:rsidRPr="00D51A64">
        <w:rPr>
          <w:rFonts w:ascii="Arial" w:eastAsia="Times New Roman" w:hAnsi="Arial" w:cs="Arial"/>
          <w:color w:val="000000"/>
          <w:sz w:val="39"/>
          <w:szCs w:val="39"/>
        </w:rPr>
        <w:lastRenderedPageBreak/>
        <w:t>2. Methodology</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The neighborhoods data was saved as a</w:t>
      </w:r>
      <w:r w:rsidRPr="00D51A64">
        <w:rPr>
          <w:rFonts w:ascii="Adamina" w:eastAsia="Times New Roman" w:hAnsi="Adamina" w:cs="Times New Roman"/>
          <w:i/>
          <w:iCs/>
          <w:sz w:val="24"/>
          <w:szCs w:val="24"/>
        </w:rPr>
        <w:t xml:space="preserve"> .csv</w:t>
      </w:r>
      <w:r w:rsidRPr="00D51A64">
        <w:rPr>
          <w:rFonts w:ascii="Adamina" w:eastAsia="Times New Roman" w:hAnsi="Adamina" w:cs="Times New Roman"/>
          <w:sz w:val="24"/>
          <w:szCs w:val="24"/>
        </w:rPr>
        <w:t xml:space="preserve"> file and imported into the Python </w:t>
      </w:r>
      <w:proofErr w:type="spellStart"/>
      <w:r w:rsidRPr="00D51A64">
        <w:rPr>
          <w:rFonts w:ascii="Adamina" w:eastAsia="Times New Roman" w:hAnsi="Adamina" w:cs="Times New Roman"/>
          <w:i/>
          <w:iCs/>
          <w:sz w:val="24"/>
          <w:szCs w:val="24"/>
        </w:rPr>
        <w:t>Jupyter</w:t>
      </w:r>
      <w:proofErr w:type="spellEnd"/>
      <w:r w:rsidRPr="00D51A64">
        <w:rPr>
          <w:rFonts w:ascii="Adamina" w:eastAsia="Times New Roman" w:hAnsi="Adamina" w:cs="Times New Roman"/>
          <w:i/>
          <w:iCs/>
          <w:sz w:val="24"/>
          <w:szCs w:val="24"/>
        </w:rPr>
        <w:t xml:space="preserve"> Notebook</w:t>
      </w:r>
      <w:r w:rsidRPr="00D51A64">
        <w:rPr>
          <w:rFonts w:ascii="Adamina" w:eastAsia="Times New Roman" w:hAnsi="Adamina" w:cs="Times New Roman"/>
          <w:sz w:val="24"/>
          <w:szCs w:val="24"/>
        </w:rPr>
        <w:t xml:space="preserve"> using the </w:t>
      </w:r>
      <w:r w:rsidRPr="00D51A64">
        <w:rPr>
          <w:rFonts w:ascii="Adamina" w:eastAsia="Times New Roman" w:hAnsi="Adamina" w:cs="Times New Roman"/>
          <w:i/>
          <w:iCs/>
          <w:sz w:val="24"/>
          <w:szCs w:val="24"/>
        </w:rPr>
        <w:t xml:space="preserve">Pandas </w:t>
      </w:r>
      <w:r w:rsidRPr="00D51A64">
        <w:rPr>
          <w:rFonts w:ascii="Adamina" w:eastAsia="Times New Roman" w:hAnsi="Adamina" w:cs="Times New Roman"/>
          <w:sz w:val="24"/>
          <w:szCs w:val="24"/>
        </w:rPr>
        <w:t xml:space="preserve">library in a </w:t>
      </w:r>
      <w:proofErr w:type="spellStart"/>
      <w:r w:rsidRPr="00D51A64">
        <w:rPr>
          <w:rFonts w:ascii="Adamina" w:eastAsia="Times New Roman" w:hAnsi="Adamina" w:cs="Times New Roman"/>
          <w:i/>
          <w:iCs/>
          <w:sz w:val="24"/>
          <w:szCs w:val="24"/>
        </w:rPr>
        <w:t>dataframe</w:t>
      </w:r>
      <w:proofErr w:type="spellEnd"/>
      <w:r w:rsidRPr="00D51A64">
        <w:rPr>
          <w:rFonts w:ascii="Adamina" w:eastAsia="Times New Roman" w:hAnsi="Adamina" w:cs="Times New Roman"/>
          <w:i/>
          <w:iCs/>
          <w:sz w:val="24"/>
          <w:szCs w:val="24"/>
        </w:rPr>
        <w:t xml:space="preserve"> </w:t>
      </w:r>
      <w:r w:rsidRPr="00D51A64">
        <w:rPr>
          <w:rFonts w:ascii="Adamina" w:eastAsia="Times New Roman" w:hAnsi="Adamina" w:cs="Times New Roman"/>
          <w:sz w:val="24"/>
          <w:szCs w:val="24"/>
        </w:rPr>
        <w:t xml:space="preserve">format.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The dataset consists of 3 columns:</w:t>
      </w:r>
    </w:p>
    <w:p w:rsidR="00D51A64" w:rsidRPr="00D51A64" w:rsidRDefault="00D51A64" w:rsidP="006D3A04">
      <w:pPr>
        <w:numPr>
          <w:ilvl w:val="0"/>
          <w:numId w:val="2"/>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b/>
          <w:bCs/>
          <w:sz w:val="24"/>
          <w:szCs w:val="24"/>
        </w:rPr>
        <w:t>Neighborhood</w:t>
      </w:r>
      <w:r w:rsidRPr="00D51A64">
        <w:rPr>
          <w:rFonts w:ascii="Adamina" w:eastAsia="Times New Roman" w:hAnsi="Adamina" w:cs="Times New Roman"/>
          <w:sz w:val="24"/>
          <w:szCs w:val="24"/>
        </w:rPr>
        <w:t>: Lists all the neighborhoods in the city</w:t>
      </w:r>
    </w:p>
    <w:p w:rsidR="00D51A64" w:rsidRPr="00D51A64" w:rsidRDefault="00D51A64" w:rsidP="006D3A04">
      <w:pPr>
        <w:numPr>
          <w:ilvl w:val="0"/>
          <w:numId w:val="2"/>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b/>
          <w:bCs/>
          <w:sz w:val="24"/>
          <w:szCs w:val="24"/>
        </w:rPr>
        <w:t>Population</w:t>
      </w:r>
      <w:r w:rsidRPr="00D51A64">
        <w:rPr>
          <w:rFonts w:ascii="Adamina" w:eastAsia="Times New Roman" w:hAnsi="Adamina" w:cs="Times New Roman"/>
          <w:sz w:val="24"/>
          <w:szCs w:val="24"/>
        </w:rPr>
        <w:t>: Lists the population in each of the neighborhoods</w:t>
      </w:r>
    </w:p>
    <w:p w:rsidR="00D51A64" w:rsidRDefault="00D51A64" w:rsidP="006D3A04">
      <w:pPr>
        <w:numPr>
          <w:ilvl w:val="0"/>
          <w:numId w:val="2"/>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b/>
          <w:bCs/>
          <w:sz w:val="24"/>
          <w:szCs w:val="24"/>
        </w:rPr>
        <w:t>NPU</w:t>
      </w:r>
      <w:r w:rsidRPr="00D51A64">
        <w:rPr>
          <w:rFonts w:ascii="Adamina" w:eastAsia="Times New Roman" w:hAnsi="Adamina" w:cs="Times New Roman"/>
          <w:sz w:val="24"/>
          <w:szCs w:val="24"/>
        </w:rPr>
        <w:t>: This is known as the </w:t>
      </w:r>
      <w:r w:rsidRPr="00D51A64">
        <w:rPr>
          <w:rFonts w:ascii="Adamina" w:eastAsia="Times New Roman" w:hAnsi="Adamina" w:cs="Times New Roman"/>
          <w:i/>
          <w:iCs/>
          <w:sz w:val="24"/>
          <w:szCs w:val="24"/>
        </w:rPr>
        <w:t>Neighborhood Planning Unit</w:t>
      </w:r>
      <w:r w:rsidRPr="00D51A64">
        <w:rPr>
          <w:rFonts w:ascii="Adamina" w:eastAsia="Times New Roman" w:hAnsi="Adamina" w:cs="Times New Roman"/>
          <w:sz w:val="24"/>
          <w:szCs w:val="24"/>
        </w:rPr>
        <w:t>. Each NPU consists of several neighborhoods.</w:t>
      </w:r>
    </w:p>
    <w:p w:rsidR="00CA0A6E" w:rsidRPr="00D51A64" w:rsidRDefault="00CA0A6E" w:rsidP="006D3A04">
      <w:pPr>
        <w:shd w:val="clear" w:color="auto" w:fill="FFFFFF"/>
        <w:spacing w:before="100" w:beforeAutospacing="1" w:after="100" w:afterAutospacing="1" w:line="240" w:lineRule="auto"/>
        <w:ind w:left="90"/>
        <w:rPr>
          <w:rFonts w:ascii="Adamina" w:eastAsia="Times New Roman" w:hAnsi="Adamina" w:cs="Times New Roman"/>
          <w:sz w:val="24"/>
          <w:szCs w:val="24"/>
        </w:rPr>
      </w:pP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2511083" cy="1678329"/>
            <wp:effectExtent l="0" t="0" r="3810" b="0"/>
            <wp:docPr id="28" name="Picture 28" descr="https://i1.wp.com/thecraftofdata.com/wp-content/uploads/2019/02/atlanta_neighborhoods_initial.jpg?resize=287%2C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thecraftofdata.com/wp-content/uploads/2019/02/atlanta_neighborhoods_initial.jpg?resize=287%2C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1023" cy="1698340"/>
                    </a:xfrm>
                    <a:prstGeom prst="rect">
                      <a:avLst/>
                    </a:prstGeom>
                    <a:noFill/>
                    <a:ln>
                      <a:noFill/>
                    </a:ln>
                  </pic:spPr>
                </pic:pic>
              </a:graphicData>
            </a:graphic>
          </wp:inline>
        </w:drawing>
      </w:r>
    </w:p>
    <w:p w:rsid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1.</w:t>
      </w:r>
      <w:r w:rsidRPr="00D51A64">
        <w:rPr>
          <w:rFonts w:ascii="Adamina" w:eastAsia="Times New Roman" w:hAnsi="Adamina" w:cs="Times New Roman"/>
          <w:sz w:val="24"/>
          <w:szCs w:val="24"/>
        </w:rPr>
        <w:t xml:space="preserve"> Atlanta neighborhood population and NPU table</w:t>
      </w:r>
    </w:p>
    <w:p w:rsidR="00DA1DBF" w:rsidRPr="00D51A64" w:rsidRDefault="00DA1DBF" w:rsidP="00DA1DBF">
      <w:pPr>
        <w:shd w:val="clear" w:color="auto" w:fill="FFFFFF"/>
        <w:spacing w:line="240" w:lineRule="auto"/>
        <w:jc w:val="center"/>
        <w:rPr>
          <w:rFonts w:ascii="Adamina" w:eastAsia="Times New Roman" w:hAnsi="Adamina" w:cs="Times New Roman"/>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Above, the first five instances of the dataset are displayed in a </w:t>
      </w:r>
      <w:proofErr w:type="spellStart"/>
      <w:r w:rsidRPr="00D51A64">
        <w:rPr>
          <w:rFonts w:ascii="Adamina" w:eastAsia="Times New Roman" w:hAnsi="Adamina" w:cs="Times New Roman"/>
          <w:sz w:val="24"/>
          <w:szCs w:val="24"/>
        </w:rPr>
        <w:t>dataframe</w:t>
      </w:r>
      <w:proofErr w:type="spellEnd"/>
      <w:r w:rsidRPr="00D51A64">
        <w:rPr>
          <w:rFonts w:ascii="Adamina" w:eastAsia="Times New Roman" w:hAnsi="Adamina" w:cs="Times New Roman"/>
          <w:sz w:val="24"/>
          <w:szCs w:val="24"/>
        </w:rPr>
        <w:t xml:space="preserve"> structure. Both </w:t>
      </w:r>
      <w:r w:rsidRPr="00D51A64">
        <w:rPr>
          <w:rFonts w:ascii="Adamina" w:eastAsia="Times New Roman" w:hAnsi="Adamina" w:cs="Times New Roman"/>
          <w:i/>
          <w:iCs/>
          <w:sz w:val="24"/>
          <w:szCs w:val="24"/>
        </w:rPr>
        <w:t xml:space="preserve">Neighborhood </w:t>
      </w:r>
      <w:r w:rsidRPr="00D51A64">
        <w:rPr>
          <w:rFonts w:ascii="Adamina" w:eastAsia="Times New Roman" w:hAnsi="Adamina" w:cs="Times New Roman"/>
          <w:sz w:val="24"/>
          <w:szCs w:val="24"/>
        </w:rPr>
        <w:t xml:space="preserve">and </w:t>
      </w:r>
      <w:r w:rsidRPr="00D51A64">
        <w:rPr>
          <w:rFonts w:ascii="Adamina" w:eastAsia="Times New Roman" w:hAnsi="Adamina" w:cs="Times New Roman"/>
          <w:i/>
          <w:iCs/>
          <w:sz w:val="24"/>
          <w:szCs w:val="24"/>
        </w:rPr>
        <w:t xml:space="preserve">NPU </w:t>
      </w:r>
      <w:r w:rsidRPr="00D51A64">
        <w:rPr>
          <w:rFonts w:ascii="Adamina" w:eastAsia="Times New Roman" w:hAnsi="Adamina" w:cs="Times New Roman"/>
          <w:sz w:val="24"/>
          <w:szCs w:val="24"/>
        </w:rPr>
        <w:t xml:space="preserve">columns are of type </w:t>
      </w:r>
      <w:r w:rsidRPr="00D51A64">
        <w:rPr>
          <w:rFonts w:ascii="Adamina" w:eastAsia="Times New Roman" w:hAnsi="Adamina" w:cs="Times New Roman"/>
          <w:i/>
          <w:iCs/>
          <w:sz w:val="24"/>
          <w:szCs w:val="24"/>
        </w:rPr>
        <w:t xml:space="preserve">Object </w:t>
      </w:r>
      <w:r w:rsidRPr="00D51A64">
        <w:rPr>
          <w:rFonts w:ascii="Adamina" w:eastAsia="Times New Roman" w:hAnsi="Adamina" w:cs="Times New Roman"/>
          <w:sz w:val="24"/>
          <w:szCs w:val="24"/>
        </w:rPr>
        <w:t xml:space="preserve">whereas the </w:t>
      </w:r>
      <w:r w:rsidRPr="00D51A64">
        <w:rPr>
          <w:rFonts w:ascii="Adamina" w:eastAsia="Times New Roman" w:hAnsi="Adamina" w:cs="Times New Roman"/>
          <w:i/>
          <w:iCs/>
          <w:sz w:val="24"/>
          <w:szCs w:val="24"/>
        </w:rPr>
        <w:t xml:space="preserve">Population </w:t>
      </w:r>
      <w:r w:rsidRPr="00D51A64">
        <w:rPr>
          <w:rFonts w:ascii="Adamina" w:eastAsia="Times New Roman" w:hAnsi="Adamina" w:cs="Times New Roman"/>
          <w:sz w:val="24"/>
          <w:szCs w:val="24"/>
        </w:rPr>
        <w:t xml:space="preserve">attribute is of type </w:t>
      </w:r>
      <w:r w:rsidRPr="00D51A64">
        <w:rPr>
          <w:rFonts w:ascii="Adamina" w:eastAsia="Times New Roman" w:hAnsi="Adamina" w:cs="Times New Roman"/>
          <w:i/>
          <w:iCs/>
          <w:sz w:val="24"/>
          <w:szCs w:val="24"/>
        </w:rPr>
        <w:t>Integer</w:t>
      </w:r>
      <w:r w:rsidRPr="00D51A64">
        <w:rPr>
          <w:rFonts w:ascii="Adamina" w:eastAsia="Times New Roman" w:hAnsi="Adamina" w:cs="Times New Roman"/>
          <w:sz w:val="24"/>
          <w:szCs w:val="24"/>
        </w:rPr>
        <w:t xml:space="preserve">. </w:t>
      </w:r>
    </w:p>
    <w:p w:rsid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summary statistics of the dataset is displayed in the table below. From these stats, we can see that the mean population of a neighborhood is </w:t>
      </w:r>
      <w:r w:rsidRPr="00D51A64">
        <w:rPr>
          <w:rFonts w:ascii="Adamina" w:eastAsia="Times New Roman" w:hAnsi="Adamina" w:cs="Times New Roman"/>
          <w:b/>
          <w:bCs/>
          <w:sz w:val="24"/>
          <w:szCs w:val="24"/>
        </w:rPr>
        <w:t xml:space="preserve">2381.84472 </w:t>
      </w:r>
      <w:r w:rsidRPr="00D51A64">
        <w:rPr>
          <w:rFonts w:ascii="Adamina" w:eastAsia="Times New Roman" w:hAnsi="Adamina" w:cs="Times New Roman"/>
          <w:sz w:val="24"/>
          <w:szCs w:val="24"/>
        </w:rPr>
        <w:t xml:space="preserve">and the largest population is </w:t>
      </w:r>
      <w:r w:rsidRPr="00D51A64">
        <w:rPr>
          <w:rFonts w:ascii="Adamina" w:eastAsia="Times New Roman" w:hAnsi="Adamina" w:cs="Times New Roman"/>
          <w:b/>
          <w:bCs/>
          <w:sz w:val="24"/>
          <w:szCs w:val="24"/>
        </w:rPr>
        <w:t>16569</w:t>
      </w:r>
      <w:r w:rsidRPr="00D51A64">
        <w:rPr>
          <w:rFonts w:ascii="Adamina" w:eastAsia="Times New Roman" w:hAnsi="Adamina" w:cs="Times New Roman"/>
          <w:sz w:val="24"/>
          <w:szCs w:val="24"/>
        </w:rPr>
        <w:t>.</w:t>
      </w:r>
    </w:p>
    <w:p w:rsidR="00CA0A6E" w:rsidRPr="00D51A64" w:rsidRDefault="00CA0A6E"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Another thing to note is that NPU </w:t>
      </w:r>
      <w:r w:rsidRPr="00D51A64">
        <w:rPr>
          <w:rFonts w:ascii="Adamina" w:eastAsia="Times New Roman" w:hAnsi="Adamina" w:cs="Times New Roman"/>
          <w:i/>
          <w:iCs/>
          <w:sz w:val="24"/>
          <w:szCs w:val="24"/>
        </w:rPr>
        <w:t>B</w:t>
      </w:r>
      <w:r w:rsidRPr="00D51A64">
        <w:rPr>
          <w:rFonts w:ascii="Adamina" w:eastAsia="Times New Roman" w:hAnsi="Adamina" w:cs="Times New Roman"/>
          <w:sz w:val="24"/>
          <w:szCs w:val="24"/>
        </w:rPr>
        <w:t xml:space="preserve"> contains the most number of neighborhoods with a total of </w:t>
      </w:r>
      <w:r w:rsidRPr="00D51A64">
        <w:rPr>
          <w:rFonts w:ascii="Adamina" w:eastAsia="Times New Roman" w:hAnsi="Adamina" w:cs="Times New Roman"/>
          <w:b/>
          <w:bCs/>
          <w:sz w:val="24"/>
          <w:szCs w:val="24"/>
        </w:rPr>
        <w:t>15</w:t>
      </w:r>
      <w:r w:rsidRPr="00D51A64">
        <w:rPr>
          <w:rFonts w:ascii="Adamina" w:eastAsia="Times New Roman" w:hAnsi="Adamina" w:cs="Times New Roman"/>
          <w:sz w:val="24"/>
          <w:szCs w:val="24"/>
        </w:rPr>
        <w:t xml:space="preserve">. The </w:t>
      </w:r>
      <w:r w:rsidRPr="00D51A64">
        <w:rPr>
          <w:rFonts w:ascii="Adamina" w:eastAsia="Times New Roman" w:hAnsi="Adamina" w:cs="Times New Roman"/>
          <w:i/>
          <w:iCs/>
          <w:sz w:val="24"/>
          <w:szCs w:val="24"/>
        </w:rPr>
        <w:t xml:space="preserve">unique </w:t>
      </w:r>
      <w:r w:rsidRPr="00D51A64">
        <w:rPr>
          <w:rFonts w:ascii="Adamina" w:eastAsia="Times New Roman" w:hAnsi="Adamina" w:cs="Times New Roman"/>
          <w:sz w:val="24"/>
          <w:szCs w:val="24"/>
        </w:rPr>
        <w:t xml:space="preserve">stat confirms that the dataset in fact 25 unique NPUs. Note that the Population column name was changed in </w:t>
      </w:r>
      <w:r w:rsidRPr="00D51A64">
        <w:rPr>
          <w:rFonts w:ascii="Adamina" w:eastAsia="Times New Roman" w:hAnsi="Adamina" w:cs="Times New Roman"/>
          <w:i/>
          <w:iCs/>
          <w:sz w:val="24"/>
          <w:szCs w:val="24"/>
        </w:rPr>
        <w:t>Fig 1</w:t>
      </w:r>
      <w:r w:rsidRPr="00D51A64">
        <w:rPr>
          <w:rFonts w:ascii="Adamina" w:eastAsia="Times New Roman" w:hAnsi="Adamina" w:cs="Times New Roman"/>
          <w:sz w:val="24"/>
          <w:szCs w:val="24"/>
        </w:rPr>
        <w:t xml:space="preserve"> from the one in </w:t>
      </w:r>
      <w:r w:rsidRPr="00D51A64">
        <w:rPr>
          <w:rFonts w:ascii="Adamina" w:eastAsia="Times New Roman" w:hAnsi="Adamina" w:cs="Times New Roman"/>
          <w:i/>
          <w:iCs/>
          <w:sz w:val="24"/>
          <w:szCs w:val="24"/>
        </w:rPr>
        <w:t>Fig 2</w:t>
      </w:r>
      <w:r w:rsidRPr="00D51A64">
        <w:rPr>
          <w:rFonts w:ascii="Adamina" w:eastAsia="Times New Roman" w:hAnsi="Adamina" w:cs="Times New Roman"/>
          <w:sz w:val="24"/>
          <w:szCs w:val="24"/>
        </w:rPr>
        <w:t xml:space="preserve">. </w:t>
      </w:r>
    </w:p>
    <w:p w:rsidR="00CA0A6E" w:rsidRPr="00D51A64" w:rsidRDefault="00CA0A6E" w:rsidP="006D3A04">
      <w:pPr>
        <w:shd w:val="clear" w:color="auto" w:fill="FFFFFF"/>
        <w:spacing w:after="300" w:line="240" w:lineRule="auto"/>
        <w:jc w:val="both"/>
        <w:rPr>
          <w:rFonts w:ascii="Adamina" w:eastAsia="Times New Roman" w:hAnsi="Adamina" w:cs="Times New Roman"/>
          <w:sz w:val="24"/>
          <w:szCs w:val="24"/>
        </w:rPr>
      </w:pP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lastRenderedPageBreak/>
        <w:drawing>
          <wp:inline distT="0" distB="0" distL="0" distR="0">
            <wp:extent cx="3129443" cy="3101926"/>
            <wp:effectExtent l="0" t="0" r="0" b="3810"/>
            <wp:docPr id="27" name="Picture 27" descr="https://i1.wp.com/thecraftofdata.com/wp-content/uploads/2019/02/atlanta_neighborhoods_info.jpg?resize=341%2C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thecraftofdata.com/wp-content/uploads/2019/02/atlanta_neighborhoods_info.jpg?resize=341%2C3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6836" cy="3148902"/>
                    </a:xfrm>
                    <a:prstGeom prst="rect">
                      <a:avLst/>
                    </a:prstGeom>
                    <a:noFill/>
                    <a:ln>
                      <a:noFill/>
                    </a:ln>
                  </pic:spPr>
                </pic:pic>
              </a:graphicData>
            </a:graphic>
          </wp:inline>
        </w:drawing>
      </w:r>
    </w:p>
    <w:p w:rsidR="00CA0A6E" w:rsidRDefault="00D51A64" w:rsidP="00CA0A6E">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 xml:space="preserve">Fig 2. </w:t>
      </w:r>
      <w:r w:rsidRPr="00D51A64">
        <w:rPr>
          <w:rFonts w:ascii="Adamina" w:eastAsia="Times New Roman" w:hAnsi="Adamina" w:cs="Times New Roman"/>
          <w:sz w:val="24"/>
          <w:szCs w:val="24"/>
        </w:rPr>
        <w:t>Summary statistics of the neighborhoods dataset</w:t>
      </w:r>
    </w:p>
    <w:p w:rsidR="00CA0A6E" w:rsidRDefault="00CA0A6E" w:rsidP="00CA0A6E">
      <w:pPr>
        <w:shd w:val="clear" w:color="auto" w:fill="FFFFFF"/>
        <w:spacing w:line="240" w:lineRule="auto"/>
        <w:jc w:val="center"/>
        <w:rPr>
          <w:rFonts w:ascii="Adamina" w:eastAsia="Times New Roman" w:hAnsi="Adamina" w:cs="Times New Roman"/>
          <w:sz w:val="24"/>
          <w:szCs w:val="24"/>
        </w:rPr>
      </w:pPr>
    </w:p>
    <w:p w:rsidR="00CA0A6E" w:rsidRDefault="00CA0A6E" w:rsidP="00CA0A6E">
      <w:pPr>
        <w:shd w:val="clear" w:color="auto" w:fill="FFFFFF"/>
        <w:spacing w:line="240" w:lineRule="auto"/>
        <w:jc w:val="center"/>
        <w:rPr>
          <w:rFonts w:ascii="Adamina" w:eastAsia="Times New Roman" w:hAnsi="Adamina" w:cs="Times New Roman"/>
          <w:sz w:val="24"/>
          <w:szCs w:val="24"/>
        </w:rPr>
      </w:pP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4227342" cy="3487900"/>
            <wp:effectExtent l="0" t="0" r="1905" b="0"/>
            <wp:docPr id="26" name="Picture 26" descr="https://i2.wp.com/thecraftofdata.com/wp-content/uploads/2019/02/population_hist-1.png?resize=473%2C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thecraftofdata.com/wp-content/uploads/2019/02/population_hist-1.png?resize=473%2C3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0108" cy="3490182"/>
                    </a:xfrm>
                    <a:prstGeom prst="rect">
                      <a:avLst/>
                    </a:prstGeom>
                    <a:noFill/>
                    <a:ln>
                      <a:noFill/>
                    </a:ln>
                  </pic:spPr>
                </pic:pic>
              </a:graphicData>
            </a:graphic>
          </wp:inline>
        </w:drawing>
      </w:r>
    </w:p>
    <w:p w:rsidR="00D51A64" w:rsidRP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3.</w:t>
      </w:r>
      <w:r w:rsidRPr="00D51A64">
        <w:rPr>
          <w:rFonts w:ascii="Adamina" w:eastAsia="Times New Roman" w:hAnsi="Adamina" w:cs="Times New Roman"/>
          <w:sz w:val="24"/>
          <w:szCs w:val="24"/>
        </w:rPr>
        <w:t xml:space="preserve"> Histogram displaying the population distribution of the neighborhoods</w:t>
      </w:r>
      <w:r w:rsidRPr="00D51A64">
        <w:rPr>
          <w:rFonts w:ascii="Adamina" w:eastAsia="Times New Roman" w:hAnsi="Adamina" w:cs="Times New Roman"/>
          <w:sz w:val="24"/>
          <w:szCs w:val="24"/>
        </w:rPr>
        <w:br/>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lastRenderedPageBreak/>
        <w:t xml:space="preserve">From the distribution above, it appears that most of the neighborhoods have a population of under </w:t>
      </w:r>
      <w:r w:rsidRPr="00D51A64">
        <w:rPr>
          <w:rFonts w:ascii="Adamina" w:eastAsia="Times New Roman" w:hAnsi="Adamina" w:cs="Times New Roman"/>
          <w:b/>
          <w:bCs/>
          <w:sz w:val="24"/>
          <w:szCs w:val="24"/>
        </w:rPr>
        <w:t>2000</w:t>
      </w:r>
      <w:r w:rsidRPr="00D51A64">
        <w:rPr>
          <w:rFonts w:ascii="Adamina" w:eastAsia="Times New Roman" w:hAnsi="Adamina" w:cs="Times New Roman"/>
          <w:sz w:val="24"/>
          <w:szCs w:val="24"/>
        </w:rPr>
        <w:t>. In fact, the distribution is highly </w:t>
      </w:r>
      <w:r w:rsidRPr="00D51A64">
        <w:rPr>
          <w:rFonts w:ascii="Adamina" w:eastAsia="Times New Roman" w:hAnsi="Adamina" w:cs="Times New Roman"/>
          <w:b/>
          <w:bCs/>
          <w:sz w:val="24"/>
          <w:szCs w:val="24"/>
        </w:rPr>
        <w:t>right skewed</w:t>
      </w:r>
      <w:r w:rsidRPr="00D51A64">
        <w:rPr>
          <w:rFonts w:ascii="Adamina" w:eastAsia="Times New Roman" w:hAnsi="Adamina" w:cs="Times New Roman"/>
          <w:sz w:val="24"/>
          <w:szCs w:val="24"/>
        </w:rPr>
        <w:t>. From the summary stats table we saw earlier, the </w:t>
      </w:r>
      <w:r w:rsidRPr="00D51A64">
        <w:rPr>
          <w:rFonts w:ascii="Adamina" w:eastAsia="Times New Roman" w:hAnsi="Adamina" w:cs="Times New Roman"/>
          <w:b/>
          <w:bCs/>
          <w:sz w:val="24"/>
          <w:szCs w:val="24"/>
        </w:rPr>
        <w:t>upper-quartile for population is 2785</w:t>
      </w:r>
      <w:r w:rsidRPr="00D51A64">
        <w:rPr>
          <w:rFonts w:ascii="Adamina" w:eastAsia="Times New Roman" w:hAnsi="Adamina" w:cs="Times New Roman"/>
          <w:sz w:val="24"/>
          <w:szCs w:val="24"/>
        </w:rPr>
        <w:t xml:space="preserve"> which means that </w:t>
      </w:r>
      <w:r w:rsidRPr="00D51A64">
        <w:rPr>
          <w:rFonts w:ascii="Adamina" w:eastAsia="Times New Roman" w:hAnsi="Adamina" w:cs="Times New Roman"/>
          <w:b/>
          <w:bCs/>
          <w:sz w:val="24"/>
          <w:szCs w:val="24"/>
        </w:rPr>
        <w:t>75% of the neighborhoods have a population under 2785</w:t>
      </w:r>
      <w:r w:rsidRPr="00D51A64">
        <w:rPr>
          <w:rFonts w:ascii="Adamina" w:eastAsia="Times New Roman" w:hAnsi="Adamina" w:cs="Times New Roman"/>
          <w:sz w:val="24"/>
          <w:szCs w:val="24"/>
        </w:rPr>
        <w:t xml:space="preserve">.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This number falls on the extreme left of the histogram, which is one way to get a measure of the skewness. For a perfectly normal distribution, the median would lie somewhere around the center of the graph. </w:t>
      </w:r>
    </w:p>
    <w:p w:rsidR="00D51A64" w:rsidRPr="00D51A64" w:rsidRDefault="00D51A64" w:rsidP="006D3A04">
      <w:pPr>
        <w:shd w:val="clear" w:color="auto" w:fill="FFFFFF"/>
        <w:spacing w:after="225" w:line="240" w:lineRule="auto"/>
        <w:jc w:val="both"/>
        <w:outlineLvl w:val="2"/>
        <w:rPr>
          <w:rFonts w:ascii="Arial" w:eastAsia="Times New Roman" w:hAnsi="Arial" w:cs="Arial"/>
          <w:color w:val="000000"/>
          <w:sz w:val="36"/>
          <w:szCs w:val="36"/>
        </w:rPr>
      </w:pPr>
      <w:r w:rsidRPr="00D51A64">
        <w:rPr>
          <w:rFonts w:ascii="Arial" w:eastAsia="Times New Roman" w:hAnsi="Arial" w:cs="Arial"/>
          <w:color w:val="000000"/>
          <w:sz w:val="36"/>
          <w:szCs w:val="36"/>
        </w:rPr>
        <w:t>2.1 Retrieving coordinates for each neighborhood</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In order to use the Foursquare API, the latitude and longitude of each neighborhood need to be determined, which is retrieved using Python’s </w:t>
      </w:r>
      <w:proofErr w:type="spellStart"/>
      <w:r w:rsidRPr="00D51A64">
        <w:rPr>
          <w:rFonts w:ascii="Adamina" w:eastAsia="Times New Roman" w:hAnsi="Adamina" w:cs="Times New Roman"/>
          <w:i/>
          <w:iCs/>
          <w:sz w:val="24"/>
          <w:szCs w:val="24"/>
        </w:rPr>
        <w:t>geopy</w:t>
      </w:r>
      <w:proofErr w:type="spellEnd"/>
      <w:r w:rsidRPr="00D51A64">
        <w:rPr>
          <w:rFonts w:ascii="Adamina" w:eastAsia="Times New Roman" w:hAnsi="Adamina" w:cs="Times New Roman"/>
          <w:i/>
          <w:iCs/>
          <w:sz w:val="24"/>
          <w:szCs w:val="24"/>
        </w:rPr>
        <w:t xml:space="preserve"> </w:t>
      </w:r>
      <w:r w:rsidRPr="00D51A64">
        <w:rPr>
          <w:rFonts w:ascii="Adamina" w:eastAsia="Times New Roman" w:hAnsi="Adamina" w:cs="Times New Roman"/>
          <w:sz w:val="24"/>
          <w:szCs w:val="24"/>
        </w:rPr>
        <w:t xml:space="preserve">library.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coordinates are retrieved by looping through the neighborhoods list and calling the location function for each neighborhood, which are appended together into a list.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After combining the coordinates data to our main dataset, it was discovered that some of the values were not able to be retrieved using the library. For example, coordinates for </w:t>
      </w:r>
      <w:r w:rsidRPr="00D51A64">
        <w:rPr>
          <w:rFonts w:ascii="Adamina" w:eastAsia="Times New Roman" w:hAnsi="Adamina" w:cs="Times New Roman"/>
          <w:i/>
          <w:iCs/>
          <w:sz w:val="24"/>
          <w:szCs w:val="24"/>
        </w:rPr>
        <w:t>Almond Park</w:t>
      </w:r>
      <w:r w:rsidRPr="00D51A64">
        <w:rPr>
          <w:rFonts w:ascii="Adamina" w:eastAsia="Times New Roman" w:hAnsi="Adamina" w:cs="Times New Roman"/>
          <w:sz w:val="24"/>
          <w:szCs w:val="24"/>
        </w:rPr>
        <w:t xml:space="preserve"> were not available, for which an </w:t>
      </w:r>
      <w:r w:rsidRPr="00D51A64">
        <w:rPr>
          <w:rFonts w:ascii="Adamina" w:eastAsia="Times New Roman" w:hAnsi="Adamina" w:cs="Times New Roman"/>
          <w:i/>
          <w:iCs/>
          <w:sz w:val="24"/>
          <w:szCs w:val="24"/>
        </w:rPr>
        <w:t xml:space="preserve">except </w:t>
      </w:r>
      <w:r w:rsidRPr="00D51A64">
        <w:rPr>
          <w:rFonts w:ascii="Adamina" w:eastAsia="Times New Roman" w:hAnsi="Adamina" w:cs="Times New Roman"/>
          <w:sz w:val="24"/>
          <w:szCs w:val="24"/>
        </w:rPr>
        <w:t xml:space="preserve">object was included which would assign dummy values </w:t>
      </w:r>
      <w:r w:rsidRPr="00D51A64">
        <w:rPr>
          <w:rFonts w:ascii="Adamina" w:eastAsia="Times New Roman" w:hAnsi="Adamina" w:cs="Times New Roman"/>
          <w:i/>
          <w:iCs/>
          <w:sz w:val="24"/>
          <w:szCs w:val="24"/>
        </w:rPr>
        <w:t>(998,999)</w:t>
      </w:r>
      <w:r w:rsidRPr="00D51A64">
        <w:rPr>
          <w:rFonts w:ascii="Adamina" w:eastAsia="Times New Roman" w:hAnsi="Adamina" w:cs="Times New Roman"/>
          <w:sz w:val="24"/>
          <w:szCs w:val="24"/>
        </w:rPr>
        <w:t xml:space="preserve"> for such neighborhoods as shown in </w:t>
      </w:r>
      <w:r w:rsidRPr="00D51A64">
        <w:rPr>
          <w:rFonts w:ascii="Adamina" w:eastAsia="Times New Roman" w:hAnsi="Adamina" w:cs="Times New Roman"/>
          <w:i/>
          <w:iCs/>
          <w:sz w:val="24"/>
          <w:szCs w:val="24"/>
        </w:rPr>
        <w:t>Fig 4</w:t>
      </w:r>
      <w:r w:rsidRPr="00D51A64">
        <w:rPr>
          <w:rFonts w:ascii="Adamina" w:eastAsia="Times New Roman" w:hAnsi="Adamina" w:cs="Times New Roman"/>
          <w:sz w:val="24"/>
          <w:szCs w:val="24"/>
        </w:rPr>
        <w:t xml:space="preserve">. </w:t>
      </w: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3890010" cy="1645920"/>
            <wp:effectExtent l="0" t="0" r="0" b="0"/>
            <wp:docPr id="25" name="Picture 25" descr="https://i2.wp.com/thecraftofdata.com/wp-content/uploads/2019/02/atlanta_neighborhoods_coord.jpg?resize=408%2C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thecraftofdata.com/wp-content/uploads/2019/02/atlanta_neighborhoods_coord.jpg?resize=408%2C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010" cy="1645920"/>
                    </a:xfrm>
                    <a:prstGeom prst="rect">
                      <a:avLst/>
                    </a:prstGeom>
                    <a:noFill/>
                    <a:ln>
                      <a:noFill/>
                    </a:ln>
                  </pic:spPr>
                </pic:pic>
              </a:graphicData>
            </a:graphic>
          </wp:inline>
        </w:drawing>
      </w:r>
    </w:p>
    <w:p w:rsid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4.</w:t>
      </w:r>
      <w:r w:rsidRPr="00D51A64">
        <w:rPr>
          <w:rFonts w:ascii="Adamina" w:eastAsia="Times New Roman" w:hAnsi="Adamina" w:cs="Times New Roman"/>
          <w:sz w:val="24"/>
          <w:szCs w:val="24"/>
        </w:rPr>
        <w:t xml:space="preserve"> The original dataset with the retrieved coordinates</w:t>
      </w:r>
    </w:p>
    <w:p w:rsidR="00CA0A6E" w:rsidRPr="00D51A64" w:rsidRDefault="00CA0A6E" w:rsidP="00DA1DBF">
      <w:pPr>
        <w:shd w:val="clear" w:color="auto" w:fill="FFFFFF"/>
        <w:spacing w:line="240" w:lineRule="auto"/>
        <w:jc w:val="center"/>
        <w:rPr>
          <w:rFonts w:ascii="Adamina" w:eastAsia="Times New Roman" w:hAnsi="Adamina" w:cs="Times New Roman"/>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On a closer look, there turned out to be </w:t>
      </w:r>
      <w:r w:rsidRPr="00D51A64">
        <w:rPr>
          <w:rFonts w:ascii="Adamina" w:eastAsia="Times New Roman" w:hAnsi="Adamina" w:cs="Times New Roman"/>
          <w:b/>
          <w:bCs/>
          <w:sz w:val="24"/>
          <w:szCs w:val="24"/>
        </w:rPr>
        <w:t>38 neighborhoods</w:t>
      </w:r>
      <w:r w:rsidRPr="00D51A64">
        <w:rPr>
          <w:rFonts w:ascii="Adamina" w:eastAsia="Times New Roman" w:hAnsi="Adamina" w:cs="Times New Roman"/>
          <w:sz w:val="24"/>
          <w:szCs w:val="24"/>
        </w:rPr>
        <w:t xml:space="preserve"> with missing coordinates. To reduce time and effort, these missing coordinates were manually looked up on </w:t>
      </w:r>
      <w:r w:rsidRPr="00D51A64">
        <w:rPr>
          <w:rFonts w:ascii="Adamina" w:eastAsia="Times New Roman" w:hAnsi="Adamina" w:cs="Times New Roman"/>
          <w:i/>
          <w:iCs/>
          <w:sz w:val="24"/>
          <w:szCs w:val="24"/>
        </w:rPr>
        <w:t xml:space="preserve">Google </w:t>
      </w:r>
      <w:r w:rsidRPr="00D51A64">
        <w:rPr>
          <w:rFonts w:ascii="Adamina" w:eastAsia="Times New Roman" w:hAnsi="Adamina" w:cs="Times New Roman"/>
          <w:sz w:val="24"/>
          <w:szCs w:val="24"/>
        </w:rPr>
        <w:t xml:space="preserve">and substituted into the dataset.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When the neighborhoods were plotted on a map using the </w:t>
      </w:r>
      <w:r w:rsidRPr="00D51A64">
        <w:rPr>
          <w:rFonts w:ascii="Adamina" w:eastAsia="Times New Roman" w:hAnsi="Adamina" w:cs="Times New Roman"/>
          <w:i/>
          <w:iCs/>
          <w:sz w:val="24"/>
          <w:szCs w:val="24"/>
        </w:rPr>
        <w:t xml:space="preserve">Folium </w:t>
      </w:r>
      <w:r w:rsidRPr="00D51A64">
        <w:rPr>
          <w:rFonts w:ascii="Adamina" w:eastAsia="Times New Roman" w:hAnsi="Adamina" w:cs="Times New Roman"/>
          <w:sz w:val="24"/>
          <w:szCs w:val="24"/>
        </w:rPr>
        <w:t xml:space="preserve">library, coordinates for </w:t>
      </w:r>
      <w:r w:rsidRPr="00D51A64">
        <w:rPr>
          <w:rFonts w:ascii="Adamina" w:eastAsia="Times New Roman" w:hAnsi="Adamina" w:cs="Times New Roman"/>
          <w:b/>
          <w:bCs/>
          <w:sz w:val="24"/>
          <w:szCs w:val="24"/>
        </w:rPr>
        <w:t>5 neighborhoods</w:t>
      </w:r>
      <w:r w:rsidRPr="00D51A64">
        <w:rPr>
          <w:rFonts w:ascii="Adamina" w:eastAsia="Times New Roman" w:hAnsi="Adamina" w:cs="Times New Roman"/>
          <w:sz w:val="24"/>
          <w:szCs w:val="24"/>
        </w:rPr>
        <w:t xml:space="preserve"> appeared to be wrongly retrieved as they are clearly far from Atlanta or Georgia on the map, shown in </w:t>
      </w:r>
      <w:r w:rsidRPr="00D51A64">
        <w:rPr>
          <w:rFonts w:ascii="Adamina" w:eastAsia="Times New Roman" w:hAnsi="Adamina" w:cs="Times New Roman"/>
          <w:i/>
          <w:iCs/>
          <w:sz w:val="24"/>
          <w:szCs w:val="24"/>
        </w:rPr>
        <w:t>Fig 5</w:t>
      </w:r>
      <w:r w:rsidRPr="00D51A64">
        <w:rPr>
          <w:rFonts w:ascii="Adamina" w:eastAsia="Times New Roman" w:hAnsi="Adamina" w:cs="Times New Roman"/>
          <w:sz w:val="24"/>
          <w:szCs w:val="24"/>
        </w:rPr>
        <w:t xml:space="preserve">. </w:t>
      </w: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lastRenderedPageBreak/>
        <w:drawing>
          <wp:inline distT="0" distB="0" distL="0" distR="0">
            <wp:extent cx="4599940" cy="2869565"/>
            <wp:effectExtent l="0" t="0" r="0" b="6985"/>
            <wp:docPr id="24" name="Picture 24" descr="https://i0.wp.com/thecraftofdata.com/wp-content/uploads/2019/02/map_initial.jpg?resize=483%2C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thecraftofdata.com/wp-content/uploads/2019/02/map_initial.jpg?resize=483%2C3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940" cy="2869565"/>
                    </a:xfrm>
                    <a:prstGeom prst="rect">
                      <a:avLst/>
                    </a:prstGeom>
                    <a:noFill/>
                    <a:ln>
                      <a:noFill/>
                    </a:ln>
                  </pic:spPr>
                </pic:pic>
              </a:graphicData>
            </a:graphic>
          </wp:inline>
        </w:drawing>
      </w:r>
    </w:p>
    <w:p w:rsid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5.</w:t>
      </w:r>
      <w:r w:rsidRPr="00D51A64">
        <w:rPr>
          <w:rFonts w:ascii="Adamina" w:eastAsia="Times New Roman" w:hAnsi="Adamina" w:cs="Times New Roman"/>
          <w:sz w:val="24"/>
          <w:szCs w:val="24"/>
        </w:rPr>
        <w:t xml:space="preserve"> Folium map showing the initial location of the neighborhoods</w:t>
      </w:r>
    </w:p>
    <w:p w:rsidR="00CA0A6E" w:rsidRPr="00D51A64" w:rsidRDefault="00CA0A6E" w:rsidP="00DA1DBF">
      <w:pPr>
        <w:shd w:val="clear" w:color="auto" w:fill="FFFFFF"/>
        <w:spacing w:line="240" w:lineRule="auto"/>
        <w:jc w:val="center"/>
        <w:rPr>
          <w:rFonts w:ascii="Adamina" w:eastAsia="Times New Roman" w:hAnsi="Adamina" w:cs="Times New Roman"/>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To fix this, these outlying neighborhoods were looked up manually on </w:t>
      </w:r>
      <w:r w:rsidRPr="00D51A64">
        <w:rPr>
          <w:rFonts w:ascii="Adamina" w:eastAsia="Times New Roman" w:hAnsi="Adamina" w:cs="Times New Roman"/>
          <w:i/>
          <w:iCs/>
          <w:sz w:val="24"/>
          <w:szCs w:val="24"/>
        </w:rPr>
        <w:t xml:space="preserve">Google </w:t>
      </w:r>
      <w:r w:rsidRPr="00D51A64">
        <w:rPr>
          <w:rFonts w:ascii="Adamina" w:eastAsia="Times New Roman" w:hAnsi="Adamina" w:cs="Times New Roman"/>
          <w:sz w:val="24"/>
          <w:szCs w:val="24"/>
        </w:rPr>
        <w:t xml:space="preserve">as well. Once all the missing coordinates were retrieved, they were put into a </w:t>
      </w:r>
      <w:r w:rsidRPr="00D51A64">
        <w:rPr>
          <w:rFonts w:ascii="Adamina" w:eastAsia="Times New Roman" w:hAnsi="Adamina" w:cs="Times New Roman"/>
          <w:i/>
          <w:iCs/>
          <w:sz w:val="24"/>
          <w:szCs w:val="24"/>
        </w:rPr>
        <w:t xml:space="preserve">list </w:t>
      </w:r>
      <w:r w:rsidRPr="00D51A64">
        <w:rPr>
          <w:rFonts w:ascii="Adamina" w:eastAsia="Times New Roman" w:hAnsi="Adamina" w:cs="Times New Roman"/>
          <w:sz w:val="24"/>
          <w:szCs w:val="24"/>
        </w:rPr>
        <w:t xml:space="preserve">of </w:t>
      </w:r>
      <w:r w:rsidRPr="00D51A64">
        <w:rPr>
          <w:rFonts w:ascii="Adamina" w:eastAsia="Times New Roman" w:hAnsi="Adamina" w:cs="Times New Roman"/>
          <w:i/>
          <w:iCs/>
          <w:sz w:val="24"/>
          <w:szCs w:val="24"/>
        </w:rPr>
        <w:t xml:space="preserve">tuples </w:t>
      </w:r>
      <w:r w:rsidRPr="00D51A64">
        <w:rPr>
          <w:rFonts w:ascii="Adamina" w:eastAsia="Times New Roman" w:hAnsi="Adamina" w:cs="Times New Roman"/>
          <w:sz w:val="24"/>
          <w:szCs w:val="24"/>
        </w:rPr>
        <w:t>which allowed for easy extraction using a f</w:t>
      </w:r>
      <w:r w:rsidRPr="00D51A64">
        <w:rPr>
          <w:rFonts w:ascii="Adamina" w:eastAsia="Times New Roman" w:hAnsi="Adamina" w:cs="Times New Roman"/>
          <w:i/>
          <w:iCs/>
          <w:sz w:val="24"/>
          <w:szCs w:val="24"/>
        </w:rPr>
        <w:t>or loop</w:t>
      </w:r>
      <w:r w:rsidRPr="00D51A64">
        <w:rPr>
          <w:rFonts w:ascii="Adamina" w:eastAsia="Times New Roman" w:hAnsi="Adamina" w:cs="Times New Roman"/>
          <w:sz w:val="24"/>
          <w:szCs w:val="24"/>
        </w:rPr>
        <w:t xml:space="preserve">.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By looping through these tuples, the dummy values in the </w:t>
      </w:r>
      <w:proofErr w:type="spellStart"/>
      <w:r w:rsidRPr="00D51A64">
        <w:rPr>
          <w:rFonts w:ascii="Adamina" w:eastAsia="Times New Roman" w:hAnsi="Adamina" w:cs="Times New Roman"/>
          <w:sz w:val="24"/>
          <w:szCs w:val="24"/>
        </w:rPr>
        <w:t>dataframe</w:t>
      </w:r>
      <w:proofErr w:type="spellEnd"/>
      <w:r w:rsidRPr="00D51A64">
        <w:rPr>
          <w:rFonts w:ascii="Adamina" w:eastAsia="Times New Roman" w:hAnsi="Adamina" w:cs="Times New Roman"/>
          <w:sz w:val="24"/>
          <w:szCs w:val="24"/>
        </w:rPr>
        <w:t xml:space="preserve"> were replaced by the actual coordinates, whereas the 5 misplaced coordinates were appended at the end of the dataset. </w:t>
      </w:r>
    </w:p>
    <w:p w:rsidR="00CA0A6E"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neighborhoods known as </w:t>
      </w:r>
      <w:proofErr w:type="spellStart"/>
      <w:r w:rsidRPr="00D51A64">
        <w:rPr>
          <w:rFonts w:ascii="Adamina" w:eastAsia="Times New Roman" w:hAnsi="Adamina" w:cs="Times New Roman"/>
          <w:i/>
          <w:iCs/>
          <w:sz w:val="24"/>
          <w:szCs w:val="24"/>
        </w:rPr>
        <w:t>Pamond</w:t>
      </w:r>
      <w:proofErr w:type="spellEnd"/>
      <w:r w:rsidRPr="00D51A64">
        <w:rPr>
          <w:rFonts w:ascii="Adamina" w:eastAsia="Times New Roman" w:hAnsi="Adamina" w:cs="Times New Roman"/>
          <w:i/>
          <w:iCs/>
          <w:sz w:val="24"/>
          <w:szCs w:val="24"/>
        </w:rPr>
        <w:t xml:space="preserve"> Park</w:t>
      </w:r>
      <w:r w:rsidRPr="00D51A64">
        <w:rPr>
          <w:rFonts w:ascii="Adamina" w:eastAsia="Times New Roman" w:hAnsi="Adamina" w:cs="Times New Roman"/>
          <w:sz w:val="24"/>
          <w:szCs w:val="24"/>
        </w:rPr>
        <w:t xml:space="preserve"> and </w:t>
      </w:r>
      <w:r w:rsidRPr="00D51A64">
        <w:rPr>
          <w:rFonts w:ascii="Adamina" w:eastAsia="Times New Roman" w:hAnsi="Adamina" w:cs="Times New Roman"/>
          <w:i/>
          <w:iCs/>
          <w:sz w:val="24"/>
          <w:szCs w:val="24"/>
        </w:rPr>
        <w:t>Kings Forest</w:t>
      </w:r>
      <w:r w:rsidRPr="00D51A64">
        <w:rPr>
          <w:rFonts w:ascii="Adamina" w:eastAsia="Times New Roman" w:hAnsi="Adamina" w:cs="Times New Roman"/>
          <w:sz w:val="24"/>
          <w:szCs w:val="24"/>
        </w:rPr>
        <w:t xml:space="preserve"> were neither found using the </w:t>
      </w:r>
      <w:proofErr w:type="spellStart"/>
      <w:r w:rsidRPr="00D51A64">
        <w:rPr>
          <w:rFonts w:ascii="Adamina" w:eastAsia="Times New Roman" w:hAnsi="Adamina" w:cs="Times New Roman"/>
          <w:i/>
          <w:iCs/>
          <w:sz w:val="24"/>
          <w:szCs w:val="24"/>
        </w:rPr>
        <w:t>geopy</w:t>
      </w:r>
      <w:proofErr w:type="spellEnd"/>
      <w:r w:rsidRPr="00D51A64">
        <w:rPr>
          <w:rFonts w:ascii="Adamina" w:eastAsia="Times New Roman" w:hAnsi="Adamina" w:cs="Times New Roman"/>
          <w:i/>
          <w:iCs/>
          <w:sz w:val="24"/>
          <w:szCs w:val="24"/>
        </w:rPr>
        <w:t xml:space="preserve"> </w:t>
      </w:r>
      <w:r w:rsidRPr="00D51A64">
        <w:rPr>
          <w:rFonts w:ascii="Adamina" w:eastAsia="Times New Roman" w:hAnsi="Adamina" w:cs="Times New Roman"/>
          <w:sz w:val="24"/>
          <w:szCs w:val="24"/>
        </w:rPr>
        <w:t xml:space="preserve">library nor the internet. Therefore, these neighborhoods were removed from the data for the sake of simplicity. Following a re-indexing, the resulting </w:t>
      </w:r>
      <w:proofErr w:type="spellStart"/>
      <w:r w:rsidRPr="00D51A64">
        <w:rPr>
          <w:rFonts w:ascii="Adamina" w:eastAsia="Times New Roman" w:hAnsi="Adamina" w:cs="Times New Roman"/>
          <w:sz w:val="24"/>
          <w:szCs w:val="24"/>
        </w:rPr>
        <w:t>dataframe</w:t>
      </w:r>
      <w:proofErr w:type="spellEnd"/>
      <w:r w:rsidRPr="00D51A64">
        <w:rPr>
          <w:rFonts w:ascii="Adamina" w:eastAsia="Times New Roman" w:hAnsi="Adamina" w:cs="Times New Roman"/>
          <w:sz w:val="24"/>
          <w:szCs w:val="24"/>
        </w:rPr>
        <w:t xml:space="preserve"> </w:t>
      </w:r>
      <w:r w:rsidR="006D3A04">
        <w:rPr>
          <w:rFonts w:ascii="Adamina" w:eastAsia="Times New Roman" w:hAnsi="Adamina" w:cs="Times New Roman"/>
          <w:sz w:val="24"/>
          <w:szCs w:val="24"/>
        </w:rPr>
        <w:t>contained</w:t>
      </w:r>
      <w:r w:rsidRPr="00D51A64">
        <w:rPr>
          <w:rFonts w:ascii="Adamina" w:eastAsia="Times New Roman" w:hAnsi="Adamina" w:cs="Times New Roman"/>
          <w:sz w:val="24"/>
          <w:szCs w:val="24"/>
        </w:rPr>
        <w:t xml:space="preserve"> </w:t>
      </w:r>
      <w:r w:rsidRPr="00D51A64">
        <w:rPr>
          <w:rFonts w:ascii="Adamina" w:eastAsia="Times New Roman" w:hAnsi="Adamina" w:cs="Times New Roman"/>
          <w:b/>
          <w:sz w:val="24"/>
          <w:szCs w:val="24"/>
        </w:rPr>
        <w:t>159 neighborhoods</w:t>
      </w:r>
      <w:r w:rsidRPr="00D51A64">
        <w:rPr>
          <w:rFonts w:ascii="Adamina" w:eastAsia="Times New Roman" w:hAnsi="Adamina" w:cs="Times New Roman"/>
          <w:sz w:val="24"/>
          <w:szCs w:val="24"/>
        </w:rPr>
        <w:t xml:space="preserve">. </w:t>
      </w: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4234376" cy="2066540"/>
            <wp:effectExtent l="0" t="0" r="0" b="0"/>
            <wp:docPr id="23" name="Picture 23" descr="https://i0.wp.com/thecraftofdata.com/wp-content/uploads/2019/02/atlanta_neighborhoods_coord_final.jpg?resize=493%2C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thecraftofdata.com/wp-content/uploads/2019/02/atlanta_neighborhoods_coord_final.jpg?resize=493%2C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36" cy="2142996"/>
                    </a:xfrm>
                    <a:prstGeom prst="rect">
                      <a:avLst/>
                    </a:prstGeom>
                    <a:noFill/>
                    <a:ln>
                      <a:noFill/>
                    </a:ln>
                  </pic:spPr>
                </pic:pic>
              </a:graphicData>
            </a:graphic>
          </wp:inline>
        </w:drawing>
      </w:r>
    </w:p>
    <w:p w:rsidR="00D51A64" w:rsidRP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6.</w:t>
      </w:r>
      <w:r w:rsidRPr="00D51A64">
        <w:rPr>
          <w:rFonts w:ascii="Adamina" w:eastAsia="Times New Roman" w:hAnsi="Adamina" w:cs="Times New Roman"/>
          <w:sz w:val="24"/>
          <w:szCs w:val="24"/>
        </w:rPr>
        <w:t xml:space="preserve"> Dataset following the retrieval and manipulation of the neighborhood coordinates</w:t>
      </w:r>
    </w:p>
    <w:p w:rsidR="00CA0A6E" w:rsidRDefault="00CA0A6E" w:rsidP="00D51A64">
      <w:pPr>
        <w:shd w:val="clear" w:color="auto" w:fill="FFFFFF"/>
        <w:spacing w:after="300" w:line="240" w:lineRule="auto"/>
        <w:rPr>
          <w:rFonts w:ascii="Adamina" w:eastAsia="Times New Roman" w:hAnsi="Adamina" w:cs="Times New Roman"/>
          <w:sz w:val="24"/>
          <w:szCs w:val="24"/>
        </w:rPr>
      </w:pPr>
    </w:p>
    <w:p w:rsid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lastRenderedPageBreak/>
        <w:t xml:space="preserve">A snippet of the dataset following this exercise is shown in </w:t>
      </w:r>
      <w:r w:rsidRPr="00D51A64">
        <w:rPr>
          <w:rFonts w:ascii="Adamina" w:eastAsia="Times New Roman" w:hAnsi="Adamina" w:cs="Times New Roman"/>
          <w:i/>
          <w:iCs/>
          <w:sz w:val="24"/>
          <w:szCs w:val="24"/>
        </w:rPr>
        <w:t>Fig 6</w:t>
      </w:r>
      <w:r w:rsidRPr="00D51A64">
        <w:rPr>
          <w:rFonts w:ascii="Adamina" w:eastAsia="Times New Roman" w:hAnsi="Adamina" w:cs="Times New Roman"/>
          <w:sz w:val="24"/>
          <w:szCs w:val="24"/>
        </w:rPr>
        <w:t xml:space="preserve">. </w:t>
      </w:r>
      <w:r w:rsidR="006D3A04">
        <w:rPr>
          <w:rFonts w:ascii="Adamina" w:eastAsia="Times New Roman" w:hAnsi="Adamina" w:cs="Times New Roman"/>
          <w:sz w:val="24"/>
          <w:szCs w:val="24"/>
        </w:rPr>
        <w:t xml:space="preserve">This organized dataset contains the initial neighborhood data needed to explore venues using the neighborhood name, latitude and longitude. </w:t>
      </w:r>
    </w:p>
    <w:p w:rsidR="006D3A04" w:rsidRPr="00D51A64" w:rsidRDefault="006D3A04" w:rsidP="00D51A64">
      <w:pPr>
        <w:shd w:val="clear" w:color="auto" w:fill="FFFFFF"/>
        <w:spacing w:after="300" w:line="240" w:lineRule="auto"/>
        <w:rPr>
          <w:rFonts w:ascii="Adamina" w:eastAsia="Times New Roman" w:hAnsi="Adamina" w:cs="Times New Roman"/>
          <w:sz w:val="24"/>
          <w:szCs w:val="24"/>
        </w:rPr>
      </w:pP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4220210" cy="3516630"/>
            <wp:effectExtent l="0" t="0" r="8890" b="7620"/>
            <wp:docPr id="22" name="Picture 22" descr="https://i1.wp.com/thecraftofdata.com/wp-content/uploads/2019/02/atlanta_159_neighborhoods_map.jpg?resize=443%2C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thecraftofdata.com/wp-content/uploads/2019/02/atlanta_159_neighborhoods_map.jpg?resize=443%2C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210" cy="3516630"/>
                    </a:xfrm>
                    <a:prstGeom prst="rect">
                      <a:avLst/>
                    </a:prstGeom>
                    <a:noFill/>
                    <a:ln>
                      <a:noFill/>
                    </a:ln>
                  </pic:spPr>
                </pic:pic>
              </a:graphicData>
            </a:graphic>
          </wp:inline>
        </w:drawing>
      </w:r>
    </w:p>
    <w:p w:rsidR="00D51A64" w:rsidRP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7.</w:t>
      </w:r>
      <w:r w:rsidRPr="00D51A64">
        <w:rPr>
          <w:rFonts w:ascii="Adamina" w:eastAsia="Times New Roman" w:hAnsi="Adamina" w:cs="Times New Roman"/>
          <w:sz w:val="24"/>
          <w:szCs w:val="24"/>
        </w:rPr>
        <w:t xml:space="preserve"> Map of Atlanta displaying all the 159 neighborhoods</w:t>
      </w:r>
    </w:p>
    <w:p w:rsidR="00DA1DBF" w:rsidRDefault="00DA1DBF" w:rsidP="00D51A64">
      <w:pPr>
        <w:shd w:val="clear" w:color="auto" w:fill="FFFFFF"/>
        <w:spacing w:after="300" w:line="240" w:lineRule="auto"/>
        <w:rPr>
          <w:rFonts w:ascii="Adamina" w:eastAsia="Times New Roman" w:hAnsi="Adamina" w:cs="Times New Roman"/>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map in </w:t>
      </w:r>
      <w:r w:rsidRPr="00D51A64">
        <w:rPr>
          <w:rFonts w:ascii="Adamina" w:eastAsia="Times New Roman" w:hAnsi="Adamina" w:cs="Times New Roman"/>
          <w:i/>
          <w:iCs/>
          <w:sz w:val="24"/>
          <w:szCs w:val="24"/>
        </w:rPr>
        <w:t>Fig 7</w:t>
      </w:r>
      <w:r w:rsidRPr="00D51A64">
        <w:rPr>
          <w:rFonts w:ascii="Adamina" w:eastAsia="Times New Roman" w:hAnsi="Adamina" w:cs="Times New Roman"/>
          <w:sz w:val="24"/>
          <w:szCs w:val="24"/>
        </w:rPr>
        <w:t xml:space="preserve"> shows all 159 neighborhoods scattered densely across Atlanta. The dataset was further narrowed down by filtering out neighborhoods that lie outside the </w:t>
      </w:r>
      <w:r w:rsidRPr="00D51A64">
        <w:rPr>
          <w:rFonts w:ascii="Adamina" w:eastAsia="Times New Roman" w:hAnsi="Adamina" w:cs="Times New Roman"/>
          <w:b/>
          <w:bCs/>
          <w:sz w:val="24"/>
          <w:szCs w:val="24"/>
        </w:rPr>
        <w:t>I-285 circle</w:t>
      </w:r>
      <w:r w:rsidRPr="00D51A64">
        <w:rPr>
          <w:rFonts w:ascii="Adamina" w:eastAsia="Times New Roman" w:hAnsi="Adamina" w:cs="Times New Roman"/>
          <w:sz w:val="24"/>
          <w:szCs w:val="24"/>
        </w:rPr>
        <w:t xml:space="preserve">. This is the interstate that circles the city and can be seen in </w:t>
      </w:r>
      <w:r w:rsidRPr="00D51A64">
        <w:rPr>
          <w:rFonts w:ascii="Adamina" w:eastAsia="Times New Roman" w:hAnsi="Adamina" w:cs="Times New Roman"/>
          <w:i/>
          <w:iCs/>
          <w:sz w:val="24"/>
          <w:szCs w:val="24"/>
        </w:rPr>
        <w:t>Fig 7</w:t>
      </w:r>
      <w:r w:rsidRPr="00D51A64">
        <w:rPr>
          <w:rFonts w:ascii="Adamina" w:eastAsia="Times New Roman" w:hAnsi="Adamina" w:cs="Times New Roman"/>
          <w:sz w:val="24"/>
          <w:szCs w:val="24"/>
        </w:rPr>
        <w:t xml:space="preserve"> enclosing most of the neighborhoods.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Since the aim was to find areas of maximum traffic, it is more likely that areas within the circle are more densely population than the ones outside of it. </w:t>
      </w:r>
    </w:p>
    <w:p w:rsid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In order to visualize the density of the various neighborhoods, the dataset was split into high population count neighborhoods and low ones. This was achieved by sorting the dataset by population and separating the dataset into the top and bottom halves. </w:t>
      </w:r>
    </w:p>
    <w:p w:rsidR="00DA1DBF" w:rsidRPr="00D51A64" w:rsidRDefault="00DA1DBF"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From the map in </w:t>
      </w:r>
      <w:r w:rsidRPr="00D51A64">
        <w:rPr>
          <w:rFonts w:ascii="Adamina" w:eastAsia="Times New Roman" w:hAnsi="Adamina" w:cs="Times New Roman"/>
          <w:i/>
          <w:iCs/>
          <w:sz w:val="24"/>
          <w:szCs w:val="24"/>
        </w:rPr>
        <w:t>Fig 8</w:t>
      </w:r>
      <w:r w:rsidRPr="00D51A64">
        <w:rPr>
          <w:rFonts w:ascii="Adamina" w:eastAsia="Times New Roman" w:hAnsi="Adamina" w:cs="Times New Roman"/>
          <w:sz w:val="24"/>
          <w:szCs w:val="24"/>
        </w:rPr>
        <w:t xml:space="preserve">, no clear distinction was observed between the densely populated areas and the less dense ones. However, the dataset could still be reduced to include points inside the </w:t>
      </w:r>
      <w:r w:rsidRPr="00D51A64">
        <w:rPr>
          <w:rFonts w:ascii="Adamina" w:eastAsia="Times New Roman" w:hAnsi="Adamina" w:cs="Times New Roman"/>
          <w:i/>
          <w:iCs/>
          <w:sz w:val="24"/>
          <w:szCs w:val="24"/>
        </w:rPr>
        <w:t>I-285 highway circle</w:t>
      </w:r>
      <w:r w:rsidRPr="00D51A64">
        <w:rPr>
          <w:rFonts w:ascii="Adamina" w:eastAsia="Times New Roman" w:hAnsi="Adamina" w:cs="Times New Roman"/>
          <w:sz w:val="24"/>
          <w:szCs w:val="24"/>
        </w:rPr>
        <w:t>.</w:t>
      </w:r>
    </w:p>
    <w:p w:rsidR="00DA1DBF" w:rsidRPr="00D51A64" w:rsidRDefault="00DA1DBF" w:rsidP="00D51A64">
      <w:pPr>
        <w:shd w:val="clear" w:color="auto" w:fill="FFFFFF"/>
        <w:spacing w:after="300" w:line="240" w:lineRule="auto"/>
        <w:rPr>
          <w:rFonts w:ascii="Adamina" w:eastAsia="Times New Roman" w:hAnsi="Adamina" w:cs="Times New Roman"/>
          <w:sz w:val="24"/>
          <w:szCs w:val="24"/>
        </w:rPr>
      </w:pP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lastRenderedPageBreak/>
        <w:drawing>
          <wp:inline distT="0" distB="0" distL="0" distR="0">
            <wp:extent cx="3945890" cy="3790950"/>
            <wp:effectExtent l="0" t="0" r="0" b="0"/>
            <wp:docPr id="21" name="Picture 21" descr="https://i2.wp.com/thecraftofdata.com/wp-content/uploads/2019/02/atlanta_159_neighborhoods_map_sorted-1.jpg?resize=414%2C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thecraftofdata.com/wp-content/uploads/2019/02/atlanta_159_neighborhoods_map_sorted-1.jpg?resize=414%2C3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890" cy="3790950"/>
                    </a:xfrm>
                    <a:prstGeom prst="rect">
                      <a:avLst/>
                    </a:prstGeom>
                    <a:noFill/>
                    <a:ln>
                      <a:noFill/>
                    </a:ln>
                  </pic:spPr>
                </pic:pic>
              </a:graphicData>
            </a:graphic>
          </wp:inline>
        </w:drawing>
      </w:r>
    </w:p>
    <w:p w:rsidR="00D51A64" w:rsidRP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8.</w:t>
      </w:r>
      <w:r w:rsidRPr="00D51A64">
        <w:rPr>
          <w:rFonts w:ascii="Adamina" w:eastAsia="Times New Roman" w:hAnsi="Adamina" w:cs="Times New Roman"/>
          <w:sz w:val="24"/>
          <w:szCs w:val="24"/>
        </w:rPr>
        <w:t xml:space="preserve"> Neighborhood distribution in Atlanta based on low and high population</w:t>
      </w:r>
    </w:p>
    <w:p w:rsidR="00DA1DBF" w:rsidRDefault="00DA1DBF" w:rsidP="00D51A64">
      <w:pPr>
        <w:shd w:val="clear" w:color="auto" w:fill="FFFFFF"/>
        <w:spacing w:after="225" w:line="240" w:lineRule="auto"/>
        <w:outlineLvl w:val="2"/>
        <w:rPr>
          <w:rFonts w:ascii="Arial" w:eastAsia="Times New Roman" w:hAnsi="Arial" w:cs="Arial"/>
          <w:color w:val="000000"/>
          <w:sz w:val="36"/>
          <w:szCs w:val="36"/>
        </w:rPr>
      </w:pPr>
    </w:p>
    <w:p w:rsidR="00D51A64" w:rsidRPr="00D51A64" w:rsidRDefault="00D51A64" w:rsidP="006D3A04">
      <w:pPr>
        <w:shd w:val="clear" w:color="auto" w:fill="FFFFFF"/>
        <w:spacing w:after="225" w:line="240" w:lineRule="auto"/>
        <w:jc w:val="both"/>
        <w:outlineLvl w:val="2"/>
        <w:rPr>
          <w:rFonts w:ascii="Arial" w:eastAsia="Times New Roman" w:hAnsi="Arial" w:cs="Arial"/>
          <w:color w:val="000000"/>
          <w:sz w:val="36"/>
          <w:szCs w:val="36"/>
        </w:rPr>
      </w:pPr>
      <w:r w:rsidRPr="00D51A64">
        <w:rPr>
          <w:rFonts w:ascii="Arial" w:eastAsia="Times New Roman" w:hAnsi="Arial" w:cs="Arial"/>
          <w:color w:val="000000"/>
          <w:sz w:val="36"/>
          <w:szCs w:val="36"/>
        </w:rPr>
        <w:t xml:space="preserve">2.2 Finding neighborhoods that are inside the I-285 circle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For this, the distance from the center of Atlanta </w:t>
      </w:r>
      <w:r w:rsidRPr="00D51A64">
        <w:rPr>
          <w:rFonts w:ascii="Adamina" w:eastAsia="Times New Roman" w:hAnsi="Adamina" w:cs="Times New Roman"/>
          <w:i/>
          <w:iCs/>
          <w:sz w:val="24"/>
          <w:szCs w:val="24"/>
        </w:rPr>
        <w:t>(33.7490, -84.388)</w:t>
      </w:r>
      <w:r w:rsidRPr="00D51A64">
        <w:rPr>
          <w:rFonts w:ascii="Adamina" w:eastAsia="Times New Roman" w:hAnsi="Adamina" w:cs="Times New Roman"/>
          <w:sz w:val="24"/>
          <w:szCs w:val="24"/>
        </w:rPr>
        <w:t xml:space="preserve"> to one of the coordinates on the circumference of the I-285 circle </w:t>
      </w:r>
      <w:r w:rsidRPr="00D51A64">
        <w:rPr>
          <w:rFonts w:ascii="Adamina" w:eastAsia="Times New Roman" w:hAnsi="Adamina" w:cs="Times New Roman"/>
          <w:i/>
          <w:iCs/>
          <w:sz w:val="24"/>
          <w:szCs w:val="24"/>
        </w:rPr>
        <w:t>(33.793697, -84.4878) </w:t>
      </w:r>
      <w:r w:rsidRPr="00D51A64">
        <w:rPr>
          <w:rFonts w:ascii="Adamina" w:eastAsia="Times New Roman" w:hAnsi="Adamina" w:cs="Times New Roman"/>
          <w:sz w:val="24"/>
          <w:szCs w:val="24"/>
        </w:rPr>
        <w:t xml:space="preserve">was first determined. Then the points that lie outside of this radius were removed.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next step in the process was to determine the distance between the </w:t>
      </w:r>
      <w:proofErr w:type="gramStart"/>
      <w:r w:rsidRPr="00D51A64">
        <w:rPr>
          <w:rFonts w:ascii="Adamina" w:eastAsia="Times New Roman" w:hAnsi="Adamina" w:cs="Times New Roman"/>
          <w:sz w:val="24"/>
          <w:szCs w:val="24"/>
        </w:rPr>
        <w:t>center</w:t>
      </w:r>
      <w:proofErr w:type="gramEnd"/>
      <w:r w:rsidRPr="00D51A64">
        <w:rPr>
          <w:rFonts w:ascii="Adamina" w:eastAsia="Times New Roman" w:hAnsi="Adamina" w:cs="Times New Roman"/>
          <w:sz w:val="24"/>
          <w:szCs w:val="24"/>
        </w:rPr>
        <w:t xml:space="preserve"> of Atlanta to each of the neighborhoods using the </w:t>
      </w:r>
      <w:r w:rsidRPr="00D51A64">
        <w:rPr>
          <w:rFonts w:ascii="Adamina" w:eastAsia="Times New Roman" w:hAnsi="Adamina" w:cs="Times New Roman"/>
          <w:i/>
          <w:iCs/>
          <w:sz w:val="24"/>
          <w:szCs w:val="24"/>
        </w:rPr>
        <w:t xml:space="preserve">Euclidian </w:t>
      </w:r>
      <w:r w:rsidRPr="00D51A64">
        <w:rPr>
          <w:rFonts w:ascii="Adamina" w:eastAsia="Times New Roman" w:hAnsi="Adamina" w:cs="Times New Roman"/>
          <w:sz w:val="24"/>
          <w:szCs w:val="24"/>
        </w:rPr>
        <w:t xml:space="preserve">distance. </w:t>
      </w: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4487545" cy="1631950"/>
            <wp:effectExtent l="0" t="0" r="8255" b="6350"/>
            <wp:docPr id="20" name="Picture 20" descr="https://i0.wp.com/thecraftofdata.com/wp-content/uploads/2019/02/atlanta_neighborhoods_coords_distance.jpg?resize=471%2C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thecraftofdata.com/wp-content/uploads/2019/02/atlanta_neighborhoods_coords_distance.jpg?resize=471%2C1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7545" cy="1631950"/>
                    </a:xfrm>
                    <a:prstGeom prst="rect">
                      <a:avLst/>
                    </a:prstGeom>
                    <a:noFill/>
                    <a:ln>
                      <a:noFill/>
                    </a:ln>
                  </pic:spPr>
                </pic:pic>
              </a:graphicData>
            </a:graphic>
          </wp:inline>
        </w:drawing>
      </w:r>
    </w:p>
    <w:p w:rsidR="00D51A64" w:rsidRP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9.</w:t>
      </w:r>
      <w:r w:rsidRPr="00D51A64">
        <w:rPr>
          <w:rFonts w:ascii="Adamina" w:eastAsia="Times New Roman" w:hAnsi="Adamina" w:cs="Times New Roman"/>
          <w:sz w:val="24"/>
          <w:szCs w:val="24"/>
        </w:rPr>
        <w:t xml:space="preserve"> Dataset with the </w:t>
      </w:r>
      <w:r w:rsidRPr="00D51A64">
        <w:rPr>
          <w:rFonts w:ascii="Adamina" w:eastAsia="Times New Roman" w:hAnsi="Adamina" w:cs="Times New Roman"/>
          <w:i/>
          <w:iCs/>
          <w:sz w:val="24"/>
          <w:szCs w:val="24"/>
        </w:rPr>
        <w:t xml:space="preserve">Distance </w:t>
      </w:r>
      <w:r w:rsidRPr="00D51A64">
        <w:rPr>
          <w:rFonts w:ascii="Adamina" w:eastAsia="Times New Roman" w:hAnsi="Adamina" w:cs="Times New Roman"/>
          <w:sz w:val="24"/>
          <w:szCs w:val="24"/>
        </w:rPr>
        <w:t>variable added</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i/>
          <w:iCs/>
          <w:sz w:val="24"/>
          <w:szCs w:val="24"/>
        </w:rPr>
        <w:lastRenderedPageBreak/>
        <w:t>Fig 9</w:t>
      </w:r>
      <w:r w:rsidRPr="00D51A64">
        <w:rPr>
          <w:rFonts w:ascii="Adamina" w:eastAsia="Times New Roman" w:hAnsi="Adamina" w:cs="Times New Roman"/>
          <w:sz w:val="24"/>
          <w:szCs w:val="24"/>
        </w:rPr>
        <w:t xml:space="preserve"> shows the dataset with the </w:t>
      </w:r>
      <w:r w:rsidRPr="00D51A64">
        <w:rPr>
          <w:rFonts w:ascii="Adamina" w:eastAsia="Times New Roman" w:hAnsi="Adamina" w:cs="Times New Roman"/>
          <w:i/>
          <w:iCs/>
          <w:sz w:val="24"/>
          <w:szCs w:val="24"/>
        </w:rPr>
        <w:t xml:space="preserve">Distance </w:t>
      </w:r>
      <w:r w:rsidRPr="00D51A64">
        <w:rPr>
          <w:rFonts w:ascii="Adamina" w:eastAsia="Times New Roman" w:hAnsi="Adamina" w:cs="Times New Roman"/>
          <w:sz w:val="24"/>
          <w:szCs w:val="24"/>
        </w:rPr>
        <w:t xml:space="preserve">variable added which contains the </w:t>
      </w:r>
      <w:proofErr w:type="spellStart"/>
      <w:r w:rsidRPr="00D51A64">
        <w:rPr>
          <w:rFonts w:ascii="Adamina" w:eastAsia="Times New Roman" w:hAnsi="Adamina" w:cs="Times New Roman"/>
          <w:sz w:val="24"/>
          <w:szCs w:val="24"/>
        </w:rPr>
        <w:t>the</w:t>
      </w:r>
      <w:proofErr w:type="spellEnd"/>
      <w:r w:rsidRPr="00D51A64">
        <w:rPr>
          <w:rFonts w:ascii="Adamina" w:eastAsia="Times New Roman" w:hAnsi="Adamina" w:cs="Times New Roman"/>
          <w:sz w:val="24"/>
          <w:szCs w:val="24"/>
        </w:rPr>
        <w:t xml:space="preserve"> distance from each neighborhood to the center of the city.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general distance from the circle to the center of Atlanta was determined by the </w:t>
      </w:r>
      <w:r w:rsidRPr="00D51A64">
        <w:rPr>
          <w:rFonts w:ascii="Adamina" w:eastAsia="Times New Roman" w:hAnsi="Adamina" w:cs="Times New Roman"/>
          <w:i/>
          <w:iCs/>
          <w:sz w:val="24"/>
          <w:szCs w:val="24"/>
        </w:rPr>
        <w:t xml:space="preserve">Euclidian </w:t>
      </w:r>
      <w:r w:rsidRPr="00D51A64">
        <w:rPr>
          <w:rFonts w:ascii="Adamina" w:eastAsia="Times New Roman" w:hAnsi="Adamina" w:cs="Times New Roman"/>
          <w:sz w:val="24"/>
          <w:szCs w:val="24"/>
        </w:rPr>
        <w:t xml:space="preserve">distance as well following which, any neighborhoods with distances in the table in </w:t>
      </w:r>
      <w:r w:rsidRPr="00D51A64">
        <w:rPr>
          <w:rFonts w:ascii="Adamina" w:eastAsia="Times New Roman" w:hAnsi="Adamina" w:cs="Times New Roman"/>
          <w:i/>
          <w:iCs/>
          <w:sz w:val="24"/>
          <w:szCs w:val="24"/>
        </w:rPr>
        <w:t>Fig 9</w:t>
      </w:r>
      <w:r w:rsidRPr="00D51A64">
        <w:rPr>
          <w:rFonts w:ascii="Adamina" w:eastAsia="Times New Roman" w:hAnsi="Adamina" w:cs="Times New Roman"/>
          <w:sz w:val="24"/>
          <w:szCs w:val="24"/>
        </w:rPr>
        <w:t xml:space="preserve"> that were less than this distance were removed from the dataset. </w:t>
      </w: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3411220" cy="3728085"/>
            <wp:effectExtent l="0" t="0" r="0" b="5715"/>
            <wp:docPr id="19" name="Picture 19" descr="https://i1.wp.com/thecraftofdata.com/wp-content/uploads/2019/02/neighborhoods_map_i285.jpg?resize=358%2C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thecraftofdata.com/wp-content/uploads/2019/02/neighborhoods_map_i285.jpg?resize=358%2C3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220" cy="3728085"/>
                    </a:xfrm>
                    <a:prstGeom prst="rect">
                      <a:avLst/>
                    </a:prstGeom>
                    <a:noFill/>
                    <a:ln>
                      <a:noFill/>
                    </a:ln>
                  </pic:spPr>
                </pic:pic>
              </a:graphicData>
            </a:graphic>
          </wp:inline>
        </w:drawing>
      </w:r>
    </w:p>
    <w:p w:rsidR="00D51A64" w:rsidRP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10.</w:t>
      </w:r>
      <w:r w:rsidRPr="00D51A64">
        <w:rPr>
          <w:rFonts w:ascii="Adamina" w:eastAsia="Times New Roman" w:hAnsi="Adamina" w:cs="Times New Roman"/>
          <w:sz w:val="24"/>
          <w:szCs w:val="24"/>
        </w:rPr>
        <w:t xml:space="preserve"> Map of Atlanta only showing neighborhoods inside the I-285 circle</w:t>
      </w:r>
    </w:p>
    <w:p w:rsidR="00DA1DBF" w:rsidRDefault="00DA1DBF" w:rsidP="00D51A64">
      <w:pPr>
        <w:shd w:val="clear" w:color="auto" w:fill="FFFFFF"/>
        <w:spacing w:after="300" w:line="240" w:lineRule="auto"/>
        <w:rPr>
          <w:rFonts w:ascii="Adamina" w:eastAsia="Times New Roman" w:hAnsi="Adamina" w:cs="Times New Roman"/>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map in </w:t>
      </w:r>
      <w:r w:rsidRPr="00D51A64">
        <w:rPr>
          <w:rFonts w:ascii="Adamina" w:eastAsia="Times New Roman" w:hAnsi="Adamina" w:cs="Times New Roman"/>
          <w:i/>
          <w:iCs/>
          <w:sz w:val="24"/>
          <w:szCs w:val="24"/>
        </w:rPr>
        <w:t>Fig 10</w:t>
      </w:r>
      <w:r w:rsidRPr="00D51A64">
        <w:rPr>
          <w:rFonts w:ascii="Adamina" w:eastAsia="Times New Roman" w:hAnsi="Adamina" w:cs="Times New Roman"/>
          <w:sz w:val="24"/>
          <w:szCs w:val="24"/>
        </w:rPr>
        <w:t xml:space="preserve"> shows the resulting map containing only the </w:t>
      </w:r>
      <w:r w:rsidRPr="00D51A64">
        <w:rPr>
          <w:rFonts w:ascii="Adamina" w:eastAsia="Times New Roman" w:hAnsi="Adamina" w:cs="Times New Roman"/>
          <w:b/>
          <w:bCs/>
          <w:sz w:val="24"/>
          <w:szCs w:val="24"/>
        </w:rPr>
        <w:t>127</w:t>
      </w:r>
      <w:r w:rsidRPr="00D51A64">
        <w:rPr>
          <w:rFonts w:ascii="Adamina" w:eastAsia="Times New Roman" w:hAnsi="Adamina" w:cs="Times New Roman"/>
          <w:sz w:val="24"/>
          <w:szCs w:val="24"/>
        </w:rPr>
        <w:t xml:space="preserve"> neighborhoods that lie within the I-285 circle. </w:t>
      </w:r>
    </w:p>
    <w:p w:rsidR="00D51A64" w:rsidRPr="00D51A64" w:rsidRDefault="00D51A64" w:rsidP="006D3A04">
      <w:pPr>
        <w:shd w:val="clear" w:color="auto" w:fill="FFFFFF"/>
        <w:spacing w:after="225" w:line="240" w:lineRule="auto"/>
        <w:jc w:val="both"/>
        <w:outlineLvl w:val="2"/>
        <w:rPr>
          <w:rFonts w:ascii="Arial" w:eastAsia="Times New Roman" w:hAnsi="Arial" w:cs="Arial"/>
          <w:color w:val="000000"/>
          <w:sz w:val="36"/>
          <w:szCs w:val="36"/>
        </w:rPr>
      </w:pPr>
      <w:r w:rsidRPr="00D51A64">
        <w:rPr>
          <w:rFonts w:ascii="Arial" w:eastAsia="Times New Roman" w:hAnsi="Arial" w:cs="Arial"/>
          <w:color w:val="000000"/>
          <w:sz w:val="36"/>
          <w:szCs w:val="36"/>
        </w:rPr>
        <w:t xml:space="preserve">2.3 Using Foursquare API to </w:t>
      </w:r>
      <w:proofErr w:type="spellStart"/>
      <w:r w:rsidRPr="00D51A64">
        <w:rPr>
          <w:rFonts w:ascii="Arial" w:eastAsia="Times New Roman" w:hAnsi="Arial" w:cs="Arial"/>
          <w:color w:val="000000"/>
          <w:sz w:val="36"/>
          <w:szCs w:val="36"/>
        </w:rPr>
        <w:t>retrive</w:t>
      </w:r>
      <w:proofErr w:type="spellEnd"/>
      <w:r w:rsidRPr="00D51A64">
        <w:rPr>
          <w:rFonts w:ascii="Arial" w:eastAsia="Times New Roman" w:hAnsi="Arial" w:cs="Arial"/>
          <w:color w:val="000000"/>
          <w:sz w:val="36"/>
          <w:szCs w:val="36"/>
        </w:rPr>
        <w:t xml:space="preserve"> venues</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Foursquare API is used to get all nearby venues for each neighborhood. First, credentials are used to initialize the API and then a </w:t>
      </w:r>
      <w:r w:rsidRPr="00D51A64">
        <w:rPr>
          <w:rFonts w:ascii="Adamina" w:eastAsia="Times New Roman" w:hAnsi="Adamina" w:cs="Times New Roman"/>
          <w:i/>
          <w:iCs/>
          <w:sz w:val="24"/>
          <w:szCs w:val="24"/>
        </w:rPr>
        <w:t xml:space="preserve">request </w:t>
      </w:r>
      <w:r w:rsidRPr="00D51A64">
        <w:rPr>
          <w:rFonts w:ascii="Adamina" w:eastAsia="Times New Roman" w:hAnsi="Adamina" w:cs="Times New Roman"/>
          <w:sz w:val="24"/>
          <w:szCs w:val="24"/>
        </w:rPr>
        <w:t xml:space="preserve">is made to the </w:t>
      </w:r>
      <w:proofErr w:type="gramStart"/>
      <w:r w:rsidRPr="00D51A64">
        <w:rPr>
          <w:rFonts w:ascii="Adamina" w:eastAsia="Times New Roman" w:hAnsi="Adamina" w:cs="Times New Roman"/>
          <w:sz w:val="24"/>
          <w:szCs w:val="24"/>
        </w:rPr>
        <w:t>Foursquare</w:t>
      </w:r>
      <w:proofErr w:type="gramEnd"/>
      <w:r w:rsidRPr="00D51A64">
        <w:rPr>
          <w:rFonts w:ascii="Adamina" w:eastAsia="Times New Roman" w:hAnsi="Adamina" w:cs="Times New Roman"/>
          <w:sz w:val="24"/>
          <w:szCs w:val="24"/>
        </w:rPr>
        <w:t xml:space="preserve"> website using certain parameters to retrieve venue information.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To discover venues around a certain coordinate, the Foursquare API contains the </w:t>
      </w:r>
      <w:r w:rsidRPr="00D51A64">
        <w:rPr>
          <w:rFonts w:ascii="Adamina" w:eastAsia="Times New Roman" w:hAnsi="Adamina" w:cs="Times New Roman"/>
          <w:i/>
          <w:iCs/>
          <w:sz w:val="24"/>
          <w:szCs w:val="24"/>
        </w:rPr>
        <w:t>explore</w:t>
      </w:r>
      <w:r w:rsidRPr="00D51A64">
        <w:rPr>
          <w:rFonts w:ascii="Adamina" w:eastAsia="Times New Roman" w:hAnsi="Adamina" w:cs="Times New Roman"/>
          <w:sz w:val="24"/>
          <w:szCs w:val="24"/>
        </w:rPr>
        <w:t xml:space="preserve"> endpoint that allows retrieval of venues by supplying the </w:t>
      </w:r>
      <w:r w:rsidRPr="00D51A64">
        <w:rPr>
          <w:rFonts w:ascii="Adamina" w:eastAsia="Times New Roman" w:hAnsi="Adamina" w:cs="Times New Roman"/>
          <w:b/>
          <w:bCs/>
          <w:sz w:val="24"/>
          <w:szCs w:val="24"/>
        </w:rPr>
        <w:t xml:space="preserve">credentials </w:t>
      </w:r>
      <w:r w:rsidRPr="00D51A64">
        <w:rPr>
          <w:rFonts w:ascii="Adamina" w:eastAsia="Times New Roman" w:hAnsi="Adamina" w:cs="Times New Roman"/>
          <w:sz w:val="24"/>
          <w:szCs w:val="24"/>
        </w:rPr>
        <w:t xml:space="preserve">as well as the </w:t>
      </w:r>
      <w:r w:rsidRPr="00D51A64">
        <w:rPr>
          <w:rFonts w:ascii="Adamina" w:eastAsia="Times New Roman" w:hAnsi="Adamina" w:cs="Times New Roman"/>
          <w:b/>
          <w:bCs/>
          <w:sz w:val="24"/>
          <w:szCs w:val="24"/>
        </w:rPr>
        <w:t>coordinates</w:t>
      </w:r>
      <w:r w:rsidRPr="00D51A64">
        <w:rPr>
          <w:rFonts w:ascii="Adamina" w:eastAsia="Times New Roman" w:hAnsi="Adamina" w:cs="Times New Roman"/>
          <w:sz w:val="24"/>
          <w:szCs w:val="24"/>
        </w:rPr>
        <w:t xml:space="preserve">, </w:t>
      </w:r>
      <w:r w:rsidRPr="00D51A64">
        <w:rPr>
          <w:rFonts w:ascii="Adamina" w:eastAsia="Times New Roman" w:hAnsi="Adamina" w:cs="Times New Roman"/>
          <w:b/>
          <w:bCs/>
          <w:sz w:val="24"/>
          <w:szCs w:val="24"/>
        </w:rPr>
        <w:t xml:space="preserve">radius </w:t>
      </w:r>
      <w:r w:rsidRPr="00D51A64">
        <w:rPr>
          <w:rFonts w:ascii="Adamina" w:eastAsia="Times New Roman" w:hAnsi="Adamina" w:cs="Times New Roman"/>
          <w:sz w:val="24"/>
          <w:szCs w:val="24"/>
        </w:rPr>
        <w:t xml:space="preserve">(around the coordinate) and </w:t>
      </w:r>
      <w:r w:rsidRPr="00D51A64">
        <w:rPr>
          <w:rFonts w:ascii="Adamina" w:eastAsia="Times New Roman" w:hAnsi="Adamina" w:cs="Times New Roman"/>
          <w:b/>
          <w:bCs/>
          <w:sz w:val="24"/>
          <w:szCs w:val="24"/>
        </w:rPr>
        <w:t xml:space="preserve">limit </w:t>
      </w:r>
      <w:r w:rsidRPr="00D51A64">
        <w:rPr>
          <w:rFonts w:ascii="Adamina" w:eastAsia="Times New Roman" w:hAnsi="Adamina" w:cs="Times New Roman"/>
          <w:sz w:val="24"/>
          <w:szCs w:val="24"/>
        </w:rPr>
        <w:t xml:space="preserve">(number of results to retrieve).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lastRenderedPageBreak/>
        <w:t xml:space="preserve">Then, the request function is used to retrieve the data from Foursquare using </w:t>
      </w:r>
      <w:proofErr w:type="gramStart"/>
      <w:r w:rsidRPr="00D51A64">
        <w:rPr>
          <w:rFonts w:ascii="Adamina" w:eastAsia="Times New Roman" w:hAnsi="Adamina" w:cs="Times New Roman"/>
          <w:sz w:val="24"/>
          <w:szCs w:val="24"/>
        </w:rPr>
        <w:t>the a</w:t>
      </w:r>
      <w:proofErr w:type="gramEnd"/>
      <w:r w:rsidRPr="00D51A64">
        <w:rPr>
          <w:rFonts w:ascii="Adamina" w:eastAsia="Times New Roman" w:hAnsi="Adamina" w:cs="Times New Roman"/>
          <w:sz w:val="24"/>
          <w:szCs w:val="24"/>
        </w:rPr>
        <w:t xml:space="preserve"> </w:t>
      </w:r>
      <w:r w:rsidRPr="00D51A64">
        <w:rPr>
          <w:rFonts w:ascii="Adamina" w:eastAsia="Times New Roman" w:hAnsi="Adamina" w:cs="Times New Roman"/>
          <w:i/>
          <w:iCs/>
          <w:sz w:val="24"/>
          <w:szCs w:val="24"/>
        </w:rPr>
        <w:t xml:space="preserve">URL </w:t>
      </w:r>
      <w:r w:rsidRPr="00D51A64">
        <w:rPr>
          <w:rFonts w:ascii="Adamina" w:eastAsia="Times New Roman" w:hAnsi="Adamina" w:cs="Times New Roman"/>
          <w:sz w:val="24"/>
          <w:szCs w:val="24"/>
        </w:rPr>
        <w:t xml:space="preserve">that contains the aforementioned parameters, which in turn returns the information in </w:t>
      </w:r>
      <w:r w:rsidRPr="00D51A64">
        <w:rPr>
          <w:rFonts w:ascii="Adamina" w:eastAsia="Times New Roman" w:hAnsi="Adamina" w:cs="Times New Roman"/>
          <w:i/>
          <w:iCs/>
          <w:sz w:val="24"/>
          <w:szCs w:val="24"/>
        </w:rPr>
        <w:t xml:space="preserve">JSON </w:t>
      </w:r>
      <w:r w:rsidRPr="00D51A64">
        <w:rPr>
          <w:rFonts w:ascii="Adamina" w:eastAsia="Times New Roman" w:hAnsi="Adamina" w:cs="Times New Roman"/>
          <w:sz w:val="24"/>
          <w:szCs w:val="24"/>
        </w:rPr>
        <w:t xml:space="preserve">format.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The following data was retrieved for each venue within each neighborhood:</w:t>
      </w:r>
    </w:p>
    <w:p w:rsidR="00D51A64" w:rsidRPr="00D51A64" w:rsidRDefault="00D51A64" w:rsidP="006D3A04">
      <w:pPr>
        <w:numPr>
          <w:ilvl w:val="0"/>
          <w:numId w:val="3"/>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Distance from neighborhood</w:t>
      </w:r>
    </w:p>
    <w:p w:rsidR="00D51A64" w:rsidRPr="00D51A64" w:rsidRDefault="00D51A64" w:rsidP="006D3A04">
      <w:pPr>
        <w:numPr>
          <w:ilvl w:val="0"/>
          <w:numId w:val="3"/>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Name</w:t>
      </w:r>
    </w:p>
    <w:p w:rsidR="00D51A64" w:rsidRPr="00D51A64" w:rsidRDefault="00D51A64" w:rsidP="006D3A04">
      <w:pPr>
        <w:numPr>
          <w:ilvl w:val="0"/>
          <w:numId w:val="3"/>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 xml:space="preserve">Latitude </w:t>
      </w:r>
    </w:p>
    <w:p w:rsidR="00D51A64" w:rsidRPr="00D51A64" w:rsidRDefault="00D51A64" w:rsidP="006D3A04">
      <w:pPr>
        <w:numPr>
          <w:ilvl w:val="0"/>
          <w:numId w:val="3"/>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Longitude</w:t>
      </w:r>
    </w:p>
    <w:p w:rsidR="006D3A04" w:rsidRDefault="00D51A64" w:rsidP="006D3A04">
      <w:pPr>
        <w:numPr>
          <w:ilvl w:val="0"/>
          <w:numId w:val="3"/>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Category</w:t>
      </w:r>
    </w:p>
    <w:p w:rsidR="006D3A04" w:rsidRPr="00D51A64" w:rsidRDefault="006D3A04" w:rsidP="006D3A04">
      <w:pPr>
        <w:shd w:val="clear" w:color="auto" w:fill="FFFFFF"/>
        <w:spacing w:before="100" w:beforeAutospacing="1" w:after="100" w:afterAutospacing="1" w:line="240" w:lineRule="auto"/>
        <w:ind w:left="90"/>
        <w:rPr>
          <w:rFonts w:ascii="Adamina" w:eastAsia="Times New Roman" w:hAnsi="Adamina" w:cs="Times New Roman"/>
          <w:sz w:val="24"/>
          <w:szCs w:val="24"/>
        </w:rPr>
      </w:pPr>
    </w:p>
    <w:p w:rsidR="00D51A64" w:rsidRP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noProof/>
          <w:sz w:val="24"/>
          <w:szCs w:val="24"/>
        </w:rPr>
        <w:drawing>
          <wp:inline distT="0" distB="0" distL="0" distR="0">
            <wp:extent cx="5746750" cy="1069340"/>
            <wp:effectExtent l="0" t="0" r="6350" b="0"/>
            <wp:docPr id="18" name="Picture 18" descr="https://i0.wp.com/thecraftofdata.com/wp-content/uploads/2019/02/neighborhood_venues.jpg?fit=1024%2C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thecraftofdata.com/wp-content/uploads/2019/02/neighborhood_venues.jpg?fit=1024%2C1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50" cy="1069340"/>
                    </a:xfrm>
                    <a:prstGeom prst="rect">
                      <a:avLst/>
                    </a:prstGeom>
                    <a:noFill/>
                    <a:ln>
                      <a:noFill/>
                    </a:ln>
                  </pic:spPr>
                </pic:pic>
              </a:graphicData>
            </a:graphic>
          </wp:inline>
        </w:drawing>
      </w:r>
      <w:r w:rsidRPr="00D51A64">
        <w:rPr>
          <w:rFonts w:ascii="Adamina" w:eastAsia="Times New Roman" w:hAnsi="Adamina" w:cs="Times New Roman"/>
          <w:b/>
          <w:bCs/>
          <w:sz w:val="24"/>
          <w:szCs w:val="24"/>
        </w:rPr>
        <w:t>Fig 11.</w:t>
      </w:r>
      <w:r w:rsidRPr="00D51A64">
        <w:rPr>
          <w:rFonts w:ascii="Adamina" w:eastAsia="Times New Roman" w:hAnsi="Adamina" w:cs="Times New Roman"/>
          <w:sz w:val="24"/>
          <w:szCs w:val="24"/>
        </w:rPr>
        <w:t xml:space="preserve"> Dataset with appended venue information for each neighborhood</w:t>
      </w:r>
    </w:p>
    <w:p w:rsidR="00DA1DBF" w:rsidRDefault="00DA1DBF" w:rsidP="00D51A64">
      <w:pPr>
        <w:shd w:val="clear" w:color="auto" w:fill="FFFFFF"/>
        <w:spacing w:after="300" w:line="240" w:lineRule="auto"/>
        <w:rPr>
          <w:rFonts w:ascii="Adamina" w:eastAsia="Times New Roman" w:hAnsi="Adamina" w:cs="Times New Roman"/>
          <w:i/>
          <w:iCs/>
          <w:sz w:val="24"/>
          <w:szCs w:val="24"/>
        </w:rPr>
      </w:pPr>
    </w:p>
    <w:p w:rsidR="00DA1DBF"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i/>
          <w:iCs/>
          <w:sz w:val="24"/>
          <w:szCs w:val="24"/>
        </w:rPr>
        <w:t>Fig 11</w:t>
      </w:r>
      <w:r w:rsidRPr="00D51A64">
        <w:rPr>
          <w:rFonts w:ascii="Adamina" w:eastAsia="Times New Roman" w:hAnsi="Adamina" w:cs="Times New Roman"/>
          <w:sz w:val="24"/>
          <w:szCs w:val="24"/>
        </w:rPr>
        <w:t xml:space="preserve"> shows the updated dataset with the venue information added. There are </w:t>
      </w:r>
      <w:r w:rsidRPr="00D51A64">
        <w:rPr>
          <w:rFonts w:ascii="Adamina" w:eastAsia="Times New Roman" w:hAnsi="Adamina" w:cs="Times New Roman"/>
          <w:b/>
          <w:bCs/>
          <w:sz w:val="24"/>
          <w:szCs w:val="24"/>
        </w:rPr>
        <w:t>262 unique categories</w:t>
      </w:r>
      <w:r w:rsidRPr="00D51A64">
        <w:rPr>
          <w:rFonts w:ascii="Adamina" w:eastAsia="Times New Roman" w:hAnsi="Adamina" w:cs="Times New Roman"/>
          <w:sz w:val="24"/>
          <w:szCs w:val="24"/>
        </w:rPr>
        <w:t xml:space="preserve"> across </w:t>
      </w:r>
      <w:r w:rsidRPr="00D51A64">
        <w:rPr>
          <w:rFonts w:ascii="Adamina" w:eastAsia="Times New Roman" w:hAnsi="Adamina" w:cs="Times New Roman"/>
          <w:b/>
          <w:bCs/>
          <w:sz w:val="24"/>
          <w:szCs w:val="24"/>
        </w:rPr>
        <w:t>1882 venues. </w:t>
      </w:r>
    </w:p>
    <w:p w:rsidR="00DA1DBF" w:rsidRPr="00DA1DBF" w:rsidRDefault="00DA1DBF" w:rsidP="00DA1DBF">
      <w:pPr>
        <w:shd w:val="clear" w:color="auto" w:fill="FFFFFF"/>
        <w:spacing w:after="300" w:line="240" w:lineRule="auto"/>
        <w:jc w:val="center"/>
        <w:rPr>
          <w:rFonts w:ascii="Adamina" w:eastAsia="Times New Roman" w:hAnsi="Adamina" w:cs="Times New Roman"/>
          <w:sz w:val="24"/>
          <w:szCs w:val="24"/>
        </w:rPr>
      </w:pPr>
      <w:r w:rsidRPr="00D51A64">
        <w:rPr>
          <w:rFonts w:ascii="Adamina" w:eastAsia="Times New Roman" w:hAnsi="Adamina" w:cs="Times New Roman"/>
          <w:noProof/>
          <w:sz w:val="24"/>
          <w:szCs w:val="24"/>
        </w:rPr>
        <w:drawing>
          <wp:inline distT="0" distB="0" distL="0" distR="0" wp14:anchorId="1805AAA7" wp14:editId="2C7094B9">
            <wp:extent cx="3430548" cy="3228536"/>
            <wp:effectExtent l="0" t="0" r="0" b="0"/>
            <wp:docPr id="17" name="Picture 17" descr="https://i0.wp.com/thecraftofdata.com/wp-content/uploads/2019/02/venue_category_frequency.jpg?resize=376%2C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thecraftofdata.com/wp-content/uploads/2019/02/venue_category_frequency.jpg?resize=376%2C3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5635" cy="3233324"/>
                    </a:xfrm>
                    <a:prstGeom prst="rect">
                      <a:avLst/>
                    </a:prstGeom>
                    <a:noFill/>
                    <a:ln>
                      <a:noFill/>
                    </a:ln>
                  </pic:spPr>
                </pic:pic>
              </a:graphicData>
            </a:graphic>
          </wp:inline>
        </w:drawing>
      </w:r>
    </w:p>
    <w:p w:rsidR="00DA1DBF" w:rsidRDefault="00D51A64" w:rsidP="006D3A04">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12.</w:t>
      </w:r>
      <w:r w:rsidRPr="00D51A64">
        <w:rPr>
          <w:rFonts w:ascii="Adamina" w:eastAsia="Times New Roman" w:hAnsi="Adamina" w:cs="Times New Roman"/>
          <w:sz w:val="24"/>
          <w:szCs w:val="24"/>
        </w:rPr>
        <w:t xml:space="preserve"> Highest occurring venue categories across the 159 neighborhoods</w:t>
      </w:r>
    </w:p>
    <w:p w:rsidR="00DA1DBF" w:rsidRDefault="00DA1DBF"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lastRenderedPageBreak/>
        <w:t xml:space="preserve">In </w:t>
      </w:r>
      <w:r w:rsidRPr="00D51A64">
        <w:rPr>
          <w:rFonts w:ascii="Adamina" w:eastAsia="Times New Roman" w:hAnsi="Adamina" w:cs="Times New Roman"/>
          <w:i/>
          <w:iCs/>
          <w:sz w:val="24"/>
          <w:szCs w:val="24"/>
        </w:rPr>
        <w:t>Fig 12</w:t>
      </w:r>
      <w:r w:rsidRPr="00D51A64">
        <w:rPr>
          <w:rFonts w:ascii="Adamina" w:eastAsia="Times New Roman" w:hAnsi="Adamina" w:cs="Times New Roman"/>
          <w:sz w:val="24"/>
          <w:szCs w:val="24"/>
        </w:rPr>
        <w:t xml:space="preserve">, the highest occurring categories in the dataset are shown. </w:t>
      </w:r>
      <w:r w:rsidRPr="00D51A64">
        <w:rPr>
          <w:rFonts w:ascii="Adamina" w:eastAsia="Times New Roman" w:hAnsi="Adamina" w:cs="Times New Roman"/>
          <w:b/>
          <w:bCs/>
          <w:sz w:val="24"/>
          <w:szCs w:val="24"/>
        </w:rPr>
        <w:t>Parks, American restaurants, gyms, sandwich places, bars, pizza places and coffee shops</w:t>
      </w:r>
      <w:r w:rsidRPr="00D51A64">
        <w:rPr>
          <w:rFonts w:ascii="Adamina" w:eastAsia="Times New Roman" w:hAnsi="Adamina" w:cs="Times New Roman"/>
          <w:sz w:val="24"/>
          <w:szCs w:val="24"/>
        </w:rPr>
        <w:t xml:space="preserve"> are the most common types of venues with all of them having a </w:t>
      </w:r>
      <w:r w:rsidRPr="00D51A64">
        <w:rPr>
          <w:rFonts w:ascii="Adamina" w:eastAsia="Times New Roman" w:hAnsi="Adamina" w:cs="Times New Roman"/>
          <w:b/>
          <w:bCs/>
          <w:sz w:val="24"/>
          <w:szCs w:val="24"/>
        </w:rPr>
        <w:t>frequency of more than 40</w:t>
      </w:r>
      <w:r w:rsidRPr="00D51A64">
        <w:rPr>
          <w:rFonts w:ascii="Adamina" w:eastAsia="Times New Roman" w:hAnsi="Adamina" w:cs="Times New Roman"/>
          <w:sz w:val="24"/>
          <w:szCs w:val="24"/>
        </w:rPr>
        <w:t xml:space="preserve">. These are in fact some of the most popular and regular destinations for people in a city. </w:t>
      </w:r>
    </w:p>
    <w:p w:rsidR="00DA1DBF" w:rsidRPr="00D51A64" w:rsidRDefault="00DA1DBF"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Apart from the top 7 categories, some of the other important venue types that complement the location for a retail store are also in the table above, such as </w:t>
      </w:r>
      <w:r w:rsidRPr="00D51A64">
        <w:rPr>
          <w:rFonts w:ascii="Adamina" w:eastAsia="Times New Roman" w:hAnsi="Adamina" w:cs="Times New Roman"/>
          <w:b/>
          <w:bCs/>
          <w:sz w:val="24"/>
          <w:szCs w:val="24"/>
        </w:rPr>
        <w:t>clothing stores</w:t>
      </w:r>
      <w:r w:rsidRPr="00D51A64">
        <w:rPr>
          <w:rFonts w:ascii="Adamina" w:eastAsia="Times New Roman" w:hAnsi="Adamina" w:cs="Times New Roman"/>
          <w:sz w:val="24"/>
          <w:szCs w:val="24"/>
        </w:rPr>
        <w:t xml:space="preserve">, </w:t>
      </w:r>
      <w:r w:rsidRPr="00D51A64">
        <w:rPr>
          <w:rFonts w:ascii="Adamina" w:eastAsia="Times New Roman" w:hAnsi="Adamina" w:cs="Times New Roman"/>
          <w:b/>
          <w:bCs/>
          <w:sz w:val="24"/>
          <w:szCs w:val="24"/>
        </w:rPr>
        <w:t>hotels</w:t>
      </w:r>
      <w:r w:rsidRPr="00D51A64">
        <w:rPr>
          <w:rFonts w:ascii="Adamina" w:eastAsia="Times New Roman" w:hAnsi="Adamina" w:cs="Times New Roman"/>
          <w:sz w:val="24"/>
          <w:szCs w:val="24"/>
        </w:rPr>
        <w:t xml:space="preserve">, </w:t>
      </w:r>
      <w:r w:rsidRPr="00D51A64">
        <w:rPr>
          <w:rFonts w:ascii="Adamina" w:eastAsia="Times New Roman" w:hAnsi="Adamina" w:cs="Times New Roman"/>
          <w:b/>
          <w:bCs/>
          <w:sz w:val="24"/>
          <w:szCs w:val="24"/>
        </w:rPr>
        <w:t>gas stations</w:t>
      </w:r>
      <w:r w:rsidRPr="00D51A64">
        <w:rPr>
          <w:rFonts w:ascii="Adamina" w:eastAsia="Times New Roman" w:hAnsi="Adamina" w:cs="Times New Roman"/>
          <w:sz w:val="24"/>
          <w:szCs w:val="24"/>
        </w:rPr>
        <w:t xml:space="preserve"> and </w:t>
      </w:r>
      <w:r w:rsidRPr="00D51A64">
        <w:rPr>
          <w:rFonts w:ascii="Adamina" w:eastAsia="Times New Roman" w:hAnsi="Adamina" w:cs="Times New Roman"/>
          <w:b/>
          <w:bCs/>
          <w:sz w:val="24"/>
          <w:szCs w:val="24"/>
        </w:rPr>
        <w:t xml:space="preserve">restaurants </w:t>
      </w:r>
      <w:r w:rsidRPr="00D51A64">
        <w:rPr>
          <w:rFonts w:ascii="Adamina" w:eastAsia="Times New Roman" w:hAnsi="Adamina" w:cs="Times New Roman"/>
          <w:sz w:val="24"/>
          <w:szCs w:val="24"/>
        </w:rPr>
        <w:t xml:space="preserve">(many). </w:t>
      </w:r>
    </w:p>
    <w:p w:rsidR="00DA1DBF" w:rsidRDefault="00DA1DBF"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This is good information as it indicates which categories to look for and which categories to potentially avoid when looking for a location to maximize traffic. </w:t>
      </w:r>
    </w:p>
    <w:p w:rsidR="00DA1DBF" w:rsidRPr="00DA1DBF" w:rsidRDefault="00DA1DBF"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It is a trend among businesses to situate their stores close to competitors simply to attract crowds with similar needs. Therefore, one will often see multiple fast food restaurants close to one another and several gas stations in close proximity to each other. This makes other clothing/retail stores, boutique stores, vintage stores and malls important for determining the ideal location for a new retail store. </w:t>
      </w: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4410221" cy="4703119"/>
            <wp:effectExtent l="0" t="0" r="0" b="2540"/>
            <wp:docPr id="16" name="Picture 16" descr="https://i0.wp.com/thecraftofdata.com/wp-content/uploads/2019/02/neighborhood_venues_categories_hist.png?resize=578%2C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thecraftofdata.com/wp-content/uploads/2019/02/neighborhood_venues_categories_hist.png?resize=578%2C6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022" cy="4777556"/>
                    </a:xfrm>
                    <a:prstGeom prst="rect">
                      <a:avLst/>
                    </a:prstGeom>
                    <a:noFill/>
                    <a:ln>
                      <a:noFill/>
                    </a:ln>
                  </pic:spPr>
                </pic:pic>
              </a:graphicData>
            </a:graphic>
          </wp:inline>
        </w:drawing>
      </w:r>
    </w:p>
    <w:p w:rsidR="00DA1DBF"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13.</w:t>
      </w:r>
      <w:r w:rsidRPr="00D51A64">
        <w:rPr>
          <w:rFonts w:ascii="Adamina" w:eastAsia="Times New Roman" w:hAnsi="Adamina" w:cs="Times New Roman"/>
          <w:sz w:val="24"/>
          <w:szCs w:val="24"/>
        </w:rPr>
        <w:t xml:space="preserve"> Venue category histogram showing the highest occurring categories</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lastRenderedPageBreak/>
        <w:t xml:space="preserve">The top categories are visualized in </w:t>
      </w:r>
      <w:r w:rsidRPr="00D51A64">
        <w:rPr>
          <w:rFonts w:ascii="Adamina" w:eastAsia="Times New Roman" w:hAnsi="Adamina" w:cs="Times New Roman"/>
          <w:i/>
          <w:iCs/>
          <w:sz w:val="24"/>
          <w:szCs w:val="24"/>
        </w:rPr>
        <w:t>Fig 13</w:t>
      </w:r>
      <w:r w:rsidRPr="00D51A64">
        <w:rPr>
          <w:rFonts w:ascii="Adamina" w:eastAsia="Times New Roman" w:hAnsi="Adamina" w:cs="Times New Roman"/>
          <w:sz w:val="24"/>
          <w:szCs w:val="24"/>
        </w:rPr>
        <w:t xml:space="preserve"> using a histogram which provides a better idea of the most popular venue types.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Next, the neighborhoods are grouped by venues and the total number of venues contained in each neighborhood is displayed in </w:t>
      </w:r>
      <w:r w:rsidRPr="00D51A64">
        <w:rPr>
          <w:rFonts w:ascii="Adamina" w:eastAsia="Times New Roman" w:hAnsi="Adamina" w:cs="Times New Roman"/>
          <w:i/>
          <w:iCs/>
          <w:sz w:val="24"/>
          <w:szCs w:val="24"/>
        </w:rPr>
        <w:t>Fig 14</w:t>
      </w:r>
      <w:r w:rsidRPr="00D51A64">
        <w:rPr>
          <w:rFonts w:ascii="Adamina" w:eastAsia="Times New Roman" w:hAnsi="Adamina" w:cs="Times New Roman"/>
          <w:sz w:val="24"/>
          <w:szCs w:val="24"/>
        </w:rPr>
        <w:t xml:space="preserve">. Note that these are just the top 30 neighborhoods. </w:t>
      </w:r>
    </w:p>
    <w:p w:rsidR="00DA1DBF" w:rsidRDefault="00D51A64" w:rsidP="00DA1DBF">
      <w:pPr>
        <w:shd w:val="clear" w:color="auto" w:fill="FFFFFF"/>
        <w:spacing w:after="0"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5887085" cy="5788660"/>
            <wp:effectExtent l="0" t="0" r="0" b="0"/>
            <wp:docPr id="15" name="Picture 15" descr="https://i1.wp.com/thecraftofdata.com/wp-content/uploads/2019/02/top_30_neighborhoods_hist.png?w=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wp.com/thecraftofdata.com/wp-content/uploads/2019/02/top_30_neighborhoods_hist.png?w=11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7085" cy="5788660"/>
                    </a:xfrm>
                    <a:prstGeom prst="rect">
                      <a:avLst/>
                    </a:prstGeom>
                    <a:noFill/>
                    <a:ln>
                      <a:noFill/>
                    </a:ln>
                  </pic:spPr>
                </pic:pic>
              </a:graphicData>
            </a:graphic>
          </wp:inline>
        </w:drawing>
      </w:r>
    </w:p>
    <w:p w:rsidR="00D51A64" w:rsidRPr="00D51A64" w:rsidRDefault="00D51A64" w:rsidP="00DA1DBF">
      <w:pPr>
        <w:shd w:val="clear" w:color="auto" w:fill="FFFFFF"/>
        <w:spacing w:after="0"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 xml:space="preserve">Fig 14. </w:t>
      </w:r>
      <w:r w:rsidRPr="00D51A64">
        <w:rPr>
          <w:rFonts w:ascii="Adamina" w:eastAsia="Times New Roman" w:hAnsi="Adamina" w:cs="Times New Roman"/>
          <w:sz w:val="24"/>
          <w:szCs w:val="24"/>
        </w:rPr>
        <w:t>Histogram showing the distribution of venues across the top 30 neighborhoods based on total number of venues</w:t>
      </w:r>
    </w:p>
    <w:p w:rsidR="00DA1DBF" w:rsidRDefault="00DA1DBF" w:rsidP="00D51A64">
      <w:pPr>
        <w:shd w:val="clear" w:color="auto" w:fill="FFFFFF"/>
        <w:spacing w:after="300" w:line="240" w:lineRule="auto"/>
        <w:rPr>
          <w:rFonts w:ascii="Adamina" w:eastAsia="Times New Roman" w:hAnsi="Adamina" w:cs="Times New Roman"/>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Out of the remaining neighborhoods, only the top 30 by total number of venues are selected for further analysis as they consist of at least 20 venues. This is done under the assumption that neighborhoods with more venues are likely to have a </w:t>
      </w:r>
      <w:r w:rsidRPr="00D51A64">
        <w:rPr>
          <w:rFonts w:ascii="Adamina" w:eastAsia="Times New Roman" w:hAnsi="Adamina" w:cs="Times New Roman"/>
          <w:b/>
          <w:bCs/>
          <w:sz w:val="24"/>
          <w:szCs w:val="24"/>
        </w:rPr>
        <w:t>higher flow of traffic</w:t>
      </w:r>
      <w:r w:rsidRPr="00D51A64">
        <w:rPr>
          <w:rFonts w:ascii="Adamina" w:eastAsia="Times New Roman" w:hAnsi="Adamina" w:cs="Times New Roman"/>
          <w:sz w:val="24"/>
          <w:szCs w:val="24"/>
        </w:rPr>
        <w:t xml:space="preserve"> on average. </w:t>
      </w:r>
    </w:p>
    <w:p w:rsidR="00DA1DBF" w:rsidRDefault="00D51A64" w:rsidP="00DA1DB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lastRenderedPageBreak/>
        <w:drawing>
          <wp:inline distT="0" distB="0" distL="0" distR="0">
            <wp:extent cx="3615397" cy="4111971"/>
            <wp:effectExtent l="0" t="0" r="4445" b="3175"/>
            <wp:docPr id="14" name="Picture 14" descr="https://i2.wp.com/thecraftofdata.com/wp-content/uploads/2019/02/30_neighborhoods_map.jpg?resize=344%2C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2.wp.com/thecraftofdata.com/wp-content/uploads/2019/02/30_neighborhoods_map.jpg?resize=344%2C3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3066" cy="4120693"/>
                    </a:xfrm>
                    <a:prstGeom prst="rect">
                      <a:avLst/>
                    </a:prstGeom>
                    <a:noFill/>
                    <a:ln>
                      <a:noFill/>
                    </a:ln>
                  </pic:spPr>
                </pic:pic>
              </a:graphicData>
            </a:graphic>
          </wp:inline>
        </w:drawing>
      </w:r>
    </w:p>
    <w:p w:rsidR="00D51A64" w:rsidRPr="00D51A64" w:rsidRDefault="00D51A64" w:rsidP="00DA1DB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 xml:space="preserve">Fig 15. </w:t>
      </w:r>
      <w:r w:rsidRPr="00D51A64">
        <w:rPr>
          <w:rFonts w:ascii="Adamina" w:eastAsia="Times New Roman" w:hAnsi="Adamina" w:cs="Times New Roman"/>
          <w:sz w:val="24"/>
          <w:szCs w:val="24"/>
        </w:rPr>
        <w:t>Top 30 neighborhoods in Atlanta based on number of venues</w:t>
      </w:r>
    </w:p>
    <w:p w:rsidR="00DA1DBF" w:rsidRDefault="00DA1DBF" w:rsidP="00D51A64">
      <w:pPr>
        <w:shd w:val="clear" w:color="auto" w:fill="FFFFFF"/>
        <w:spacing w:after="300" w:line="240" w:lineRule="auto"/>
        <w:rPr>
          <w:rFonts w:ascii="Adamina" w:eastAsia="Times New Roman" w:hAnsi="Adamina" w:cs="Times New Roman"/>
          <w:i/>
          <w:iCs/>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i/>
          <w:iCs/>
          <w:sz w:val="24"/>
          <w:szCs w:val="24"/>
        </w:rPr>
        <w:t>Fig 15</w:t>
      </w:r>
      <w:r w:rsidRPr="00D51A64">
        <w:rPr>
          <w:rFonts w:ascii="Adamina" w:eastAsia="Times New Roman" w:hAnsi="Adamina" w:cs="Times New Roman"/>
          <w:sz w:val="24"/>
          <w:szCs w:val="24"/>
        </w:rPr>
        <w:t xml:space="preserve"> shows the remaining 30 neighborhoods on the Atlanta map and all of the points are concentrated at the </w:t>
      </w:r>
      <w:r w:rsidRPr="00D51A64">
        <w:rPr>
          <w:rFonts w:ascii="Adamina" w:eastAsia="Times New Roman" w:hAnsi="Adamina" w:cs="Times New Roman"/>
          <w:b/>
          <w:bCs/>
          <w:sz w:val="24"/>
          <w:szCs w:val="24"/>
        </w:rPr>
        <w:t>center of the I-285 circle</w:t>
      </w:r>
      <w:r w:rsidRPr="00D51A64">
        <w:rPr>
          <w:rFonts w:ascii="Adamina" w:eastAsia="Times New Roman" w:hAnsi="Adamina" w:cs="Times New Roman"/>
          <w:sz w:val="24"/>
          <w:szCs w:val="24"/>
        </w:rPr>
        <w:t xml:space="preserve">. This makes sense as the more dense neighborhoods are expected to be located at the heart of the city. </w:t>
      </w:r>
    </w:p>
    <w:p w:rsidR="00D51A64" w:rsidRPr="00D51A64" w:rsidRDefault="00D51A64" w:rsidP="006D3A04">
      <w:pPr>
        <w:shd w:val="clear" w:color="auto" w:fill="FFFFFF"/>
        <w:spacing w:after="225" w:line="240" w:lineRule="auto"/>
        <w:jc w:val="both"/>
        <w:outlineLvl w:val="2"/>
        <w:rPr>
          <w:rFonts w:ascii="Arial" w:eastAsia="Times New Roman" w:hAnsi="Arial" w:cs="Arial"/>
          <w:color w:val="000000"/>
          <w:sz w:val="36"/>
          <w:szCs w:val="36"/>
        </w:rPr>
      </w:pPr>
      <w:r w:rsidRPr="00D51A64">
        <w:rPr>
          <w:rFonts w:ascii="Arial" w:eastAsia="Times New Roman" w:hAnsi="Arial" w:cs="Arial"/>
          <w:color w:val="000000"/>
          <w:sz w:val="36"/>
          <w:szCs w:val="36"/>
        </w:rPr>
        <w:t>2.4 Feature engineering</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From the </w:t>
      </w:r>
      <w:r w:rsidRPr="00D51A64">
        <w:rPr>
          <w:rFonts w:ascii="Adamina" w:eastAsia="Times New Roman" w:hAnsi="Adamina" w:cs="Times New Roman"/>
          <w:b/>
          <w:bCs/>
          <w:sz w:val="24"/>
          <w:szCs w:val="24"/>
        </w:rPr>
        <w:t>1365 different venues </w:t>
      </w:r>
      <w:r w:rsidRPr="00D51A64">
        <w:rPr>
          <w:rFonts w:ascii="Adamina" w:eastAsia="Times New Roman" w:hAnsi="Adamina" w:cs="Times New Roman"/>
          <w:sz w:val="24"/>
          <w:szCs w:val="24"/>
        </w:rPr>
        <w:t xml:space="preserve">in the reduced dataset, the neighborhoods need to be clustered by preferably distinguishing between the high traffic and low traffic venues. The venue categories are used to achieve this.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Some of the </w:t>
      </w:r>
      <w:r w:rsidRPr="00D51A64">
        <w:rPr>
          <w:rFonts w:ascii="Adamina" w:eastAsia="Times New Roman" w:hAnsi="Adamina" w:cs="Times New Roman"/>
          <w:b/>
          <w:bCs/>
          <w:sz w:val="24"/>
          <w:szCs w:val="24"/>
        </w:rPr>
        <w:t>high traffic</w:t>
      </w:r>
      <w:r w:rsidRPr="00D51A64">
        <w:rPr>
          <w:rFonts w:ascii="Adamina" w:eastAsia="Times New Roman" w:hAnsi="Adamina" w:cs="Times New Roman"/>
          <w:sz w:val="24"/>
          <w:szCs w:val="24"/>
        </w:rPr>
        <w:t xml:space="preserve"> venues that we are interested in are:</w:t>
      </w:r>
    </w:p>
    <w:p w:rsidR="00D51A64" w:rsidRPr="00D51A64" w:rsidRDefault="00D51A64" w:rsidP="006D3A04">
      <w:pPr>
        <w:numPr>
          <w:ilvl w:val="0"/>
          <w:numId w:val="4"/>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Restaurants</w:t>
      </w:r>
    </w:p>
    <w:p w:rsidR="00D51A64" w:rsidRPr="00D51A64" w:rsidRDefault="00D51A64" w:rsidP="006D3A04">
      <w:pPr>
        <w:numPr>
          <w:ilvl w:val="0"/>
          <w:numId w:val="4"/>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Coffee shops</w:t>
      </w:r>
    </w:p>
    <w:p w:rsidR="00D51A64" w:rsidRPr="00D51A64" w:rsidRDefault="00D51A64" w:rsidP="006D3A04">
      <w:pPr>
        <w:numPr>
          <w:ilvl w:val="0"/>
          <w:numId w:val="4"/>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Bars</w:t>
      </w:r>
    </w:p>
    <w:p w:rsidR="00D51A64" w:rsidRPr="00D51A64" w:rsidRDefault="00D51A64" w:rsidP="006D3A04">
      <w:pPr>
        <w:numPr>
          <w:ilvl w:val="0"/>
          <w:numId w:val="4"/>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Parks</w:t>
      </w:r>
    </w:p>
    <w:p w:rsidR="00D51A64" w:rsidRPr="00D51A64" w:rsidRDefault="00D51A64" w:rsidP="006D3A04">
      <w:pPr>
        <w:numPr>
          <w:ilvl w:val="0"/>
          <w:numId w:val="4"/>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Malls</w:t>
      </w:r>
    </w:p>
    <w:p w:rsidR="00DA1DBF" w:rsidRPr="00DA1DBF" w:rsidRDefault="00D51A64" w:rsidP="006D3A04">
      <w:pPr>
        <w:numPr>
          <w:ilvl w:val="0"/>
          <w:numId w:val="4"/>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Hotels</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lastRenderedPageBreak/>
        <w:t xml:space="preserve">Secondly we also want to distinguish areas with venues that </w:t>
      </w:r>
      <w:r w:rsidRPr="00D51A64">
        <w:rPr>
          <w:rFonts w:ascii="Adamina" w:eastAsia="Times New Roman" w:hAnsi="Adamina" w:cs="Times New Roman"/>
          <w:b/>
          <w:bCs/>
          <w:sz w:val="24"/>
          <w:szCs w:val="24"/>
        </w:rPr>
        <w:t>complement retail stores</w:t>
      </w:r>
      <w:r w:rsidRPr="00D51A64">
        <w:rPr>
          <w:rFonts w:ascii="Adamina" w:eastAsia="Times New Roman" w:hAnsi="Adamina" w:cs="Times New Roman"/>
          <w:sz w:val="24"/>
          <w:szCs w:val="24"/>
        </w:rPr>
        <w:t xml:space="preserve"> such as:</w:t>
      </w:r>
    </w:p>
    <w:p w:rsidR="00D51A64" w:rsidRPr="00D51A64" w:rsidRDefault="00D51A64" w:rsidP="006D3A04">
      <w:pPr>
        <w:numPr>
          <w:ilvl w:val="0"/>
          <w:numId w:val="5"/>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Gas stations</w:t>
      </w:r>
    </w:p>
    <w:p w:rsidR="00D51A64" w:rsidRPr="00D51A64" w:rsidRDefault="00D51A64" w:rsidP="006D3A04">
      <w:pPr>
        <w:numPr>
          <w:ilvl w:val="0"/>
          <w:numId w:val="5"/>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Parking lots</w:t>
      </w:r>
    </w:p>
    <w:p w:rsidR="00D51A64" w:rsidRPr="00D51A64" w:rsidRDefault="00D51A64" w:rsidP="006D3A04">
      <w:pPr>
        <w:numPr>
          <w:ilvl w:val="0"/>
          <w:numId w:val="5"/>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i/>
          <w:iCs/>
          <w:sz w:val="24"/>
          <w:szCs w:val="24"/>
        </w:rPr>
        <w:t>Other clothing stores</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First, the different venue categories are analyzed by transforming them into a </w:t>
      </w:r>
      <w:r w:rsidRPr="00D51A64">
        <w:rPr>
          <w:rFonts w:ascii="Adamina" w:eastAsia="Times New Roman" w:hAnsi="Adamina" w:cs="Times New Roman"/>
          <w:i/>
          <w:iCs/>
          <w:sz w:val="24"/>
          <w:szCs w:val="24"/>
        </w:rPr>
        <w:t>sparse matrix</w:t>
      </w:r>
      <w:r w:rsidRPr="00D51A64">
        <w:rPr>
          <w:rFonts w:ascii="Adamina" w:eastAsia="Times New Roman" w:hAnsi="Adamina" w:cs="Times New Roman"/>
          <w:sz w:val="24"/>
          <w:szCs w:val="24"/>
        </w:rPr>
        <w:t> format. A </w:t>
      </w:r>
      <w:r w:rsidRPr="00D51A64">
        <w:rPr>
          <w:rFonts w:ascii="Adamina" w:eastAsia="Times New Roman" w:hAnsi="Adamina" w:cs="Times New Roman"/>
          <w:b/>
          <w:bCs/>
          <w:sz w:val="24"/>
          <w:szCs w:val="24"/>
        </w:rPr>
        <w:t>sparse matrix</w:t>
      </w:r>
      <w:r w:rsidRPr="00D51A64">
        <w:rPr>
          <w:rFonts w:ascii="Adamina" w:eastAsia="Times New Roman" w:hAnsi="Adamina" w:cs="Times New Roman"/>
          <w:sz w:val="24"/>
          <w:szCs w:val="24"/>
        </w:rPr>
        <w:t xml:space="preserve"> is a matrix where each unique category (in this case) is set as a separate </w:t>
      </w:r>
      <w:r w:rsidRPr="00D51A64">
        <w:rPr>
          <w:rFonts w:ascii="Adamina" w:eastAsia="Times New Roman" w:hAnsi="Adamina" w:cs="Times New Roman"/>
          <w:i/>
          <w:iCs/>
          <w:sz w:val="24"/>
          <w:szCs w:val="24"/>
        </w:rPr>
        <w:t>feature</w:t>
      </w:r>
      <w:r w:rsidRPr="00D51A64">
        <w:rPr>
          <w:rFonts w:ascii="Adamina" w:eastAsia="Times New Roman" w:hAnsi="Adamina" w:cs="Times New Roman"/>
          <w:sz w:val="24"/>
          <w:szCs w:val="24"/>
        </w:rPr>
        <w:t xml:space="preserve">. If the category exists for that instance (neighborhood) in the </w:t>
      </w:r>
      <w:proofErr w:type="spellStart"/>
      <w:r w:rsidRPr="00D51A64">
        <w:rPr>
          <w:rFonts w:ascii="Adamina" w:eastAsia="Times New Roman" w:hAnsi="Adamina" w:cs="Times New Roman"/>
          <w:sz w:val="24"/>
          <w:szCs w:val="24"/>
        </w:rPr>
        <w:t>dataframe</w:t>
      </w:r>
      <w:proofErr w:type="spellEnd"/>
      <w:r w:rsidRPr="00D51A64">
        <w:rPr>
          <w:rFonts w:ascii="Adamina" w:eastAsia="Times New Roman" w:hAnsi="Adamina" w:cs="Times New Roman"/>
          <w:sz w:val="24"/>
          <w:szCs w:val="24"/>
        </w:rPr>
        <w:t>, the entry is a </w:t>
      </w:r>
      <w:r w:rsidRPr="00D51A64">
        <w:rPr>
          <w:rFonts w:ascii="Adamina" w:eastAsia="Times New Roman" w:hAnsi="Adamina" w:cs="Times New Roman"/>
          <w:i/>
          <w:iCs/>
          <w:sz w:val="24"/>
          <w:szCs w:val="24"/>
        </w:rPr>
        <w:t xml:space="preserve">1 </w:t>
      </w:r>
      <w:r w:rsidRPr="00D51A64">
        <w:rPr>
          <w:rFonts w:ascii="Adamina" w:eastAsia="Times New Roman" w:hAnsi="Adamina" w:cs="Times New Roman"/>
          <w:sz w:val="24"/>
          <w:szCs w:val="24"/>
        </w:rPr>
        <w:t xml:space="preserve">otherwise it’s a </w:t>
      </w:r>
      <w:r w:rsidRPr="00D51A64">
        <w:rPr>
          <w:rFonts w:ascii="Adamina" w:eastAsia="Times New Roman" w:hAnsi="Adamina" w:cs="Times New Roman"/>
          <w:i/>
          <w:iCs/>
          <w:sz w:val="24"/>
          <w:szCs w:val="24"/>
        </w:rPr>
        <w:t>0</w:t>
      </w:r>
      <w:r w:rsidRPr="00D51A64">
        <w:rPr>
          <w:rFonts w:ascii="Adamina" w:eastAsia="Times New Roman" w:hAnsi="Adamina" w:cs="Times New Roman"/>
          <w:sz w:val="24"/>
          <w:szCs w:val="24"/>
        </w:rPr>
        <w:t>.</w:t>
      </w:r>
    </w:p>
    <w:p w:rsid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For example, if there are </w:t>
      </w:r>
      <w:r w:rsidRPr="00D51A64">
        <w:rPr>
          <w:rFonts w:ascii="Adamina" w:eastAsia="Times New Roman" w:hAnsi="Adamina" w:cs="Times New Roman"/>
          <w:b/>
          <w:bCs/>
          <w:sz w:val="24"/>
          <w:szCs w:val="24"/>
        </w:rPr>
        <w:t>8 unique categories</w:t>
      </w:r>
      <w:r w:rsidRPr="00D51A64">
        <w:rPr>
          <w:rFonts w:ascii="Adamina" w:eastAsia="Times New Roman" w:hAnsi="Adamina" w:cs="Times New Roman"/>
          <w:sz w:val="24"/>
          <w:szCs w:val="24"/>
        </w:rPr>
        <w:t xml:space="preserve">, the sparse matrix would contain </w:t>
      </w:r>
      <w:r w:rsidRPr="00D51A64">
        <w:rPr>
          <w:rFonts w:ascii="Adamina" w:eastAsia="Times New Roman" w:hAnsi="Adamina" w:cs="Times New Roman"/>
          <w:b/>
          <w:bCs/>
          <w:sz w:val="24"/>
          <w:szCs w:val="24"/>
        </w:rPr>
        <w:t>8 columns (for each category)</w:t>
      </w:r>
      <w:r w:rsidRPr="00D51A64">
        <w:rPr>
          <w:rFonts w:ascii="Adamina" w:eastAsia="Times New Roman" w:hAnsi="Adamina" w:cs="Times New Roman"/>
          <w:sz w:val="24"/>
          <w:szCs w:val="24"/>
        </w:rPr>
        <w:t xml:space="preserve"> and </w:t>
      </w:r>
      <w:r w:rsidRPr="00D51A64">
        <w:rPr>
          <w:rFonts w:ascii="Adamina" w:eastAsia="Times New Roman" w:hAnsi="Adamina" w:cs="Times New Roman"/>
          <w:b/>
          <w:bCs/>
          <w:sz w:val="24"/>
          <w:szCs w:val="24"/>
        </w:rPr>
        <w:t>rows equal to the number of observations (neighborhoods)</w:t>
      </w:r>
      <w:r w:rsidRPr="00D51A64">
        <w:rPr>
          <w:rFonts w:ascii="Adamina" w:eastAsia="Times New Roman" w:hAnsi="Adamina" w:cs="Times New Roman"/>
          <w:sz w:val="24"/>
          <w:szCs w:val="24"/>
        </w:rPr>
        <w:t xml:space="preserve"> in the original dataset.</w:t>
      </w:r>
    </w:p>
    <w:p w:rsidR="006D3A04" w:rsidRPr="00D51A64" w:rsidRDefault="006D3A04" w:rsidP="006D3A04">
      <w:pPr>
        <w:shd w:val="clear" w:color="auto" w:fill="FFFFFF"/>
        <w:spacing w:after="300" w:line="240" w:lineRule="auto"/>
        <w:jc w:val="both"/>
        <w:rPr>
          <w:rFonts w:ascii="Adamina" w:eastAsia="Times New Roman" w:hAnsi="Adamina" w:cs="Times New Roman"/>
          <w:sz w:val="24"/>
          <w:szCs w:val="24"/>
        </w:rPr>
      </w:pPr>
    </w:p>
    <w:p w:rsidR="00C867AF" w:rsidRDefault="00D51A64" w:rsidP="00C867A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4804410" cy="2103120"/>
            <wp:effectExtent l="0" t="0" r="0" b="0"/>
            <wp:docPr id="13" name="Picture 13" descr="https://i1.wp.com/thecraftofdata.com/wp-content/uploads/2019/02/sparse_matrix_categories-1.jpg?resize=504%2C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thecraftofdata.com/wp-content/uploads/2019/02/sparse_matrix_categories-1.jpg?resize=504%2C2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4410" cy="2103120"/>
                    </a:xfrm>
                    <a:prstGeom prst="rect">
                      <a:avLst/>
                    </a:prstGeom>
                    <a:noFill/>
                    <a:ln>
                      <a:noFill/>
                    </a:ln>
                  </pic:spPr>
                </pic:pic>
              </a:graphicData>
            </a:graphic>
          </wp:inline>
        </w:drawing>
      </w:r>
    </w:p>
    <w:p w:rsidR="00D51A64" w:rsidRPr="00D51A64" w:rsidRDefault="00D51A64" w:rsidP="00C867A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16.</w:t>
      </w:r>
      <w:r w:rsidRPr="00D51A64">
        <w:rPr>
          <w:rFonts w:ascii="Adamina" w:eastAsia="Times New Roman" w:hAnsi="Adamina" w:cs="Times New Roman"/>
          <w:sz w:val="24"/>
          <w:szCs w:val="24"/>
        </w:rPr>
        <w:t xml:space="preserve"> Sparse matrix from the venue categories</w:t>
      </w:r>
    </w:p>
    <w:p w:rsidR="00C867AF" w:rsidRDefault="00C867AF" w:rsidP="00D51A64">
      <w:pPr>
        <w:shd w:val="clear" w:color="auto" w:fill="FFFFFF"/>
        <w:spacing w:after="300" w:line="240" w:lineRule="auto"/>
        <w:rPr>
          <w:rFonts w:ascii="Adamina" w:eastAsia="Times New Roman" w:hAnsi="Adamina" w:cs="Times New Roman"/>
          <w:sz w:val="24"/>
          <w:szCs w:val="24"/>
        </w:rPr>
      </w:pPr>
    </w:p>
    <w:p w:rsidR="00D51A64" w:rsidRDefault="00D51A64" w:rsidP="006D3A04">
      <w:pPr>
        <w:shd w:val="clear" w:color="auto" w:fill="FFFFFF"/>
        <w:spacing w:after="300" w:line="240" w:lineRule="auto"/>
        <w:jc w:val="both"/>
        <w:rPr>
          <w:rFonts w:ascii="Adamina" w:eastAsia="Times New Roman" w:hAnsi="Adamina" w:cs="Times New Roman"/>
          <w:b/>
          <w:bCs/>
          <w:sz w:val="24"/>
          <w:szCs w:val="24"/>
        </w:rPr>
      </w:pPr>
      <w:r w:rsidRPr="00D51A64">
        <w:rPr>
          <w:rFonts w:ascii="Adamina" w:eastAsia="Times New Roman" w:hAnsi="Adamina" w:cs="Times New Roman"/>
          <w:sz w:val="24"/>
          <w:szCs w:val="24"/>
        </w:rPr>
        <w:t xml:space="preserve">The sparse matrix is easily created in Python using the </w:t>
      </w:r>
      <w:proofErr w:type="spellStart"/>
      <w:r w:rsidRPr="00D51A64">
        <w:rPr>
          <w:rFonts w:ascii="Adamina" w:eastAsia="Times New Roman" w:hAnsi="Adamina" w:cs="Times New Roman"/>
          <w:i/>
          <w:iCs/>
          <w:sz w:val="24"/>
          <w:szCs w:val="24"/>
        </w:rPr>
        <w:t>get_dummies</w:t>
      </w:r>
      <w:proofErr w:type="spellEnd"/>
      <w:r w:rsidRPr="00D51A64">
        <w:rPr>
          <w:rFonts w:ascii="Adamina" w:eastAsia="Times New Roman" w:hAnsi="Adamina" w:cs="Times New Roman"/>
          <w:sz w:val="24"/>
          <w:szCs w:val="24"/>
        </w:rPr>
        <w:t xml:space="preserve"> function from the </w:t>
      </w:r>
      <w:r w:rsidRPr="00D51A64">
        <w:rPr>
          <w:rFonts w:ascii="Adamina" w:eastAsia="Times New Roman" w:hAnsi="Adamina" w:cs="Times New Roman"/>
          <w:i/>
          <w:iCs/>
          <w:sz w:val="24"/>
          <w:szCs w:val="24"/>
        </w:rPr>
        <w:t xml:space="preserve">Pandas </w:t>
      </w:r>
      <w:r w:rsidRPr="00D51A64">
        <w:rPr>
          <w:rFonts w:ascii="Adamina" w:eastAsia="Times New Roman" w:hAnsi="Adamina" w:cs="Times New Roman"/>
          <w:sz w:val="24"/>
          <w:szCs w:val="24"/>
        </w:rPr>
        <w:t xml:space="preserve">library. Fig 16 shows a snippet of the resulting </w:t>
      </w:r>
      <w:proofErr w:type="spellStart"/>
      <w:r w:rsidRPr="00D51A64">
        <w:rPr>
          <w:rFonts w:ascii="Adamina" w:eastAsia="Times New Roman" w:hAnsi="Adamina" w:cs="Times New Roman"/>
          <w:sz w:val="24"/>
          <w:szCs w:val="24"/>
        </w:rPr>
        <w:t>dataframe</w:t>
      </w:r>
      <w:proofErr w:type="spellEnd"/>
      <w:r w:rsidRPr="00D51A64">
        <w:rPr>
          <w:rFonts w:ascii="Adamina" w:eastAsia="Times New Roman" w:hAnsi="Adamina" w:cs="Times New Roman"/>
          <w:sz w:val="24"/>
          <w:szCs w:val="24"/>
        </w:rPr>
        <w:t xml:space="preserve"> which shows just 5 rows and 7 columns. The complete </w:t>
      </w:r>
      <w:proofErr w:type="spellStart"/>
      <w:r w:rsidRPr="00D51A64">
        <w:rPr>
          <w:rFonts w:ascii="Adamina" w:eastAsia="Times New Roman" w:hAnsi="Adamina" w:cs="Times New Roman"/>
          <w:sz w:val="24"/>
          <w:szCs w:val="24"/>
        </w:rPr>
        <w:t>dataframe</w:t>
      </w:r>
      <w:proofErr w:type="spellEnd"/>
      <w:r w:rsidRPr="00D51A64">
        <w:rPr>
          <w:rFonts w:ascii="Adamina" w:eastAsia="Times New Roman" w:hAnsi="Adamina" w:cs="Times New Roman"/>
          <w:sz w:val="24"/>
          <w:szCs w:val="24"/>
        </w:rPr>
        <w:t xml:space="preserve"> consists of </w:t>
      </w:r>
      <w:r w:rsidRPr="00D51A64">
        <w:rPr>
          <w:rFonts w:ascii="Adamina" w:eastAsia="Times New Roman" w:hAnsi="Adamina" w:cs="Times New Roman"/>
          <w:b/>
          <w:bCs/>
          <w:sz w:val="24"/>
          <w:szCs w:val="24"/>
        </w:rPr>
        <w:t>1365 rows (total number of venues)</w:t>
      </w:r>
      <w:r w:rsidRPr="00D51A64">
        <w:rPr>
          <w:rFonts w:ascii="Adamina" w:eastAsia="Times New Roman" w:hAnsi="Adamina" w:cs="Times New Roman"/>
          <w:sz w:val="24"/>
          <w:szCs w:val="24"/>
        </w:rPr>
        <w:t xml:space="preserve"> and </w:t>
      </w:r>
      <w:r w:rsidRPr="00D51A64">
        <w:rPr>
          <w:rFonts w:ascii="Adamina" w:eastAsia="Times New Roman" w:hAnsi="Adamina" w:cs="Times New Roman"/>
          <w:b/>
          <w:bCs/>
          <w:sz w:val="24"/>
          <w:szCs w:val="24"/>
        </w:rPr>
        <w:t>221 columns (categories).</w:t>
      </w:r>
    </w:p>
    <w:p w:rsidR="00C867AF" w:rsidRPr="00D51A64" w:rsidRDefault="00C867AF"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In </w:t>
      </w:r>
      <w:r w:rsidRPr="00D51A64">
        <w:rPr>
          <w:rFonts w:ascii="Adamina" w:eastAsia="Times New Roman" w:hAnsi="Adamina" w:cs="Times New Roman"/>
          <w:i/>
          <w:iCs/>
          <w:sz w:val="24"/>
          <w:szCs w:val="24"/>
        </w:rPr>
        <w:t>Fig 17</w:t>
      </w:r>
      <w:r w:rsidRPr="00D51A64">
        <w:rPr>
          <w:rFonts w:ascii="Adamina" w:eastAsia="Times New Roman" w:hAnsi="Adamina" w:cs="Times New Roman"/>
          <w:sz w:val="24"/>
          <w:szCs w:val="24"/>
        </w:rPr>
        <w:t xml:space="preserve">, the occurrence of each category is shown across all neighborhoods. This manipulation is important for the upcoming </w:t>
      </w:r>
      <w:r w:rsidRPr="00D51A64">
        <w:rPr>
          <w:rFonts w:ascii="Adamina" w:eastAsia="Times New Roman" w:hAnsi="Adamina" w:cs="Times New Roman"/>
          <w:b/>
          <w:bCs/>
          <w:sz w:val="24"/>
          <w:szCs w:val="24"/>
        </w:rPr>
        <w:t xml:space="preserve">clustering </w:t>
      </w:r>
      <w:r w:rsidRPr="00D51A64">
        <w:rPr>
          <w:rFonts w:ascii="Adamina" w:eastAsia="Times New Roman" w:hAnsi="Adamina" w:cs="Times New Roman"/>
          <w:sz w:val="24"/>
          <w:szCs w:val="24"/>
        </w:rPr>
        <w:t xml:space="preserve">exercise. The above </w:t>
      </w:r>
      <w:proofErr w:type="spellStart"/>
      <w:r w:rsidRPr="00D51A64">
        <w:rPr>
          <w:rFonts w:ascii="Adamina" w:eastAsia="Times New Roman" w:hAnsi="Adamina" w:cs="Times New Roman"/>
          <w:sz w:val="24"/>
          <w:szCs w:val="24"/>
        </w:rPr>
        <w:t>dataframe</w:t>
      </w:r>
      <w:proofErr w:type="spellEnd"/>
      <w:r w:rsidRPr="00D51A64">
        <w:rPr>
          <w:rFonts w:ascii="Adamina" w:eastAsia="Times New Roman" w:hAnsi="Adamina" w:cs="Times New Roman"/>
          <w:sz w:val="24"/>
          <w:szCs w:val="24"/>
        </w:rPr>
        <w:t xml:space="preserve"> is generated by grouping the data shown in </w:t>
      </w:r>
      <w:r w:rsidRPr="00D51A64">
        <w:rPr>
          <w:rFonts w:ascii="Adamina" w:eastAsia="Times New Roman" w:hAnsi="Adamina" w:cs="Times New Roman"/>
          <w:i/>
          <w:iCs/>
          <w:sz w:val="24"/>
          <w:szCs w:val="24"/>
        </w:rPr>
        <w:t>Fig 6</w:t>
      </w:r>
      <w:r w:rsidRPr="00D51A64">
        <w:rPr>
          <w:rFonts w:ascii="Adamina" w:eastAsia="Times New Roman" w:hAnsi="Adamina" w:cs="Times New Roman"/>
          <w:sz w:val="24"/>
          <w:szCs w:val="24"/>
        </w:rPr>
        <w:t xml:space="preserve"> by neighborhood and applying the </w:t>
      </w:r>
      <w:r w:rsidRPr="00D51A64">
        <w:rPr>
          <w:rFonts w:ascii="Adamina" w:eastAsia="Times New Roman" w:hAnsi="Adamina" w:cs="Times New Roman"/>
          <w:i/>
          <w:iCs/>
          <w:sz w:val="24"/>
          <w:szCs w:val="24"/>
        </w:rPr>
        <w:t xml:space="preserve">mean </w:t>
      </w:r>
      <w:r w:rsidRPr="00D51A64">
        <w:rPr>
          <w:rFonts w:ascii="Adamina" w:eastAsia="Times New Roman" w:hAnsi="Adamina" w:cs="Times New Roman"/>
          <w:sz w:val="24"/>
          <w:szCs w:val="24"/>
        </w:rPr>
        <w:t xml:space="preserve">function to generate the </w:t>
      </w:r>
      <w:r w:rsidRPr="00D51A64">
        <w:rPr>
          <w:rFonts w:ascii="Adamina" w:eastAsia="Times New Roman" w:hAnsi="Adamina" w:cs="Times New Roman"/>
          <w:b/>
          <w:bCs/>
          <w:sz w:val="24"/>
          <w:szCs w:val="24"/>
        </w:rPr>
        <w:t>relative frequency</w:t>
      </w:r>
      <w:r w:rsidRPr="00D51A64">
        <w:rPr>
          <w:rFonts w:ascii="Adamina" w:eastAsia="Times New Roman" w:hAnsi="Adamina" w:cs="Times New Roman"/>
          <w:sz w:val="24"/>
          <w:szCs w:val="24"/>
        </w:rPr>
        <w:t xml:space="preserve"> of each category for each neighborhood.</w:t>
      </w:r>
    </w:p>
    <w:p w:rsidR="00C867AF" w:rsidRDefault="00D51A64" w:rsidP="00C867A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lastRenderedPageBreak/>
        <w:drawing>
          <wp:inline distT="0" distB="0" distL="0" distR="0">
            <wp:extent cx="5323097" cy="1861214"/>
            <wp:effectExtent l="0" t="0" r="0" b="5715"/>
            <wp:docPr id="12" name="Picture 12" descr="https://i0.wp.com/thecraftofdata.com/wp-content/uploads/2019/02/grouped_sparse_matrix_categories.jpg?fit=1024%2C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thecraftofdata.com/wp-content/uploads/2019/02/grouped_sparse_matrix_categories.jpg?fit=1024%2C3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846" cy="1871965"/>
                    </a:xfrm>
                    <a:prstGeom prst="rect">
                      <a:avLst/>
                    </a:prstGeom>
                    <a:noFill/>
                    <a:ln>
                      <a:noFill/>
                    </a:ln>
                  </pic:spPr>
                </pic:pic>
              </a:graphicData>
            </a:graphic>
          </wp:inline>
        </w:drawing>
      </w:r>
    </w:p>
    <w:p w:rsidR="00D51A64" w:rsidRPr="00D51A64" w:rsidRDefault="00D51A64" w:rsidP="00C867A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17.</w:t>
      </w:r>
      <w:r w:rsidRPr="00D51A64">
        <w:rPr>
          <w:rFonts w:ascii="Adamina" w:eastAsia="Times New Roman" w:hAnsi="Adamina" w:cs="Times New Roman"/>
          <w:sz w:val="24"/>
          <w:szCs w:val="24"/>
        </w:rPr>
        <w:t xml:space="preserve"> Relative frequency of each category for each neighborhood</w:t>
      </w:r>
    </w:p>
    <w:p w:rsidR="00D51A64" w:rsidRPr="00D51A64" w:rsidRDefault="00D51A64" w:rsidP="00D51A64">
      <w:pPr>
        <w:shd w:val="clear" w:color="auto" w:fill="FFFFFF"/>
        <w:spacing w:after="300" w:line="240" w:lineRule="auto"/>
        <w:rPr>
          <w:rFonts w:ascii="Adamina" w:eastAsia="Times New Roman" w:hAnsi="Adamina" w:cs="Times New Roman"/>
          <w:sz w:val="24"/>
          <w:szCs w:val="24"/>
        </w:rPr>
      </w:pPr>
    </w:p>
    <w:p w:rsidR="00D51A64" w:rsidRDefault="00D51A64" w:rsidP="006D3A04">
      <w:pPr>
        <w:shd w:val="clear" w:color="auto" w:fill="FFFFFF"/>
        <w:spacing w:after="300" w:line="240" w:lineRule="auto"/>
        <w:jc w:val="both"/>
        <w:rPr>
          <w:rFonts w:ascii="Adamina" w:eastAsia="Times New Roman" w:hAnsi="Adamina" w:cs="Times New Roman"/>
          <w:b/>
          <w:bCs/>
          <w:sz w:val="24"/>
          <w:szCs w:val="24"/>
        </w:rPr>
      </w:pPr>
      <w:r w:rsidRPr="00D51A64">
        <w:rPr>
          <w:rFonts w:ascii="Adamina" w:eastAsia="Times New Roman" w:hAnsi="Adamina" w:cs="Times New Roman"/>
          <w:sz w:val="24"/>
          <w:szCs w:val="24"/>
        </w:rPr>
        <w:t xml:space="preserve">To get an idea of the most common venues in each neighborhood, the highest category values from the dataset in </w:t>
      </w:r>
      <w:r w:rsidRPr="00D51A64">
        <w:rPr>
          <w:rFonts w:ascii="Adamina" w:eastAsia="Times New Roman" w:hAnsi="Adamina" w:cs="Times New Roman"/>
          <w:i/>
          <w:iCs/>
          <w:sz w:val="24"/>
          <w:szCs w:val="24"/>
        </w:rPr>
        <w:t>Fig 17</w:t>
      </w:r>
      <w:r w:rsidRPr="00D51A64">
        <w:rPr>
          <w:rFonts w:ascii="Adamina" w:eastAsia="Times New Roman" w:hAnsi="Adamina" w:cs="Times New Roman"/>
          <w:sz w:val="24"/>
          <w:szCs w:val="24"/>
        </w:rPr>
        <w:t xml:space="preserve"> are picked out. </w:t>
      </w:r>
      <w:r w:rsidRPr="00D51A64">
        <w:rPr>
          <w:rFonts w:ascii="Adamina" w:eastAsia="Times New Roman" w:hAnsi="Adamina" w:cs="Times New Roman"/>
          <w:b/>
          <w:bCs/>
          <w:sz w:val="24"/>
          <w:szCs w:val="24"/>
        </w:rPr>
        <w:t xml:space="preserve">Higher the average value of that category in a neighborhood, more common the category. </w:t>
      </w:r>
    </w:p>
    <w:p w:rsidR="00C867AF" w:rsidRPr="00D51A64" w:rsidRDefault="00C867AF" w:rsidP="00D51A64">
      <w:pPr>
        <w:shd w:val="clear" w:color="auto" w:fill="FFFFFF"/>
        <w:spacing w:after="300" w:line="240" w:lineRule="auto"/>
        <w:rPr>
          <w:rFonts w:ascii="Adamina" w:eastAsia="Times New Roman" w:hAnsi="Adamina" w:cs="Times New Roman"/>
          <w:sz w:val="24"/>
          <w:szCs w:val="24"/>
        </w:rPr>
      </w:pPr>
    </w:p>
    <w:p w:rsidR="00C867AF" w:rsidRDefault="00D51A64" w:rsidP="00C867A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4522470" cy="2658745"/>
            <wp:effectExtent l="0" t="0" r="0" b="8255"/>
            <wp:docPr id="11" name="Picture 11" descr="https://i0.wp.com/thecraftofdata.com/wp-content/uploads/2019/02/most_common_categories.jpg?resize=475%2C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0.wp.com/thecraftofdata.com/wp-content/uploads/2019/02/most_common_categories.jpg?resize=475%2C2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2470" cy="2658745"/>
                    </a:xfrm>
                    <a:prstGeom prst="rect">
                      <a:avLst/>
                    </a:prstGeom>
                    <a:noFill/>
                    <a:ln>
                      <a:noFill/>
                    </a:ln>
                  </pic:spPr>
                </pic:pic>
              </a:graphicData>
            </a:graphic>
          </wp:inline>
        </w:drawing>
      </w:r>
    </w:p>
    <w:p w:rsidR="00D51A64" w:rsidRPr="00D51A64" w:rsidRDefault="00D51A64" w:rsidP="00C867A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18.</w:t>
      </w:r>
      <w:r w:rsidRPr="00D51A64">
        <w:rPr>
          <w:rFonts w:ascii="Adamina" w:eastAsia="Times New Roman" w:hAnsi="Adamina" w:cs="Times New Roman"/>
          <w:sz w:val="24"/>
          <w:szCs w:val="24"/>
        </w:rPr>
        <w:t xml:space="preserve"> Displaying the most common venue categories for each neighborhood</w:t>
      </w:r>
    </w:p>
    <w:p w:rsidR="00C867AF" w:rsidRDefault="00C867AF" w:rsidP="00D51A64">
      <w:pPr>
        <w:shd w:val="clear" w:color="auto" w:fill="FFFFFF"/>
        <w:spacing w:after="300" w:line="240" w:lineRule="auto"/>
        <w:rPr>
          <w:rFonts w:ascii="Adamina" w:eastAsia="Times New Roman" w:hAnsi="Adamina" w:cs="Times New Roman"/>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table in </w:t>
      </w:r>
      <w:r w:rsidRPr="00D51A64">
        <w:rPr>
          <w:rFonts w:ascii="Adamina" w:eastAsia="Times New Roman" w:hAnsi="Adamina" w:cs="Times New Roman"/>
          <w:i/>
          <w:iCs/>
          <w:sz w:val="24"/>
          <w:szCs w:val="24"/>
        </w:rPr>
        <w:t>Fig 18</w:t>
      </w:r>
      <w:r w:rsidRPr="00D51A64">
        <w:rPr>
          <w:rFonts w:ascii="Adamina" w:eastAsia="Times New Roman" w:hAnsi="Adamina" w:cs="Times New Roman"/>
          <w:sz w:val="24"/>
          <w:szCs w:val="24"/>
        </w:rPr>
        <w:t xml:space="preserve"> shows a snippet of the most commonly occurring venue categories across each neighborhood. The complete shape of the dataset is </w:t>
      </w:r>
      <w:r w:rsidRPr="00D51A64">
        <w:rPr>
          <w:rFonts w:ascii="Adamina" w:eastAsia="Times New Roman" w:hAnsi="Adamina" w:cs="Times New Roman"/>
          <w:b/>
          <w:bCs/>
          <w:sz w:val="24"/>
          <w:szCs w:val="24"/>
        </w:rPr>
        <w:t xml:space="preserve">30 by 10 </w:t>
      </w:r>
      <w:r w:rsidRPr="00D51A64">
        <w:rPr>
          <w:rFonts w:ascii="Adamina" w:eastAsia="Times New Roman" w:hAnsi="Adamina" w:cs="Times New Roman"/>
          <w:sz w:val="24"/>
          <w:szCs w:val="24"/>
        </w:rPr>
        <w:t xml:space="preserve">which represents the </w:t>
      </w:r>
      <w:r w:rsidRPr="00D51A64">
        <w:rPr>
          <w:rFonts w:ascii="Adamina" w:eastAsia="Times New Roman" w:hAnsi="Adamina" w:cs="Times New Roman"/>
          <w:b/>
          <w:bCs/>
          <w:sz w:val="24"/>
          <w:szCs w:val="24"/>
        </w:rPr>
        <w:t>number of neighborhoods (rows)</w:t>
      </w:r>
      <w:r w:rsidRPr="00D51A64">
        <w:rPr>
          <w:rFonts w:ascii="Adamina" w:eastAsia="Times New Roman" w:hAnsi="Adamina" w:cs="Times New Roman"/>
          <w:sz w:val="24"/>
          <w:szCs w:val="24"/>
        </w:rPr>
        <w:t xml:space="preserve"> and </w:t>
      </w:r>
      <w:r w:rsidRPr="00D51A64">
        <w:rPr>
          <w:rFonts w:ascii="Adamina" w:eastAsia="Times New Roman" w:hAnsi="Adamina" w:cs="Times New Roman"/>
          <w:b/>
          <w:bCs/>
          <w:sz w:val="24"/>
          <w:szCs w:val="24"/>
        </w:rPr>
        <w:t>most common venues (columns)</w:t>
      </w:r>
      <w:r w:rsidRPr="00D51A64">
        <w:rPr>
          <w:rFonts w:ascii="Adamina" w:eastAsia="Times New Roman" w:hAnsi="Adamina" w:cs="Times New Roman"/>
          <w:sz w:val="24"/>
          <w:szCs w:val="24"/>
        </w:rPr>
        <w:t xml:space="preserve">. </w:t>
      </w:r>
    </w:p>
    <w:p w:rsidR="00C867AF" w:rsidRDefault="00C867AF" w:rsidP="00D51A64">
      <w:pPr>
        <w:shd w:val="clear" w:color="auto" w:fill="FFFFFF"/>
        <w:spacing w:after="225" w:line="240" w:lineRule="auto"/>
        <w:outlineLvl w:val="2"/>
        <w:rPr>
          <w:rFonts w:ascii="Arial" w:eastAsia="Times New Roman" w:hAnsi="Arial" w:cs="Arial"/>
          <w:color w:val="000000"/>
          <w:sz w:val="36"/>
          <w:szCs w:val="36"/>
        </w:rPr>
      </w:pPr>
    </w:p>
    <w:p w:rsidR="00D51A64" w:rsidRPr="00D51A64" w:rsidRDefault="00D51A64" w:rsidP="006D3A04">
      <w:pPr>
        <w:shd w:val="clear" w:color="auto" w:fill="FFFFFF"/>
        <w:spacing w:after="225" w:line="240" w:lineRule="auto"/>
        <w:jc w:val="both"/>
        <w:outlineLvl w:val="2"/>
        <w:rPr>
          <w:rFonts w:ascii="Arial" w:eastAsia="Times New Roman" w:hAnsi="Arial" w:cs="Arial"/>
          <w:color w:val="000000"/>
          <w:sz w:val="36"/>
          <w:szCs w:val="36"/>
        </w:rPr>
      </w:pPr>
      <w:r w:rsidRPr="00D51A64">
        <w:rPr>
          <w:rFonts w:ascii="Arial" w:eastAsia="Times New Roman" w:hAnsi="Arial" w:cs="Arial"/>
          <w:color w:val="000000"/>
          <w:sz w:val="36"/>
          <w:szCs w:val="36"/>
        </w:rPr>
        <w:lastRenderedPageBreak/>
        <w:t>2.5 Clustering</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i/>
          <w:iCs/>
          <w:sz w:val="24"/>
          <w:szCs w:val="24"/>
        </w:rPr>
        <w:t>K-means clustering</w:t>
      </w:r>
      <w:r w:rsidRPr="00D51A64">
        <w:rPr>
          <w:rFonts w:ascii="Adamina" w:eastAsia="Times New Roman" w:hAnsi="Adamina" w:cs="Times New Roman"/>
          <w:sz w:val="24"/>
          <w:szCs w:val="24"/>
        </w:rPr>
        <w:t xml:space="preserve"> was used to group similar neighborhoods together based on the venue categories in each neighborhood. The </w:t>
      </w:r>
      <w:r w:rsidRPr="00D51A64">
        <w:rPr>
          <w:rFonts w:ascii="Adamina" w:eastAsia="Times New Roman" w:hAnsi="Adamina" w:cs="Times New Roman"/>
          <w:i/>
          <w:iCs/>
          <w:sz w:val="24"/>
          <w:szCs w:val="24"/>
        </w:rPr>
        <w:t>unsupervised machine learning</w:t>
      </w:r>
      <w:r w:rsidRPr="00D51A64">
        <w:rPr>
          <w:rFonts w:ascii="Adamina" w:eastAsia="Times New Roman" w:hAnsi="Adamina" w:cs="Times New Roman"/>
          <w:sz w:val="24"/>
          <w:szCs w:val="24"/>
        </w:rPr>
        <w:t xml:space="preserve"> technique was used on the </w:t>
      </w:r>
      <w:proofErr w:type="spellStart"/>
      <w:r w:rsidRPr="00D51A64">
        <w:rPr>
          <w:rFonts w:ascii="Adamina" w:eastAsia="Times New Roman" w:hAnsi="Adamina" w:cs="Times New Roman"/>
          <w:sz w:val="24"/>
          <w:szCs w:val="24"/>
        </w:rPr>
        <w:t>dataframe</w:t>
      </w:r>
      <w:proofErr w:type="spellEnd"/>
      <w:r w:rsidRPr="00D51A64">
        <w:rPr>
          <w:rFonts w:ascii="Adamina" w:eastAsia="Times New Roman" w:hAnsi="Adamina" w:cs="Times New Roman"/>
          <w:sz w:val="24"/>
          <w:szCs w:val="24"/>
        </w:rPr>
        <w:t xml:space="preserve"> from </w:t>
      </w:r>
      <w:r w:rsidRPr="00D51A64">
        <w:rPr>
          <w:rFonts w:ascii="Adamina" w:eastAsia="Times New Roman" w:hAnsi="Adamina" w:cs="Times New Roman"/>
          <w:i/>
          <w:iCs/>
          <w:sz w:val="24"/>
          <w:szCs w:val="24"/>
        </w:rPr>
        <w:t>Fig 17</w:t>
      </w:r>
      <w:r w:rsidRPr="00D51A64">
        <w:rPr>
          <w:rFonts w:ascii="Adamina" w:eastAsia="Times New Roman" w:hAnsi="Adamina" w:cs="Times New Roman"/>
          <w:sz w:val="24"/>
          <w:szCs w:val="24"/>
        </w:rPr>
        <w:t xml:space="preserve">. </w:t>
      </w:r>
    </w:p>
    <w:p w:rsid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w:t>
      </w:r>
      <w:r w:rsidRPr="00D51A64">
        <w:rPr>
          <w:rFonts w:ascii="Adamina" w:eastAsia="Times New Roman" w:hAnsi="Adamina" w:cs="Times New Roman"/>
          <w:b/>
          <w:bCs/>
          <w:sz w:val="24"/>
          <w:szCs w:val="24"/>
        </w:rPr>
        <w:t>number of clusters</w:t>
      </w:r>
      <w:r w:rsidRPr="00D51A64">
        <w:rPr>
          <w:rFonts w:ascii="Adamina" w:eastAsia="Times New Roman" w:hAnsi="Adamina" w:cs="Times New Roman"/>
          <w:sz w:val="24"/>
          <w:szCs w:val="24"/>
        </w:rPr>
        <w:t xml:space="preserve"> chosen for the algorithm was </w:t>
      </w:r>
      <w:r w:rsidRPr="00D51A64">
        <w:rPr>
          <w:rFonts w:ascii="Adamina" w:eastAsia="Times New Roman" w:hAnsi="Adamina" w:cs="Times New Roman"/>
          <w:b/>
          <w:bCs/>
          <w:sz w:val="24"/>
          <w:szCs w:val="24"/>
        </w:rPr>
        <w:t xml:space="preserve">5 </w:t>
      </w:r>
      <w:r w:rsidRPr="00D51A64">
        <w:rPr>
          <w:rFonts w:ascii="Adamina" w:eastAsia="Times New Roman" w:hAnsi="Adamina" w:cs="Times New Roman"/>
          <w:sz w:val="24"/>
          <w:szCs w:val="24"/>
        </w:rPr>
        <w:t xml:space="preserve">and it was implemented using the </w:t>
      </w:r>
      <w:proofErr w:type="spellStart"/>
      <w:r w:rsidRPr="00D51A64">
        <w:rPr>
          <w:rFonts w:ascii="Adamina" w:eastAsia="Times New Roman" w:hAnsi="Adamina" w:cs="Times New Roman"/>
          <w:i/>
          <w:iCs/>
          <w:sz w:val="24"/>
          <w:szCs w:val="24"/>
        </w:rPr>
        <w:t>KMeans</w:t>
      </w:r>
      <w:proofErr w:type="spellEnd"/>
      <w:r w:rsidRPr="00D51A64">
        <w:rPr>
          <w:rFonts w:ascii="Adamina" w:eastAsia="Times New Roman" w:hAnsi="Adamina" w:cs="Times New Roman"/>
          <w:i/>
          <w:iCs/>
          <w:sz w:val="24"/>
          <w:szCs w:val="24"/>
        </w:rPr>
        <w:t xml:space="preserve"> </w:t>
      </w:r>
      <w:r w:rsidRPr="00D51A64">
        <w:rPr>
          <w:rFonts w:ascii="Adamina" w:eastAsia="Times New Roman" w:hAnsi="Adamina" w:cs="Times New Roman"/>
          <w:sz w:val="24"/>
          <w:szCs w:val="24"/>
        </w:rPr>
        <w:t xml:space="preserve">machine learning function from the </w:t>
      </w:r>
      <w:proofErr w:type="spellStart"/>
      <w:r w:rsidRPr="00D51A64">
        <w:rPr>
          <w:rFonts w:ascii="Adamina" w:eastAsia="Times New Roman" w:hAnsi="Adamina" w:cs="Times New Roman"/>
          <w:i/>
          <w:iCs/>
          <w:sz w:val="24"/>
          <w:szCs w:val="24"/>
        </w:rPr>
        <w:t>sklearn</w:t>
      </w:r>
      <w:proofErr w:type="spellEnd"/>
      <w:r w:rsidRPr="00D51A64">
        <w:rPr>
          <w:rFonts w:ascii="Adamina" w:eastAsia="Times New Roman" w:hAnsi="Adamina" w:cs="Times New Roman"/>
          <w:i/>
          <w:iCs/>
          <w:sz w:val="24"/>
          <w:szCs w:val="24"/>
        </w:rPr>
        <w:t xml:space="preserve"> </w:t>
      </w:r>
      <w:r w:rsidRPr="00D51A64">
        <w:rPr>
          <w:rFonts w:ascii="Adamina" w:eastAsia="Times New Roman" w:hAnsi="Adamina" w:cs="Times New Roman"/>
          <w:sz w:val="24"/>
          <w:szCs w:val="24"/>
        </w:rPr>
        <w:t xml:space="preserve">library in Python. </w:t>
      </w:r>
      <w:r w:rsidRPr="00D51A64">
        <w:rPr>
          <w:rFonts w:ascii="Adamina" w:eastAsia="Times New Roman" w:hAnsi="Adamina" w:cs="Times New Roman"/>
          <w:b/>
          <w:bCs/>
          <w:sz w:val="24"/>
          <w:szCs w:val="24"/>
        </w:rPr>
        <w:t>Five labels</w:t>
      </w:r>
      <w:r w:rsidRPr="00D51A64">
        <w:rPr>
          <w:rFonts w:ascii="Adamina" w:eastAsia="Times New Roman" w:hAnsi="Adamina" w:cs="Times New Roman"/>
          <w:sz w:val="24"/>
          <w:szCs w:val="24"/>
        </w:rPr>
        <w:t xml:space="preserve"> are generated by the algorithm </w:t>
      </w:r>
      <w:r w:rsidRPr="00D51A64">
        <w:rPr>
          <w:rFonts w:ascii="Adamina" w:eastAsia="Times New Roman" w:hAnsi="Adamina" w:cs="Times New Roman"/>
          <w:b/>
          <w:bCs/>
          <w:sz w:val="24"/>
          <w:szCs w:val="24"/>
        </w:rPr>
        <w:t>representing each cluster</w:t>
      </w:r>
      <w:r w:rsidRPr="00D51A64">
        <w:rPr>
          <w:rFonts w:ascii="Adamina" w:eastAsia="Times New Roman" w:hAnsi="Adamina" w:cs="Times New Roman"/>
          <w:sz w:val="24"/>
          <w:szCs w:val="24"/>
        </w:rPr>
        <w:t xml:space="preserve">. These labels are then added to the dataset in </w:t>
      </w:r>
      <w:r w:rsidRPr="00D51A64">
        <w:rPr>
          <w:rFonts w:ascii="Adamina" w:eastAsia="Times New Roman" w:hAnsi="Adamina" w:cs="Times New Roman"/>
          <w:i/>
          <w:iCs/>
          <w:sz w:val="24"/>
          <w:szCs w:val="24"/>
        </w:rPr>
        <w:t>Fig 18</w:t>
      </w:r>
      <w:r w:rsidRPr="00D51A64">
        <w:rPr>
          <w:rFonts w:ascii="Adamina" w:eastAsia="Times New Roman" w:hAnsi="Adamina" w:cs="Times New Roman"/>
          <w:sz w:val="24"/>
          <w:szCs w:val="24"/>
        </w:rPr>
        <w:t xml:space="preserve"> for distinguishing similar neighborhoods. </w:t>
      </w:r>
    </w:p>
    <w:p w:rsidR="00C867AF" w:rsidRPr="00D51A64" w:rsidRDefault="00C867AF" w:rsidP="00D51A64">
      <w:pPr>
        <w:shd w:val="clear" w:color="auto" w:fill="FFFFFF"/>
        <w:spacing w:after="300" w:line="240" w:lineRule="auto"/>
        <w:rPr>
          <w:rFonts w:ascii="Adamina" w:eastAsia="Times New Roman" w:hAnsi="Adamina" w:cs="Times New Roman"/>
          <w:sz w:val="24"/>
          <w:szCs w:val="24"/>
        </w:rPr>
      </w:pPr>
    </w:p>
    <w:p w:rsidR="00C867AF" w:rsidRDefault="00D51A64" w:rsidP="00C867A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3404235" cy="3284855"/>
            <wp:effectExtent l="0" t="0" r="5715" b="0"/>
            <wp:docPr id="10" name="Picture 10" descr="https://i0.wp.com/thecraftofdata.com/wp-content/uploads/2019/02/neighborhood_clusters_map.jpg?resize=357%2C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0.wp.com/thecraftofdata.com/wp-content/uploads/2019/02/neighborhood_clusters_map.jpg?resize=357%2C3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4235" cy="3284855"/>
                    </a:xfrm>
                    <a:prstGeom prst="rect">
                      <a:avLst/>
                    </a:prstGeom>
                    <a:noFill/>
                    <a:ln>
                      <a:noFill/>
                    </a:ln>
                  </pic:spPr>
                </pic:pic>
              </a:graphicData>
            </a:graphic>
          </wp:inline>
        </w:drawing>
      </w:r>
    </w:p>
    <w:p w:rsidR="00D51A64" w:rsidRDefault="00D51A64" w:rsidP="00C867A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19.</w:t>
      </w:r>
      <w:r w:rsidRPr="00D51A64">
        <w:rPr>
          <w:rFonts w:ascii="Adamina" w:eastAsia="Times New Roman" w:hAnsi="Adamina" w:cs="Times New Roman"/>
          <w:sz w:val="24"/>
          <w:szCs w:val="24"/>
        </w:rPr>
        <w:t xml:space="preserve"> Map of Atlanta showing the 5 clusters of neighborhoods</w:t>
      </w:r>
    </w:p>
    <w:p w:rsidR="00C867AF" w:rsidRPr="00D51A64" w:rsidRDefault="00C867AF" w:rsidP="00C867AF">
      <w:pPr>
        <w:shd w:val="clear" w:color="auto" w:fill="FFFFFF"/>
        <w:spacing w:line="240" w:lineRule="auto"/>
        <w:jc w:val="center"/>
        <w:rPr>
          <w:rFonts w:ascii="Adamina" w:eastAsia="Times New Roman" w:hAnsi="Adamina" w:cs="Times New Roman"/>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From the map in </w:t>
      </w:r>
      <w:r w:rsidRPr="00D51A64">
        <w:rPr>
          <w:rFonts w:ascii="Adamina" w:eastAsia="Times New Roman" w:hAnsi="Adamina" w:cs="Times New Roman"/>
          <w:i/>
          <w:iCs/>
          <w:sz w:val="24"/>
          <w:szCs w:val="24"/>
        </w:rPr>
        <w:t>Fig 19</w:t>
      </w:r>
      <w:r w:rsidRPr="00D51A64">
        <w:rPr>
          <w:rFonts w:ascii="Adamina" w:eastAsia="Times New Roman" w:hAnsi="Adamina" w:cs="Times New Roman"/>
          <w:sz w:val="24"/>
          <w:szCs w:val="24"/>
        </w:rPr>
        <w:t>, there appears to be a somewhat distinguishable pattern between the clusters. Noticeably, the </w:t>
      </w:r>
      <w:r w:rsidRPr="00D51A64">
        <w:rPr>
          <w:rFonts w:ascii="Adamina" w:eastAsia="Times New Roman" w:hAnsi="Adamina" w:cs="Times New Roman"/>
          <w:b/>
          <w:bCs/>
          <w:sz w:val="24"/>
          <w:szCs w:val="24"/>
        </w:rPr>
        <w:t>purple</w:t>
      </w:r>
      <w:r w:rsidRPr="00D51A64">
        <w:rPr>
          <w:rFonts w:ascii="Adamina" w:eastAsia="Times New Roman" w:hAnsi="Adamina" w:cs="Times New Roman"/>
          <w:sz w:val="24"/>
          <w:szCs w:val="24"/>
        </w:rPr>
        <w:t xml:space="preserve">, </w:t>
      </w:r>
      <w:r w:rsidRPr="00D51A64">
        <w:rPr>
          <w:rFonts w:ascii="Adamina" w:eastAsia="Times New Roman" w:hAnsi="Adamina" w:cs="Times New Roman"/>
          <w:b/>
          <w:bCs/>
          <w:sz w:val="24"/>
          <w:szCs w:val="24"/>
        </w:rPr>
        <w:t>blue </w:t>
      </w:r>
      <w:r w:rsidRPr="00D51A64">
        <w:rPr>
          <w:rFonts w:ascii="Adamina" w:eastAsia="Times New Roman" w:hAnsi="Adamina" w:cs="Times New Roman"/>
          <w:sz w:val="24"/>
          <w:szCs w:val="24"/>
        </w:rPr>
        <w:t>and </w:t>
      </w:r>
      <w:r w:rsidRPr="00D51A64">
        <w:rPr>
          <w:rFonts w:ascii="Adamina" w:eastAsia="Times New Roman" w:hAnsi="Adamina" w:cs="Times New Roman"/>
          <w:b/>
          <w:bCs/>
          <w:sz w:val="24"/>
          <w:szCs w:val="24"/>
        </w:rPr>
        <w:t>red</w:t>
      </w:r>
      <w:r w:rsidRPr="00D51A64">
        <w:rPr>
          <w:rFonts w:ascii="Adamina" w:eastAsia="Times New Roman" w:hAnsi="Adamina" w:cs="Times New Roman"/>
          <w:sz w:val="24"/>
          <w:szCs w:val="24"/>
        </w:rPr>
        <w:t xml:space="preserve"> clusters are the largest and are localized, to a great extent, around the same area. There appears to be </w:t>
      </w:r>
      <w:r w:rsidRPr="00D51A64">
        <w:rPr>
          <w:rFonts w:ascii="Adamina" w:eastAsia="Times New Roman" w:hAnsi="Adamina" w:cs="Times New Roman"/>
          <w:b/>
          <w:bCs/>
          <w:sz w:val="24"/>
          <w:szCs w:val="24"/>
        </w:rPr>
        <w:t>3 purple neighborhoods</w:t>
      </w:r>
      <w:r w:rsidRPr="00D51A64">
        <w:rPr>
          <w:rFonts w:ascii="Adamina" w:eastAsia="Times New Roman" w:hAnsi="Adamina" w:cs="Times New Roman"/>
          <w:sz w:val="24"/>
          <w:szCs w:val="24"/>
        </w:rPr>
        <w:t xml:space="preserve"> that are away from the main cluster. Also for the blue neighborhoods, the data points are spread across a relatively larger area.</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The </w:t>
      </w:r>
      <w:r w:rsidRPr="00D51A64">
        <w:rPr>
          <w:rFonts w:ascii="Adamina" w:eastAsia="Times New Roman" w:hAnsi="Adamina" w:cs="Times New Roman"/>
          <w:b/>
          <w:bCs/>
          <w:sz w:val="24"/>
          <w:szCs w:val="24"/>
        </w:rPr>
        <w:t>light green</w:t>
      </w:r>
      <w:r w:rsidRPr="00D51A64">
        <w:rPr>
          <w:rFonts w:ascii="Adamina" w:eastAsia="Times New Roman" w:hAnsi="Adamina" w:cs="Times New Roman"/>
          <w:sz w:val="24"/>
          <w:szCs w:val="24"/>
        </w:rPr>
        <w:t> and </w:t>
      </w:r>
      <w:r w:rsidRPr="00D51A64">
        <w:rPr>
          <w:rFonts w:ascii="Adamina" w:eastAsia="Times New Roman" w:hAnsi="Adamina" w:cs="Times New Roman"/>
          <w:b/>
          <w:bCs/>
          <w:sz w:val="24"/>
          <w:szCs w:val="24"/>
        </w:rPr>
        <w:t>orange</w:t>
      </w:r>
      <w:r w:rsidRPr="00D51A64">
        <w:rPr>
          <w:rFonts w:ascii="Adamina" w:eastAsia="Times New Roman" w:hAnsi="Adamina" w:cs="Times New Roman"/>
          <w:sz w:val="24"/>
          <w:szCs w:val="24"/>
        </w:rPr>
        <w:t> clusters appear to be relatively small and are located at the periphery of all the clusters.</w:t>
      </w:r>
    </w:p>
    <w:p w:rsidR="00D51A64" w:rsidRPr="00D51A64" w:rsidRDefault="00D51A64" w:rsidP="00C867A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noProof/>
          <w:sz w:val="24"/>
          <w:szCs w:val="24"/>
        </w:rPr>
        <w:lastRenderedPageBreak/>
        <w:drawing>
          <wp:inline distT="0" distB="0" distL="0" distR="0">
            <wp:extent cx="6217920" cy="1835785"/>
            <wp:effectExtent l="0" t="0" r="0" b="0"/>
            <wp:docPr id="9" name="Picture 9" descr="https://i1.wp.com/thecraftofdata.com/wp-content/uploads/2019/02/cluster_dataset.jpg?fit=1024%2C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1.wp.com/thecraftofdata.com/wp-content/uploads/2019/02/cluster_dataset.jpg?fit=1024%2C3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7920" cy="1835785"/>
                    </a:xfrm>
                    <a:prstGeom prst="rect">
                      <a:avLst/>
                    </a:prstGeom>
                    <a:noFill/>
                    <a:ln>
                      <a:noFill/>
                    </a:ln>
                  </pic:spPr>
                </pic:pic>
              </a:graphicData>
            </a:graphic>
          </wp:inline>
        </w:drawing>
      </w:r>
      <w:r w:rsidRPr="00D51A64">
        <w:rPr>
          <w:rFonts w:ascii="Adamina" w:eastAsia="Times New Roman" w:hAnsi="Adamina" w:cs="Times New Roman"/>
          <w:b/>
          <w:bCs/>
          <w:sz w:val="24"/>
          <w:szCs w:val="24"/>
        </w:rPr>
        <w:t>Fig 20.</w:t>
      </w:r>
      <w:r w:rsidRPr="00D51A64">
        <w:rPr>
          <w:rFonts w:ascii="Adamina" w:eastAsia="Times New Roman" w:hAnsi="Adamina" w:cs="Times New Roman"/>
          <w:sz w:val="24"/>
          <w:szCs w:val="24"/>
        </w:rPr>
        <w:t xml:space="preserve"> Dataset showing the most common venue categories, population and cluster label for each neighborhood</w:t>
      </w:r>
    </w:p>
    <w:p w:rsidR="00C867AF" w:rsidRDefault="00C867AF" w:rsidP="00D51A64">
      <w:pPr>
        <w:shd w:val="clear" w:color="auto" w:fill="FFFFFF"/>
        <w:spacing w:after="300" w:line="240" w:lineRule="auto"/>
        <w:rPr>
          <w:rFonts w:ascii="Adamina" w:eastAsia="Times New Roman" w:hAnsi="Adamina" w:cs="Times New Roman"/>
          <w:i/>
          <w:iCs/>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i/>
          <w:iCs/>
          <w:sz w:val="24"/>
          <w:szCs w:val="24"/>
        </w:rPr>
        <w:t>Fig 20</w:t>
      </w:r>
      <w:r w:rsidRPr="00D51A64">
        <w:rPr>
          <w:rFonts w:ascii="Adamina" w:eastAsia="Times New Roman" w:hAnsi="Adamina" w:cs="Times New Roman"/>
          <w:sz w:val="24"/>
          <w:szCs w:val="24"/>
        </w:rPr>
        <w:t xml:space="preserve"> shows the final dataset before results of the clustering algorithm are analyzed. This data shows the </w:t>
      </w:r>
      <w:r w:rsidRPr="00D51A64">
        <w:rPr>
          <w:rFonts w:ascii="Adamina" w:eastAsia="Times New Roman" w:hAnsi="Adamina" w:cs="Times New Roman"/>
          <w:b/>
          <w:bCs/>
          <w:sz w:val="24"/>
          <w:szCs w:val="24"/>
        </w:rPr>
        <w:t>top 10 most common venue categories</w:t>
      </w:r>
      <w:r w:rsidRPr="00D51A64">
        <w:rPr>
          <w:rFonts w:ascii="Adamina" w:eastAsia="Times New Roman" w:hAnsi="Adamina" w:cs="Times New Roman"/>
          <w:sz w:val="24"/>
          <w:szCs w:val="24"/>
        </w:rPr>
        <w:t xml:space="preserve">, </w:t>
      </w:r>
      <w:r w:rsidRPr="00D51A64">
        <w:rPr>
          <w:rFonts w:ascii="Adamina" w:eastAsia="Times New Roman" w:hAnsi="Adamina" w:cs="Times New Roman"/>
          <w:b/>
          <w:bCs/>
          <w:sz w:val="24"/>
          <w:szCs w:val="24"/>
        </w:rPr>
        <w:t xml:space="preserve">population </w:t>
      </w:r>
      <w:r w:rsidRPr="00D51A64">
        <w:rPr>
          <w:rFonts w:ascii="Adamina" w:eastAsia="Times New Roman" w:hAnsi="Adamina" w:cs="Times New Roman"/>
          <w:sz w:val="24"/>
          <w:szCs w:val="24"/>
        </w:rPr>
        <w:t xml:space="preserve">and </w:t>
      </w:r>
      <w:r w:rsidRPr="00D51A64">
        <w:rPr>
          <w:rFonts w:ascii="Adamina" w:eastAsia="Times New Roman" w:hAnsi="Adamina" w:cs="Times New Roman"/>
          <w:b/>
          <w:bCs/>
          <w:sz w:val="24"/>
          <w:szCs w:val="24"/>
        </w:rPr>
        <w:t>cluster label</w:t>
      </w:r>
      <w:r w:rsidRPr="00D51A64">
        <w:rPr>
          <w:rFonts w:ascii="Adamina" w:eastAsia="Times New Roman" w:hAnsi="Adamina" w:cs="Times New Roman"/>
          <w:sz w:val="24"/>
          <w:szCs w:val="24"/>
        </w:rPr>
        <w:t xml:space="preserve"> for each neighborhood. </w:t>
      </w:r>
    </w:p>
    <w:p w:rsidR="00D51A64" w:rsidRPr="00D51A64" w:rsidRDefault="00D51A64" w:rsidP="006D3A04">
      <w:pPr>
        <w:shd w:val="clear" w:color="auto" w:fill="FFFFFF"/>
        <w:spacing w:after="225" w:line="240" w:lineRule="auto"/>
        <w:jc w:val="both"/>
        <w:outlineLvl w:val="2"/>
        <w:rPr>
          <w:rFonts w:ascii="Arial" w:eastAsia="Times New Roman" w:hAnsi="Arial" w:cs="Arial"/>
          <w:color w:val="000000"/>
          <w:sz w:val="36"/>
          <w:szCs w:val="36"/>
        </w:rPr>
      </w:pPr>
      <w:r w:rsidRPr="00D51A64">
        <w:rPr>
          <w:rFonts w:ascii="Arial" w:eastAsia="Times New Roman" w:hAnsi="Arial" w:cs="Arial"/>
          <w:color w:val="000000"/>
          <w:sz w:val="36"/>
          <w:szCs w:val="36"/>
        </w:rPr>
        <w:t>2.6 Analyzing the clusters</w:t>
      </w:r>
    </w:p>
    <w:p w:rsid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table in </w:t>
      </w:r>
      <w:r w:rsidRPr="00D51A64">
        <w:rPr>
          <w:rFonts w:ascii="Adamina" w:eastAsia="Times New Roman" w:hAnsi="Adamina" w:cs="Times New Roman"/>
          <w:i/>
          <w:iCs/>
          <w:sz w:val="24"/>
          <w:szCs w:val="24"/>
        </w:rPr>
        <w:t>Fig 21</w:t>
      </w:r>
      <w:r w:rsidRPr="00D51A64">
        <w:rPr>
          <w:rFonts w:ascii="Adamina" w:eastAsia="Times New Roman" w:hAnsi="Adamina" w:cs="Times New Roman"/>
          <w:sz w:val="24"/>
          <w:szCs w:val="24"/>
        </w:rPr>
        <w:t xml:space="preserve"> shows the summary statistics for the cluster data containing the </w:t>
      </w:r>
      <w:r w:rsidRPr="00D51A64">
        <w:rPr>
          <w:rFonts w:ascii="Adamina" w:eastAsia="Times New Roman" w:hAnsi="Adamina" w:cs="Times New Roman"/>
          <w:b/>
          <w:bCs/>
          <w:sz w:val="24"/>
          <w:szCs w:val="24"/>
        </w:rPr>
        <w:t>cluster label</w:t>
      </w:r>
      <w:r w:rsidRPr="00D51A64">
        <w:rPr>
          <w:rFonts w:ascii="Adamina" w:eastAsia="Times New Roman" w:hAnsi="Adamina" w:cs="Times New Roman"/>
          <w:sz w:val="24"/>
          <w:szCs w:val="24"/>
        </w:rPr>
        <w:t xml:space="preserve">, </w:t>
      </w:r>
      <w:r w:rsidRPr="00D51A64">
        <w:rPr>
          <w:rFonts w:ascii="Adamina" w:eastAsia="Times New Roman" w:hAnsi="Adamina" w:cs="Times New Roman"/>
          <w:b/>
          <w:bCs/>
          <w:sz w:val="24"/>
          <w:szCs w:val="24"/>
        </w:rPr>
        <w:t xml:space="preserve">number of </w:t>
      </w:r>
      <w:proofErr w:type="spellStart"/>
      <w:r w:rsidRPr="00D51A64">
        <w:rPr>
          <w:rFonts w:ascii="Adamina" w:eastAsia="Times New Roman" w:hAnsi="Adamina" w:cs="Times New Roman"/>
          <w:b/>
          <w:bCs/>
          <w:sz w:val="24"/>
          <w:szCs w:val="24"/>
        </w:rPr>
        <w:t>neighborhoods</w:t>
      </w:r>
      <w:r w:rsidRPr="00D51A64">
        <w:rPr>
          <w:rFonts w:ascii="Adamina" w:eastAsia="Times New Roman" w:hAnsi="Adamina" w:cs="Times New Roman"/>
          <w:sz w:val="24"/>
          <w:szCs w:val="24"/>
        </w:rPr>
        <w:t>and</w:t>
      </w:r>
      <w:proofErr w:type="spellEnd"/>
      <w:r w:rsidRPr="00D51A64">
        <w:rPr>
          <w:rFonts w:ascii="Adamina" w:eastAsia="Times New Roman" w:hAnsi="Adamina" w:cs="Times New Roman"/>
          <w:sz w:val="24"/>
          <w:szCs w:val="24"/>
        </w:rPr>
        <w:t xml:space="preserve"> </w:t>
      </w:r>
      <w:r w:rsidRPr="00D51A64">
        <w:rPr>
          <w:rFonts w:ascii="Adamina" w:eastAsia="Times New Roman" w:hAnsi="Adamina" w:cs="Times New Roman"/>
          <w:b/>
          <w:bCs/>
          <w:sz w:val="24"/>
          <w:szCs w:val="24"/>
        </w:rPr>
        <w:t>average population</w:t>
      </w:r>
      <w:r w:rsidRPr="00D51A64">
        <w:rPr>
          <w:rFonts w:ascii="Adamina" w:eastAsia="Times New Roman" w:hAnsi="Adamina" w:cs="Times New Roman"/>
          <w:sz w:val="24"/>
          <w:szCs w:val="24"/>
        </w:rPr>
        <w:t xml:space="preserve">. </w:t>
      </w:r>
    </w:p>
    <w:p w:rsidR="00C867AF" w:rsidRPr="00D51A64" w:rsidRDefault="00C867AF" w:rsidP="00D51A64">
      <w:pPr>
        <w:shd w:val="clear" w:color="auto" w:fill="FFFFFF"/>
        <w:spacing w:after="300" w:line="240" w:lineRule="auto"/>
        <w:rPr>
          <w:rFonts w:ascii="Adamina" w:eastAsia="Times New Roman" w:hAnsi="Adamina" w:cs="Times New Roman"/>
          <w:sz w:val="24"/>
          <w:szCs w:val="24"/>
        </w:rPr>
      </w:pPr>
    </w:p>
    <w:p w:rsidR="00C867AF" w:rsidRDefault="00D51A64" w:rsidP="00C867AF">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3988435" cy="1772285"/>
            <wp:effectExtent l="0" t="0" r="0" b="0"/>
            <wp:docPr id="8" name="Picture 8" descr="https://i0.wp.com/thecraftofdata.com/wp-content/uploads/2019/02/atlanta_cluster_summary-1.jpg?resize=419%2C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thecraftofdata.com/wp-content/uploads/2019/02/atlanta_cluster_summary-1.jpg?resize=419%2C18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8435" cy="1772285"/>
                    </a:xfrm>
                    <a:prstGeom prst="rect">
                      <a:avLst/>
                    </a:prstGeom>
                    <a:noFill/>
                    <a:ln>
                      <a:noFill/>
                    </a:ln>
                  </pic:spPr>
                </pic:pic>
              </a:graphicData>
            </a:graphic>
          </wp:inline>
        </w:drawing>
      </w:r>
    </w:p>
    <w:p w:rsidR="00D51A64" w:rsidRDefault="00D51A64" w:rsidP="00C867AF">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 xml:space="preserve">Fig 21. </w:t>
      </w:r>
      <w:r w:rsidRPr="00D51A64">
        <w:rPr>
          <w:rFonts w:ascii="Adamina" w:eastAsia="Times New Roman" w:hAnsi="Adamina" w:cs="Times New Roman"/>
          <w:sz w:val="24"/>
          <w:szCs w:val="24"/>
        </w:rPr>
        <w:t>Summary statistics for the neighborhood clusters displaying total number of venues and average population</w:t>
      </w:r>
    </w:p>
    <w:p w:rsidR="00C867AF" w:rsidRPr="00D51A64" w:rsidRDefault="00C867AF" w:rsidP="00C867AF">
      <w:pPr>
        <w:shd w:val="clear" w:color="auto" w:fill="FFFFFF"/>
        <w:spacing w:line="240" w:lineRule="auto"/>
        <w:jc w:val="center"/>
        <w:rPr>
          <w:rFonts w:ascii="Adamina" w:eastAsia="Times New Roman" w:hAnsi="Adamina" w:cs="Times New Roman"/>
          <w:sz w:val="24"/>
          <w:szCs w:val="24"/>
        </w:rPr>
      </w:pPr>
    </w:p>
    <w:p w:rsidR="00C867AF"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From this table, it is clear that </w:t>
      </w:r>
      <w:r w:rsidRPr="00D51A64">
        <w:rPr>
          <w:rFonts w:ascii="Adamina" w:eastAsia="Times New Roman" w:hAnsi="Adamina" w:cs="Times New Roman"/>
          <w:i/>
          <w:iCs/>
          <w:sz w:val="24"/>
          <w:szCs w:val="24"/>
        </w:rPr>
        <w:t>cluster 2</w:t>
      </w:r>
      <w:r w:rsidRPr="00D51A64">
        <w:rPr>
          <w:rFonts w:ascii="Adamina" w:eastAsia="Times New Roman" w:hAnsi="Adamina" w:cs="Times New Roman"/>
          <w:sz w:val="24"/>
          <w:szCs w:val="24"/>
        </w:rPr>
        <w:t xml:space="preserve"> contains </w:t>
      </w:r>
      <w:r w:rsidRPr="00D51A64">
        <w:rPr>
          <w:rFonts w:ascii="Adamina" w:eastAsia="Times New Roman" w:hAnsi="Adamina" w:cs="Times New Roman"/>
          <w:b/>
          <w:bCs/>
          <w:sz w:val="24"/>
          <w:szCs w:val="24"/>
        </w:rPr>
        <w:t>majority of the neighborhoods (17 out of 30)</w:t>
      </w:r>
      <w:r w:rsidRPr="00D51A64">
        <w:rPr>
          <w:rFonts w:ascii="Adamina" w:eastAsia="Times New Roman" w:hAnsi="Adamina" w:cs="Times New Roman"/>
          <w:sz w:val="24"/>
          <w:szCs w:val="24"/>
        </w:rPr>
        <w:t xml:space="preserve"> and is also one of the </w:t>
      </w:r>
      <w:r w:rsidRPr="00D51A64">
        <w:rPr>
          <w:rFonts w:ascii="Adamina" w:eastAsia="Times New Roman" w:hAnsi="Adamina" w:cs="Times New Roman"/>
          <w:b/>
          <w:bCs/>
          <w:sz w:val="24"/>
          <w:szCs w:val="24"/>
        </w:rPr>
        <w:t>largest clusters by average population (3939.7647)</w:t>
      </w:r>
      <w:r w:rsidRPr="00D51A64">
        <w:rPr>
          <w:rFonts w:ascii="Adamina" w:eastAsia="Times New Roman" w:hAnsi="Adamina" w:cs="Times New Roman"/>
          <w:sz w:val="24"/>
          <w:szCs w:val="24"/>
        </w:rPr>
        <w:t xml:space="preserve">. Since </w:t>
      </w:r>
      <w:r w:rsidRPr="00D51A64">
        <w:rPr>
          <w:rFonts w:ascii="Adamina" w:eastAsia="Times New Roman" w:hAnsi="Adamina" w:cs="Times New Roman"/>
          <w:i/>
          <w:iCs/>
          <w:sz w:val="24"/>
          <w:szCs w:val="24"/>
        </w:rPr>
        <w:t>cluster 3</w:t>
      </w:r>
      <w:r w:rsidRPr="00D51A64">
        <w:rPr>
          <w:rFonts w:ascii="Adamina" w:eastAsia="Times New Roman" w:hAnsi="Adamina" w:cs="Times New Roman"/>
          <w:sz w:val="24"/>
          <w:szCs w:val="24"/>
        </w:rPr>
        <w:t xml:space="preserve"> contains just 1 neighborhood, the </w:t>
      </w:r>
      <w:r w:rsidRPr="00D51A64">
        <w:rPr>
          <w:rFonts w:ascii="Adamina" w:eastAsia="Times New Roman" w:hAnsi="Adamina" w:cs="Times New Roman"/>
          <w:b/>
          <w:bCs/>
          <w:sz w:val="24"/>
          <w:szCs w:val="24"/>
        </w:rPr>
        <w:t xml:space="preserve">misleading </w:t>
      </w:r>
      <w:r w:rsidRPr="00D51A64">
        <w:rPr>
          <w:rFonts w:ascii="Adamina" w:eastAsia="Times New Roman" w:hAnsi="Adamina" w:cs="Times New Roman"/>
          <w:sz w:val="24"/>
          <w:szCs w:val="24"/>
        </w:rPr>
        <w:t xml:space="preserve">high population of 6771 can be ignored due to the lack of a large enough sample size.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lastRenderedPageBreak/>
        <w:t xml:space="preserve">In terms of </w:t>
      </w:r>
      <w:r w:rsidR="00C867AF" w:rsidRPr="00D51A64">
        <w:rPr>
          <w:rFonts w:ascii="Adamina" w:eastAsia="Times New Roman" w:hAnsi="Adamina" w:cs="Times New Roman"/>
          <w:sz w:val="24"/>
          <w:szCs w:val="24"/>
        </w:rPr>
        <w:t>population</w:t>
      </w:r>
      <w:r w:rsidRPr="00D51A64">
        <w:rPr>
          <w:rFonts w:ascii="Adamina" w:eastAsia="Times New Roman" w:hAnsi="Adamina" w:cs="Times New Roman"/>
          <w:sz w:val="24"/>
          <w:szCs w:val="24"/>
        </w:rPr>
        <w:t xml:space="preserve"> the clusters can be segmented accordingly: </w:t>
      </w:r>
    </w:p>
    <w:p w:rsidR="00D51A64" w:rsidRPr="00D51A64" w:rsidRDefault="00D51A64" w:rsidP="006D3A04">
      <w:pPr>
        <w:numPr>
          <w:ilvl w:val="0"/>
          <w:numId w:val="6"/>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Cluster 0: </w:t>
      </w:r>
      <w:r w:rsidRPr="00D51A64">
        <w:rPr>
          <w:rFonts w:ascii="Adamina" w:eastAsia="Times New Roman" w:hAnsi="Adamina" w:cs="Times New Roman"/>
          <w:i/>
          <w:iCs/>
          <w:sz w:val="24"/>
          <w:szCs w:val="24"/>
        </w:rPr>
        <w:t>Low population</w:t>
      </w:r>
    </w:p>
    <w:p w:rsidR="00D51A64" w:rsidRPr="00D51A64" w:rsidRDefault="00D51A64" w:rsidP="006D3A04">
      <w:pPr>
        <w:numPr>
          <w:ilvl w:val="0"/>
          <w:numId w:val="6"/>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Cluster 1: </w:t>
      </w:r>
      <w:r w:rsidRPr="00D51A64">
        <w:rPr>
          <w:rFonts w:ascii="Adamina" w:eastAsia="Times New Roman" w:hAnsi="Adamina" w:cs="Times New Roman"/>
          <w:i/>
          <w:iCs/>
          <w:sz w:val="24"/>
          <w:szCs w:val="24"/>
        </w:rPr>
        <w:t>Below average population</w:t>
      </w:r>
    </w:p>
    <w:p w:rsidR="00D51A64" w:rsidRPr="00D51A64" w:rsidRDefault="00D51A64" w:rsidP="006D3A04">
      <w:pPr>
        <w:numPr>
          <w:ilvl w:val="0"/>
          <w:numId w:val="6"/>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Cluster 2: </w:t>
      </w:r>
      <w:r w:rsidRPr="00D51A64">
        <w:rPr>
          <w:rFonts w:ascii="Adamina" w:eastAsia="Times New Roman" w:hAnsi="Adamina" w:cs="Times New Roman"/>
          <w:i/>
          <w:iCs/>
          <w:sz w:val="24"/>
          <w:szCs w:val="24"/>
        </w:rPr>
        <w:t>Large population</w:t>
      </w:r>
    </w:p>
    <w:p w:rsidR="00D51A64" w:rsidRPr="00D51A64" w:rsidRDefault="00D51A64" w:rsidP="006D3A04">
      <w:pPr>
        <w:numPr>
          <w:ilvl w:val="0"/>
          <w:numId w:val="6"/>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Cluster 3: </w:t>
      </w:r>
      <w:r w:rsidRPr="00D51A64">
        <w:rPr>
          <w:rFonts w:ascii="Adamina" w:eastAsia="Times New Roman" w:hAnsi="Adamina" w:cs="Times New Roman"/>
          <w:i/>
          <w:iCs/>
          <w:sz w:val="24"/>
          <w:szCs w:val="24"/>
        </w:rPr>
        <w:t>Extremely large population</w:t>
      </w:r>
    </w:p>
    <w:p w:rsidR="00D51A64" w:rsidRPr="00D51A64" w:rsidRDefault="00D51A64" w:rsidP="006D3A04">
      <w:pPr>
        <w:numPr>
          <w:ilvl w:val="0"/>
          <w:numId w:val="6"/>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Cluster 4: </w:t>
      </w:r>
      <w:r w:rsidRPr="00D51A64">
        <w:rPr>
          <w:rFonts w:ascii="Adamina" w:eastAsia="Times New Roman" w:hAnsi="Adamina" w:cs="Times New Roman"/>
          <w:i/>
          <w:iCs/>
          <w:sz w:val="24"/>
          <w:szCs w:val="24"/>
        </w:rPr>
        <w:t>Above average population</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Based on number of neighborhoods, the clusters can be segmented as follows: </w:t>
      </w:r>
    </w:p>
    <w:p w:rsidR="00D51A64" w:rsidRPr="00D51A64" w:rsidRDefault="00D51A64" w:rsidP="006D3A04">
      <w:pPr>
        <w:numPr>
          <w:ilvl w:val="0"/>
          <w:numId w:val="7"/>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Clusters 0, 3 and 4: </w:t>
      </w:r>
      <w:r w:rsidRPr="00D51A64">
        <w:rPr>
          <w:rFonts w:ascii="Adamina" w:eastAsia="Times New Roman" w:hAnsi="Adamina" w:cs="Times New Roman"/>
          <w:i/>
          <w:iCs/>
          <w:sz w:val="24"/>
          <w:szCs w:val="24"/>
        </w:rPr>
        <w:t>Low number of neighborhoods</w:t>
      </w:r>
    </w:p>
    <w:p w:rsidR="00D51A64" w:rsidRPr="00D51A64" w:rsidRDefault="00D51A64" w:rsidP="006D3A04">
      <w:pPr>
        <w:numPr>
          <w:ilvl w:val="0"/>
          <w:numId w:val="7"/>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Cluster 1: </w:t>
      </w:r>
      <w:r w:rsidRPr="00D51A64">
        <w:rPr>
          <w:rFonts w:ascii="Adamina" w:eastAsia="Times New Roman" w:hAnsi="Adamina" w:cs="Times New Roman"/>
          <w:i/>
          <w:iCs/>
          <w:sz w:val="24"/>
          <w:szCs w:val="24"/>
        </w:rPr>
        <w:t>Average number of neighborhoods</w:t>
      </w:r>
    </w:p>
    <w:p w:rsidR="00D51A64" w:rsidRPr="00D51A64" w:rsidRDefault="00D51A64" w:rsidP="006D3A04">
      <w:pPr>
        <w:numPr>
          <w:ilvl w:val="0"/>
          <w:numId w:val="7"/>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Cluster 2: </w:t>
      </w:r>
      <w:r w:rsidRPr="00D51A64">
        <w:rPr>
          <w:rFonts w:ascii="Adamina" w:eastAsia="Times New Roman" w:hAnsi="Adamina" w:cs="Times New Roman"/>
          <w:i/>
          <w:iCs/>
          <w:sz w:val="24"/>
          <w:szCs w:val="24"/>
        </w:rPr>
        <w:t>Large number of neighborhoods</w:t>
      </w:r>
    </w:p>
    <w:p w:rsidR="00D51A64" w:rsidRPr="00D51A64" w:rsidRDefault="00D51A64" w:rsidP="006D3A04">
      <w:pPr>
        <w:shd w:val="clear" w:color="auto" w:fill="FFFFFF"/>
        <w:spacing w:after="225" w:line="240" w:lineRule="auto"/>
        <w:jc w:val="both"/>
        <w:outlineLvl w:val="2"/>
        <w:rPr>
          <w:rFonts w:ascii="Arial" w:eastAsia="Times New Roman" w:hAnsi="Arial" w:cs="Arial"/>
          <w:color w:val="000000"/>
          <w:sz w:val="36"/>
          <w:szCs w:val="36"/>
        </w:rPr>
      </w:pPr>
      <w:r w:rsidRPr="00D51A64">
        <w:rPr>
          <w:rFonts w:ascii="Arial" w:eastAsia="Times New Roman" w:hAnsi="Arial" w:cs="Arial"/>
          <w:color w:val="000000"/>
          <w:sz w:val="36"/>
          <w:szCs w:val="36"/>
        </w:rPr>
        <w:t>2.7 Examining Cluster 2</w:t>
      </w:r>
    </w:p>
    <w:p w:rsid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Based on the analysis so far, </w:t>
      </w:r>
      <w:r w:rsidRPr="00D51A64">
        <w:rPr>
          <w:rFonts w:ascii="Adamina" w:eastAsia="Times New Roman" w:hAnsi="Adamina" w:cs="Times New Roman"/>
          <w:i/>
          <w:iCs/>
          <w:sz w:val="24"/>
          <w:szCs w:val="24"/>
        </w:rPr>
        <w:t>cluster 2</w:t>
      </w:r>
      <w:r w:rsidRPr="00D51A64">
        <w:rPr>
          <w:rFonts w:ascii="Adamina" w:eastAsia="Times New Roman" w:hAnsi="Adamina" w:cs="Times New Roman"/>
          <w:sz w:val="24"/>
          <w:szCs w:val="24"/>
        </w:rPr>
        <w:t xml:space="preserve"> is the most favorable group to analyze further due to a large population and the highest number neighborhoods. </w:t>
      </w:r>
    </w:p>
    <w:p w:rsidR="006D3A04" w:rsidRPr="00D51A64" w:rsidRDefault="006D3A04" w:rsidP="006D3A04">
      <w:pPr>
        <w:shd w:val="clear" w:color="auto" w:fill="FFFFFF"/>
        <w:spacing w:after="300" w:line="240" w:lineRule="auto"/>
        <w:jc w:val="both"/>
        <w:rPr>
          <w:rFonts w:ascii="Adamina" w:eastAsia="Times New Roman" w:hAnsi="Adamina" w:cs="Times New Roman"/>
          <w:sz w:val="24"/>
          <w:szCs w:val="24"/>
        </w:rPr>
      </w:pPr>
    </w:p>
    <w:p w:rsidR="00D51A64" w:rsidRPr="00D51A64" w:rsidRDefault="00D51A64" w:rsidP="00C867AF">
      <w:pPr>
        <w:shd w:val="clear" w:color="auto" w:fill="FFFFFF"/>
        <w:spacing w:after="0" w:line="240" w:lineRule="auto"/>
        <w:jc w:val="center"/>
        <w:rPr>
          <w:rFonts w:ascii="Adamina" w:eastAsia="Times New Roman" w:hAnsi="Adamina" w:cs="Times New Roman"/>
          <w:sz w:val="24"/>
          <w:szCs w:val="24"/>
        </w:rPr>
      </w:pPr>
      <w:r w:rsidRPr="00D51A64">
        <w:rPr>
          <w:rFonts w:ascii="Adamina" w:eastAsia="Times New Roman" w:hAnsi="Adamina" w:cs="Times New Roman"/>
          <w:noProof/>
          <w:sz w:val="24"/>
          <w:szCs w:val="24"/>
        </w:rPr>
        <w:drawing>
          <wp:inline distT="0" distB="0" distL="0" distR="0">
            <wp:extent cx="5782115" cy="1870766"/>
            <wp:effectExtent l="0" t="0" r="9525" b="0"/>
            <wp:docPr id="7" name="Picture 7" descr="https://i0.wp.com/thecraftofdata.com/wp-content/uploads/2019/02/cluster_2_snip.jpg?w=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0.wp.com/thecraftofdata.com/wp-content/uploads/2019/02/cluster_2_snip.jpg?w=11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347" cy="1876665"/>
                    </a:xfrm>
                    <a:prstGeom prst="rect">
                      <a:avLst/>
                    </a:prstGeom>
                    <a:noFill/>
                    <a:ln>
                      <a:noFill/>
                    </a:ln>
                  </pic:spPr>
                </pic:pic>
              </a:graphicData>
            </a:graphic>
          </wp:inline>
        </w:drawing>
      </w:r>
      <w:r w:rsidRPr="00D51A64">
        <w:rPr>
          <w:rFonts w:ascii="Adamina" w:eastAsia="Times New Roman" w:hAnsi="Adamina" w:cs="Times New Roman"/>
          <w:b/>
          <w:bCs/>
          <w:sz w:val="24"/>
          <w:szCs w:val="24"/>
        </w:rPr>
        <w:t xml:space="preserve">Fig 22. </w:t>
      </w:r>
      <w:r w:rsidRPr="00D51A64">
        <w:rPr>
          <w:rFonts w:ascii="Adamina" w:eastAsia="Times New Roman" w:hAnsi="Adamina" w:cs="Times New Roman"/>
          <w:sz w:val="24"/>
          <w:szCs w:val="24"/>
        </w:rPr>
        <w:t>Snippet of cluster 2 dataset</w:t>
      </w:r>
    </w:p>
    <w:p w:rsidR="00C867AF" w:rsidRDefault="00C867AF" w:rsidP="006D3A04">
      <w:pPr>
        <w:shd w:val="clear" w:color="auto" w:fill="FFFFFF"/>
        <w:spacing w:after="300" w:line="240" w:lineRule="auto"/>
        <w:jc w:val="both"/>
        <w:rPr>
          <w:rFonts w:ascii="Adamina" w:eastAsia="Times New Roman" w:hAnsi="Adamina" w:cs="Times New Roman"/>
          <w:i/>
          <w:iCs/>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i/>
          <w:iCs/>
          <w:sz w:val="24"/>
          <w:szCs w:val="24"/>
        </w:rPr>
        <w:t>Fig 22</w:t>
      </w:r>
      <w:r w:rsidRPr="00D51A64">
        <w:rPr>
          <w:rFonts w:ascii="Adamina" w:eastAsia="Times New Roman" w:hAnsi="Adamina" w:cs="Times New Roman"/>
          <w:sz w:val="24"/>
          <w:szCs w:val="24"/>
        </w:rPr>
        <w:t xml:space="preserve"> shows a snippet of the cluster 2 dataset. In </w:t>
      </w:r>
      <w:r w:rsidRPr="00D51A64">
        <w:rPr>
          <w:rFonts w:ascii="Adamina" w:eastAsia="Times New Roman" w:hAnsi="Adamina" w:cs="Times New Roman"/>
          <w:i/>
          <w:iCs/>
          <w:sz w:val="24"/>
          <w:szCs w:val="24"/>
        </w:rPr>
        <w:t xml:space="preserve">Fig 23 </w:t>
      </w:r>
      <w:r w:rsidRPr="00D51A64">
        <w:rPr>
          <w:rFonts w:ascii="Adamina" w:eastAsia="Times New Roman" w:hAnsi="Adamina" w:cs="Times New Roman"/>
          <w:sz w:val="24"/>
          <w:szCs w:val="24"/>
        </w:rPr>
        <w:t xml:space="preserve">the </w:t>
      </w:r>
      <w:r w:rsidRPr="00D51A64">
        <w:rPr>
          <w:rFonts w:ascii="Adamina" w:eastAsia="Times New Roman" w:hAnsi="Adamina" w:cs="Times New Roman"/>
          <w:b/>
          <w:bCs/>
          <w:sz w:val="24"/>
          <w:szCs w:val="24"/>
        </w:rPr>
        <w:t>top 20 most commonly occurring categories</w:t>
      </w:r>
      <w:r w:rsidRPr="00D51A64">
        <w:rPr>
          <w:rFonts w:ascii="Adamina" w:eastAsia="Times New Roman" w:hAnsi="Adamina" w:cs="Times New Roman"/>
          <w:sz w:val="24"/>
          <w:szCs w:val="24"/>
        </w:rPr>
        <w:t xml:space="preserve"> in the cluster are visualized. The most common categories include </w:t>
      </w:r>
      <w:r w:rsidRPr="00D51A64">
        <w:rPr>
          <w:rFonts w:ascii="Adamina" w:eastAsia="Times New Roman" w:hAnsi="Adamina" w:cs="Times New Roman"/>
          <w:i/>
          <w:iCs/>
          <w:sz w:val="24"/>
          <w:szCs w:val="24"/>
        </w:rPr>
        <w:t>pizza place</w:t>
      </w:r>
      <w:r w:rsidRPr="00D51A64">
        <w:rPr>
          <w:rFonts w:ascii="Adamina" w:eastAsia="Times New Roman" w:hAnsi="Adamina" w:cs="Times New Roman"/>
          <w:sz w:val="24"/>
          <w:szCs w:val="24"/>
        </w:rPr>
        <w:t xml:space="preserve">, </w:t>
      </w:r>
      <w:r w:rsidRPr="00D51A64">
        <w:rPr>
          <w:rFonts w:ascii="Adamina" w:eastAsia="Times New Roman" w:hAnsi="Adamina" w:cs="Times New Roman"/>
          <w:i/>
          <w:iCs/>
          <w:sz w:val="24"/>
          <w:szCs w:val="24"/>
        </w:rPr>
        <w:t>coffee shop</w:t>
      </w:r>
      <w:r w:rsidRPr="00D51A64">
        <w:rPr>
          <w:rFonts w:ascii="Adamina" w:eastAsia="Times New Roman" w:hAnsi="Adamina" w:cs="Times New Roman"/>
          <w:sz w:val="24"/>
          <w:szCs w:val="24"/>
        </w:rPr>
        <w:t xml:space="preserve"> and </w:t>
      </w:r>
      <w:r w:rsidRPr="00D51A64">
        <w:rPr>
          <w:rFonts w:ascii="Adamina" w:eastAsia="Times New Roman" w:hAnsi="Adamina" w:cs="Times New Roman"/>
          <w:i/>
          <w:iCs/>
          <w:sz w:val="24"/>
          <w:szCs w:val="24"/>
        </w:rPr>
        <w:t>bar</w:t>
      </w:r>
      <w:r w:rsidRPr="00D51A64">
        <w:rPr>
          <w:rFonts w:ascii="Adamina" w:eastAsia="Times New Roman" w:hAnsi="Adamina" w:cs="Times New Roman"/>
          <w:sz w:val="24"/>
          <w:szCs w:val="24"/>
        </w:rPr>
        <w:t>.</w:t>
      </w:r>
    </w:p>
    <w:p w:rsidR="00C867AF" w:rsidRDefault="00D51A64" w:rsidP="00C867AF">
      <w:pPr>
        <w:shd w:val="clear" w:color="auto" w:fill="FFFFFF"/>
        <w:spacing w:after="0"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lastRenderedPageBreak/>
        <w:drawing>
          <wp:inline distT="0" distB="0" distL="0" distR="0">
            <wp:extent cx="5430129" cy="5515280"/>
            <wp:effectExtent l="0" t="0" r="0" b="0"/>
            <wp:docPr id="6" name="Picture 6" descr="https://i0.wp.com/thecraftofdata.com/wp-content/uploads/2019/02/cluster_2_categories_frequency_hist.png?w=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0.wp.com/thecraftofdata.com/wp-content/uploads/2019/02/cluster_2_categories_frequency_hist.png?w=11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4380" cy="5519597"/>
                    </a:xfrm>
                    <a:prstGeom prst="rect">
                      <a:avLst/>
                    </a:prstGeom>
                    <a:noFill/>
                    <a:ln>
                      <a:noFill/>
                    </a:ln>
                  </pic:spPr>
                </pic:pic>
              </a:graphicData>
            </a:graphic>
          </wp:inline>
        </w:drawing>
      </w:r>
    </w:p>
    <w:p w:rsidR="00D51A64" w:rsidRPr="00D51A64" w:rsidRDefault="00D51A64" w:rsidP="00C867AF">
      <w:pPr>
        <w:shd w:val="clear" w:color="auto" w:fill="FFFFFF"/>
        <w:spacing w:after="0"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Fig 23.</w:t>
      </w:r>
      <w:r w:rsidRPr="00D51A64">
        <w:rPr>
          <w:rFonts w:ascii="Adamina" w:eastAsia="Times New Roman" w:hAnsi="Adamina" w:cs="Times New Roman"/>
          <w:sz w:val="24"/>
          <w:szCs w:val="24"/>
        </w:rPr>
        <w:t xml:space="preserve"> Histogram showing the top 20 venue categories in cluster 2</w:t>
      </w:r>
    </w:p>
    <w:p w:rsidR="00C867AF" w:rsidRDefault="00C867AF" w:rsidP="00D51A64">
      <w:pPr>
        <w:shd w:val="clear" w:color="auto" w:fill="FFFFFF"/>
        <w:spacing w:after="300" w:line="240" w:lineRule="auto"/>
        <w:rPr>
          <w:rFonts w:ascii="Adamina" w:eastAsia="Times New Roman" w:hAnsi="Adamina" w:cs="Times New Roman"/>
          <w:i/>
          <w:iCs/>
          <w:sz w:val="24"/>
          <w:szCs w:val="24"/>
        </w:rPr>
      </w:pP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i/>
          <w:iCs/>
          <w:sz w:val="24"/>
          <w:szCs w:val="24"/>
        </w:rPr>
        <w:t>Cluster 2</w:t>
      </w:r>
      <w:r w:rsidRPr="00D51A64">
        <w:rPr>
          <w:rFonts w:ascii="Adamina" w:eastAsia="Times New Roman" w:hAnsi="Adamina" w:cs="Times New Roman"/>
          <w:sz w:val="24"/>
          <w:szCs w:val="24"/>
        </w:rPr>
        <w:t xml:space="preserve"> is further reduced to just seven neighborhoods which were selected as the ones with </w:t>
      </w:r>
      <w:r w:rsidRPr="00D51A64">
        <w:rPr>
          <w:rFonts w:ascii="Adamina" w:eastAsia="Times New Roman" w:hAnsi="Adamina" w:cs="Times New Roman"/>
          <w:b/>
          <w:bCs/>
          <w:sz w:val="24"/>
          <w:szCs w:val="24"/>
        </w:rPr>
        <w:t>population above 4000</w:t>
      </w:r>
      <w:r w:rsidRPr="00D51A64">
        <w:rPr>
          <w:rFonts w:ascii="Adamina" w:eastAsia="Times New Roman" w:hAnsi="Adamina" w:cs="Times New Roman"/>
          <w:sz w:val="24"/>
          <w:szCs w:val="24"/>
        </w:rPr>
        <w:t>. Since the goal is to find areas of maximum traffic, looking at higher population neighborhoods will ensure greater flow of traffic in these areas.</w:t>
      </w:r>
    </w:p>
    <w:p w:rsidR="006D3A04" w:rsidRDefault="006D3A04" w:rsidP="006D3A04">
      <w:pPr>
        <w:shd w:val="clear" w:color="auto" w:fill="FFFFFF"/>
        <w:spacing w:after="225" w:line="240" w:lineRule="auto"/>
        <w:jc w:val="both"/>
        <w:outlineLvl w:val="1"/>
        <w:rPr>
          <w:rFonts w:ascii="Arial" w:eastAsia="Times New Roman" w:hAnsi="Arial" w:cs="Arial"/>
          <w:color w:val="000000"/>
          <w:sz w:val="39"/>
          <w:szCs w:val="39"/>
        </w:rPr>
      </w:pPr>
    </w:p>
    <w:p w:rsidR="006D3A04" w:rsidRDefault="006D3A04" w:rsidP="006D3A04">
      <w:pPr>
        <w:shd w:val="clear" w:color="auto" w:fill="FFFFFF"/>
        <w:spacing w:after="225" w:line="240" w:lineRule="auto"/>
        <w:jc w:val="both"/>
        <w:outlineLvl w:val="1"/>
        <w:rPr>
          <w:rFonts w:ascii="Arial" w:eastAsia="Times New Roman" w:hAnsi="Arial" w:cs="Arial"/>
          <w:color w:val="000000"/>
          <w:sz w:val="39"/>
          <w:szCs w:val="39"/>
        </w:rPr>
      </w:pPr>
    </w:p>
    <w:p w:rsidR="006D3A04" w:rsidRDefault="006D3A04" w:rsidP="006D3A04">
      <w:pPr>
        <w:shd w:val="clear" w:color="auto" w:fill="FFFFFF"/>
        <w:spacing w:after="225" w:line="240" w:lineRule="auto"/>
        <w:jc w:val="both"/>
        <w:outlineLvl w:val="1"/>
        <w:rPr>
          <w:rFonts w:ascii="Arial" w:eastAsia="Times New Roman" w:hAnsi="Arial" w:cs="Arial"/>
          <w:color w:val="000000"/>
          <w:sz w:val="39"/>
          <w:szCs w:val="39"/>
        </w:rPr>
      </w:pPr>
    </w:p>
    <w:p w:rsidR="00D51A64" w:rsidRPr="00D51A64" w:rsidRDefault="00D51A64" w:rsidP="006D3A04">
      <w:pPr>
        <w:shd w:val="clear" w:color="auto" w:fill="FFFFFF"/>
        <w:spacing w:after="225" w:line="240" w:lineRule="auto"/>
        <w:jc w:val="both"/>
        <w:outlineLvl w:val="1"/>
        <w:rPr>
          <w:rFonts w:ascii="Arial" w:eastAsia="Times New Roman" w:hAnsi="Arial" w:cs="Arial"/>
          <w:color w:val="000000"/>
          <w:sz w:val="39"/>
          <w:szCs w:val="39"/>
        </w:rPr>
      </w:pPr>
      <w:r w:rsidRPr="00D51A64">
        <w:rPr>
          <w:rFonts w:ascii="Arial" w:eastAsia="Times New Roman" w:hAnsi="Arial" w:cs="Arial"/>
          <w:color w:val="000000"/>
          <w:sz w:val="39"/>
          <w:szCs w:val="39"/>
        </w:rPr>
        <w:lastRenderedPageBreak/>
        <w:t>3. Results</w:t>
      </w:r>
    </w:p>
    <w:p w:rsid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i/>
          <w:iCs/>
          <w:sz w:val="24"/>
          <w:szCs w:val="24"/>
        </w:rPr>
        <w:t>Fig 24</w:t>
      </w:r>
      <w:r w:rsidRPr="00D51A64">
        <w:rPr>
          <w:rFonts w:ascii="Adamina" w:eastAsia="Times New Roman" w:hAnsi="Adamina" w:cs="Times New Roman"/>
          <w:sz w:val="24"/>
          <w:szCs w:val="24"/>
        </w:rPr>
        <w:t xml:space="preserve">, </w:t>
      </w:r>
      <w:r w:rsidRPr="00D51A64">
        <w:rPr>
          <w:rFonts w:ascii="Adamina" w:eastAsia="Times New Roman" w:hAnsi="Adamina" w:cs="Times New Roman"/>
          <w:i/>
          <w:iCs/>
          <w:sz w:val="24"/>
          <w:szCs w:val="24"/>
        </w:rPr>
        <w:t>Fig 25</w:t>
      </w:r>
      <w:r w:rsidRPr="00D51A64">
        <w:rPr>
          <w:rFonts w:ascii="Adamina" w:eastAsia="Times New Roman" w:hAnsi="Adamina" w:cs="Times New Roman"/>
          <w:sz w:val="24"/>
          <w:szCs w:val="24"/>
        </w:rPr>
        <w:t xml:space="preserve"> and </w:t>
      </w:r>
      <w:r w:rsidRPr="00D51A64">
        <w:rPr>
          <w:rFonts w:ascii="Adamina" w:eastAsia="Times New Roman" w:hAnsi="Adamina" w:cs="Times New Roman"/>
          <w:i/>
          <w:iCs/>
          <w:sz w:val="24"/>
          <w:szCs w:val="24"/>
        </w:rPr>
        <w:t>Fig 26</w:t>
      </w:r>
      <w:r w:rsidRPr="00D51A64">
        <w:rPr>
          <w:rFonts w:ascii="Adamina" w:eastAsia="Times New Roman" w:hAnsi="Adamina" w:cs="Times New Roman"/>
          <w:sz w:val="24"/>
          <w:szCs w:val="24"/>
        </w:rPr>
        <w:t xml:space="preserve"> together show the entire cluster 2 dataset which contains the most common venue categories, population and cluster labels for each neighborhood. </w:t>
      </w:r>
    </w:p>
    <w:p w:rsidR="006D3A04" w:rsidRPr="00D51A64" w:rsidRDefault="006D3A04" w:rsidP="006D3A04">
      <w:pPr>
        <w:shd w:val="clear" w:color="auto" w:fill="FFFFFF"/>
        <w:spacing w:after="300" w:line="240" w:lineRule="auto"/>
        <w:jc w:val="both"/>
        <w:rPr>
          <w:rFonts w:ascii="Adamina" w:eastAsia="Times New Roman" w:hAnsi="Adamina" w:cs="Times New Roman"/>
          <w:sz w:val="24"/>
          <w:szCs w:val="24"/>
        </w:rPr>
      </w:pPr>
    </w:p>
    <w:p w:rsidR="00C867AF" w:rsidRDefault="00D51A64" w:rsidP="00C867AF">
      <w:pPr>
        <w:shd w:val="clear" w:color="auto" w:fill="FFFFFF"/>
        <w:spacing w:after="0" w:line="240" w:lineRule="auto"/>
        <w:jc w:val="center"/>
        <w:rPr>
          <w:rFonts w:ascii="Adamina" w:eastAsia="Times New Roman" w:hAnsi="Adamina" w:cs="Times New Roman"/>
          <w:sz w:val="24"/>
          <w:szCs w:val="24"/>
        </w:rPr>
      </w:pPr>
      <w:r w:rsidRPr="00D51A64">
        <w:rPr>
          <w:rFonts w:ascii="Adamina" w:eastAsia="Times New Roman" w:hAnsi="Adamina" w:cs="Times New Roman"/>
          <w:noProof/>
          <w:sz w:val="24"/>
          <w:szCs w:val="24"/>
        </w:rPr>
        <w:drawing>
          <wp:inline distT="0" distB="0" distL="0" distR="0">
            <wp:extent cx="6175424" cy="1756587"/>
            <wp:effectExtent l="0" t="0" r="0" b="0"/>
            <wp:docPr id="5" name="Picture 5" descr="https://i2.wp.com/thecraftofdata.com/wp-content/uploads/2019/02/cluster2_part1.jpg?fit=1024%2C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2.wp.com/thecraftofdata.com/wp-content/uploads/2019/02/cluster2_part1.jpg?fit=1024%2C2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5788" cy="1765224"/>
                    </a:xfrm>
                    <a:prstGeom prst="rect">
                      <a:avLst/>
                    </a:prstGeom>
                    <a:noFill/>
                    <a:ln>
                      <a:noFill/>
                    </a:ln>
                  </pic:spPr>
                </pic:pic>
              </a:graphicData>
            </a:graphic>
          </wp:inline>
        </w:drawing>
      </w:r>
      <w:r w:rsidRPr="00D51A64">
        <w:rPr>
          <w:rFonts w:ascii="Adamina" w:eastAsia="Times New Roman" w:hAnsi="Adamina" w:cs="Times New Roman"/>
          <w:b/>
          <w:bCs/>
          <w:sz w:val="24"/>
          <w:szCs w:val="24"/>
        </w:rPr>
        <w:t>Fig 24.</w:t>
      </w:r>
      <w:r w:rsidRPr="00D51A64">
        <w:rPr>
          <w:rFonts w:ascii="Adamina" w:eastAsia="Times New Roman" w:hAnsi="Adamina" w:cs="Times New Roman"/>
          <w:sz w:val="24"/>
          <w:szCs w:val="24"/>
        </w:rPr>
        <w:t xml:space="preserve"> First part of cluster 2 dataset</w:t>
      </w:r>
    </w:p>
    <w:p w:rsidR="006D3A04" w:rsidRDefault="006D3A04" w:rsidP="00C867AF">
      <w:pPr>
        <w:shd w:val="clear" w:color="auto" w:fill="FFFFFF"/>
        <w:spacing w:after="0" w:line="240" w:lineRule="auto"/>
        <w:jc w:val="center"/>
        <w:rPr>
          <w:rFonts w:ascii="Adamina" w:eastAsia="Times New Roman" w:hAnsi="Adamina" w:cs="Times New Roman"/>
          <w:sz w:val="24"/>
          <w:szCs w:val="24"/>
        </w:rPr>
      </w:pPr>
    </w:p>
    <w:p w:rsidR="00C867AF" w:rsidRDefault="00C867AF" w:rsidP="00C867AF">
      <w:pPr>
        <w:shd w:val="clear" w:color="auto" w:fill="FFFFFF"/>
        <w:spacing w:after="0" w:line="240" w:lineRule="auto"/>
        <w:jc w:val="center"/>
        <w:rPr>
          <w:rFonts w:ascii="Adamina" w:eastAsia="Times New Roman" w:hAnsi="Adamina" w:cs="Times New Roman"/>
          <w:sz w:val="24"/>
          <w:szCs w:val="24"/>
        </w:rPr>
      </w:pPr>
    </w:p>
    <w:p w:rsidR="00C867AF" w:rsidRDefault="00D51A64" w:rsidP="00C867AF">
      <w:pPr>
        <w:shd w:val="clear" w:color="auto" w:fill="FFFFFF"/>
        <w:spacing w:after="0" w:line="240" w:lineRule="auto"/>
        <w:jc w:val="center"/>
        <w:rPr>
          <w:rFonts w:ascii="Adamina" w:eastAsia="Times New Roman" w:hAnsi="Adamina" w:cs="Times New Roman"/>
          <w:sz w:val="24"/>
          <w:szCs w:val="24"/>
        </w:rPr>
      </w:pPr>
      <w:r w:rsidRPr="00D51A64">
        <w:rPr>
          <w:rFonts w:ascii="Adamina" w:eastAsia="Times New Roman" w:hAnsi="Adamina" w:cs="Times New Roman"/>
          <w:noProof/>
          <w:sz w:val="24"/>
          <w:szCs w:val="24"/>
        </w:rPr>
        <w:drawing>
          <wp:inline distT="0" distB="0" distL="0" distR="0">
            <wp:extent cx="6183044" cy="1932856"/>
            <wp:effectExtent l="0" t="0" r="0" b="0"/>
            <wp:docPr id="4" name="Picture 4" descr="https://i2.wp.com/thecraftofdata.com/wp-content/uploads/2019/02/cluster2_part2.jpg?fit=1024%2C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2.wp.com/thecraftofdata.com/wp-content/uploads/2019/02/cluster2_part2.jpg?fit=1024%2C3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7054" cy="1946614"/>
                    </a:xfrm>
                    <a:prstGeom prst="rect">
                      <a:avLst/>
                    </a:prstGeom>
                    <a:noFill/>
                    <a:ln>
                      <a:noFill/>
                    </a:ln>
                  </pic:spPr>
                </pic:pic>
              </a:graphicData>
            </a:graphic>
          </wp:inline>
        </w:drawing>
      </w:r>
      <w:r w:rsidRPr="00D51A64">
        <w:rPr>
          <w:rFonts w:ascii="Adamina" w:eastAsia="Times New Roman" w:hAnsi="Adamina" w:cs="Times New Roman"/>
          <w:sz w:val="24"/>
          <w:szCs w:val="24"/>
        </w:rPr>
        <w:br/>
      </w:r>
      <w:r w:rsidRPr="00D51A64">
        <w:rPr>
          <w:rFonts w:ascii="Adamina" w:eastAsia="Times New Roman" w:hAnsi="Adamina" w:cs="Times New Roman"/>
          <w:b/>
          <w:bCs/>
          <w:sz w:val="24"/>
          <w:szCs w:val="24"/>
        </w:rPr>
        <w:t>Fig 25.</w:t>
      </w:r>
      <w:r w:rsidRPr="00D51A64">
        <w:rPr>
          <w:rFonts w:ascii="Adamina" w:eastAsia="Times New Roman" w:hAnsi="Adamina" w:cs="Times New Roman"/>
          <w:sz w:val="24"/>
          <w:szCs w:val="24"/>
        </w:rPr>
        <w:t xml:space="preserve"> Second part of cluster 2 dataset </w:t>
      </w:r>
    </w:p>
    <w:p w:rsidR="006D3A04" w:rsidRDefault="006D3A04" w:rsidP="00C867AF">
      <w:pPr>
        <w:shd w:val="clear" w:color="auto" w:fill="FFFFFF"/>
        <w:spacing w:after="0" w:line="240" w:lineRule="auto"/>
        <w:jc w:val="center"/>
        <w:rPr>
          <w:rFonts w:ascii="Adamina" w:eastAsia="Times New Roman" w:hAnsi="Adamina" w:cs="Times New Roman"/>
          <w:sz w:val="24"/>
          <w:szCs w:val="24"/>
        </w:rPr>
      </w:pPr>
    </w:p>
    <w:p w:rsidR="00C867AF" w:rsidRDefault="00C867AF" w:rsidP="00C867AF">
      <w:pPr>
        <w:shd w:val="clear" w:color="auto" w:fill="FFFFFF"/>
        <w:spacing w:after="0" w:line="240" w:lineRule="auto"/>
        <w:jc w:val="center"/>
        <w:rPr>
          <w:rFonts w:ascii="Adamina" w:eastAsia="Times New Roman" w:hAnsi="Adamina" w:cs="Times New Roman"/>
          <w:sz w:val="24"/>
          <w:szCs w:val="24"/>
        </w:rPr>
      </w:pPr>
    </w:p>
    <w:p w:rsidR="00D51A64" w:rsidRPr="00D51A64" w:rsidRDefault="00D51A64" w:rsidP="00C867AF">
      <w:pPr>
        <w:shd w:val="clear" w:color="auto" w:fill="FFFFFF"/>
        <w:spacing w:after="0" w:line="240" w:lineRule="auto"/>
        <w:jc w:val="center"/>
        <w:rPr>
          <w:rFonts w:ascii="Adamina" w:eastAsia="Times New Roman" w:hAnsi="Adamina" w:cs="Times New Roman"/>
          <w:sz w:val="24"/>
          <w:szCs w:val="24"/>
        </w:rPr>
      </w:pPr>
      <w:r w:rsidRPr="00D51A64">
        <w:rPr>
          <w:rFonts w:ascii="Adamina" w:eastAsia="Times New Roman" w:hAnsi="Adamina" w:cs="Times New Roman"/>
          <w:noProof/>
          <w:sz w:val="24"/>
          <w:szCs w:val="24"/>
        </w:rPr>
        <w:drawing>
          <wp:inline distT="0" distB="0" distL="0" distR="0">
            <wp:extent cx="6203559" cy="1376276"/>
            <wp:effectExtent l="0" t="0" r="6985" b="0"/>
            <wp:docPr id="3" name="Picture 3" descr="https://i0.wp.com/thecraftofdata.com/wp-content/uploads/2019/02/cluster2_part3.jpg?fit=1024%2C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0.wp.com/thecraftofdata.com/wp-content/uploads/2019/02/cluster2_part3.jpg?fit=1024%2C2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67779" cy="1390523"/>
                    </a:xfrm>
                    <a:prstGeom prst="rect">
                      <a:avLst/>
                    </a:prstGeom>
                    <a:noFill/>
                    <a:ln>
                      <a:noFill/>
                    </a:ln>
                  </pic:spPr>
                </pic:pic>
              </a:graphicData>
            </a:graphic>
          </wp:inline>
        </w:drawing>
      </w:r>
      <w:r w:rsidRPr="00D51A64">
        <w:rPr>
          <w:rFonts w:ascii="Adamina" w:eastAsia="Times New Roman" w:hAnsi="Adamina" w:cs="Times New Roman"/>
          <w:sz w:val="24"/>
          <w:szCs w:val="24"/>
        </w:rPr>
        <w:br/>
      </w:r>
      <w:r w:rsidRPr="00D51A64">
        <w:rPr>
          <w:rFonts w:ascii="Adamina" w:eastAsia="Times New Roman" w:hAnsi="Adamina" w:cs="Times New Roman"/>
          <w:b/>
          <w:bCs/>
          <w:sz w:val="24"/>
          <w:szCs w:val="24"/>
        </w:rPr>
        <w:t>Fig 26.</w:t>
      </w:r>
      <w:r w:rsidRPr="00D51A64">
        <w:rPr>
          <w:rFonts w:ascii="Adamina" w:eastAsia="Times New Roman" w:hAnsi="Adamina" w:cs="Times New Roman"/>
          <w:sz w:val="24"/>
          <w:szCs w:val="24"/>
        </w:rPr>
        <w:t xml:space="preserve"> Third part of cluster 2 dataset</w:t>
      </w:r>
    </w:p>
    <w:p w:rsidR="00C867AF" w:rsidRDefault="00C867AF" w:rsidP="00D51A64">
      <w:pPr>
        <w:shd w:val="clear" w:color="auto" w:fill="FFFFFF"/>
        <w:spacing w:after="300" w:line="240" w:lineRule="auto"/>
        <w:rPr>
          <w:rFonts w:ascii="Adamina" w:eastAsia="Times New Roman" w:hAnsi="Adamina" w:cs="Times New Roman"/>
          <w:sz w:val="24"/>
          <w:szCs w:val="24"/>
        </w:rPr>
      </w:pPr>
    </w:p>
    <w:p w:rsidR="00CA0A6E"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lastRenderedPageBreak/>
        <w:t xml:space="preserve">The categories in the above tables are analyzed to determine the ideal neighborhood in which to </w:t>
      </w:r>
      <w:r w:rsidR="00CA0A6E">
        <w:rPr>
          <w:rFonts w:ascii="Adamina" w:eastAsia="Times New Roman" w:hAnsi="Adamina" w:cs="Times New Roman"/>
          <w:sz w:val="24"/>
          <w:szCs w:val="24"/>
        </w:rPr>
        <w:t>establish</w:t>
      </w:r>
      <w:r w:rsidRPr="00D51A64">
        <w:rPr>
          <w:rFonts w:ascii="Adamina" w:eastAsia="Times New Roman" w:hAnsi="Adamina" w:cs="Times New Roman"/>
          <w:sz w:val="24"/>
          <w:szCs w:val="24"/>
        </w:rPr>
        <w:t xml:space="preserve"> a new retail store. </w:t>
      </w:r>
      <w:r w:rsidR="00CA0A6E" w:rsidRPr="00D51A64">
        <w:rPr>
          <w:rFonts w:ascii="Adamina" w:eastAsia="Times New Roman" w:hAnsi="Adamina" w:cs="Times New Roman"/>
          <w:i/>
          <w:iCs/>
          <w:sz w:val="24"/>
          <w:szCs w:val="24"/>
        </w:rPr>
        <w:t xml:space="preserve">Fig 27 </w:t>
      </w:r>
      <w:r w:rsidR="00CA0A6E" w:rsidRPr="00D51A64">
        <w:rPr>
          <w:rFonts w:ascii="Adamina" w:eastAsia="Times New Roman" w:hAnsi="Adamina" w:cs="Times New Roman"/>
          <w:sz w:val="24"/>
          <w:szCs w:val="24"/>
        </w:rPr>
        <w:t xml:space="preserve">shows the remaining neighborhoods from </w:t>
      </w:r>
      <w:r w:rsidR="00CA0A6E" w:rsidRPr="00D51A64">
        <w:rPr>
          <w:rFonts w:ascii="Adamina" w:eastAsia="Times New Roman" w:hAnsi="Adamina" w:cs="Times New Roman"/>
          <w:i/>
          <w:iCs/>
          <w:sz w:val="24"/>
          <w:szCs w:val="24"/>
        </w:rPr>
        <w:t>cluster 2</w:t>
      </w:r>
      <w:r w:rsidR="00CA0A6E" w:rsidRPr="00D51A64">
        <w:rPr>
          <w:rFonts w:ascii="Adamina" w:eastAsia="Times New Roman" w:hAnsi="Adamina" w:cs="Times New Roman"/>
          <w:sz w:val="24"/>
          <w:szCs w:val="24"/>
        </w:rPr>
        <w:t xml:space="preserve"> all of which have a population greater than 4000. </w:t>
      </w:r>
    </w:p>
    <w:p w:rsidR="00CA0A6E" w:rsidRPr="00D51A64" w:rsidRDefault="00CA0A6E" w:rsidP="00D51A64">
      <w:pPr>
        <w:shd w:val="clear" w:color="auto" w:fill="FFFFFF"/>
        <w:spacing w:after="300" w:line="240" w:lineRule="auto"/>
        <w:rPr>
          <w:rFonts w:ascii="Adamina" w:eastAsia="Times New Roman" w:hAnsi="Adamina" w:cs="Times New Roman"/>
          <w:sz w:val="24"/>
          <w:szCs w:val="24"/>
        </w:rPr>
      </w:pPr>
    </w:p>
    <w:p w:rsidR="00D51A64" w:rsidRPr="00D51A64" w:rsidRDefault="00D51A64" w:rsidP="00CA0A6E">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noProof/>
          <w:sz w:val="24"/>
          <w:szCs w:val="24"/>
        </w:rPr>
        <w:drawing>
          <wp:inline distT="0" distB="0" distL="0" distR="0">
            <wp:extent cx="5929532" cy="2063470"/>
            <wp:effectExtent l="0" t="0" r="0" b="0"/>
            <wp:docPr id="2" name="Picture 2" descr="https://i2.wp.com/thecraftofdata.com/wp-content/uploads/2019/02/final_cluster_2-1.jpg?fit=1024%2C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2.wp.com/thecraftofdata.com/wp-content/uploads/2019/02/final_cluster_2-1.jpg?fit=1024%2C3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4270" cy="2068599"/>
                    </a:xfrm>
                    <a:prstGeom prst="rect">
                      <a:avLst/>
                    </a:prstGeom>
                    <a:noFill/>
                    <a:ln>
                      <a:noFill/>
                    </a:ln>
                  </pic:spPr>
                </pic:pic>
              </a:graphicData>
            </a:graphic>
          </wp:inline>
        </w:drawing>
      </w:r>
      <w:r w:rsidRPr="00D51A64">
        <w:rPr>
          <w:rFonts w:ascii="Adamina" w:eastAsia="Times New Roman" w:hAnsi="Adamina" w:cs="Times New Roman"/>
          <w:sz w:val="24"/>
          <w:szCs w:val="24"/>
        </w:rPr>
        <w:br/>
      </w:r>
      <w:r w:rsidRPr="00D51A64">
        <w:rPr>
          <w:rFonts w:ascii="Adamina" w:eastAsia="Times New Roman" w:hAnsi="Adamina" w:cs="Times New Roman"/>
          <w:b/>
          <w:bCs/>
          <w:sz w:val="24"/>
          <w:szCs w:val="24"/>
        </w:rPr>
        <w:t>Fig 27</w:t>
      </w:r>
      <w:r w:rsidRPr="00D51A64">
        <w:rPr>
          <w:rFonts w:ascii="Adamina" w:eastAsia="Times New Roman" w:hAnsi="Adamina" w:cs="Times New Roman"/>
          <w:sz w:val="24"/>
          <w:szCs w:val="24"/>
        </w:rPr>
        <w:t>. Final cluster showing neighborhoods in cluster 2 that have a population of over 4000</w:t>
      </w:r>
    </w:p>
    <w:p w:rsidR="00CA0A6E" w:rsidRDefault="00CA0A6E" w:rsidP="00D51A64">
      <w:pPr>
        <w:shd w:val="clear" w:color="auto" w:fill="FFFFFF"/>
        <w:spacing w:after="300" w:line="240" w:lineRule="auto"/>
        <w:rPr>
          <w:rFonts w:ascii="Adamina" w:eastAsia="Times New Roman" w:hAnsi="Adamina" w:cs="Times New Roman"/>
          <w:i/>
          <w:iCs/>
          <w:sz w:val="24"/>
          <w:szCs w:val="24"/>
        </w:rPr>
      </w:pPr>
    </w:p>
    <w:p w:rsid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zoomed-in version of the neighborhood clusters with the neighborhood of </w:t>
      </w:r>
      <w:r w:rsidRPr="00D51A64">
        <w:rPr>
          <w:rFonts w:ascii="Adamina" w:eastAsia="Times New Roman" w:hAnsi="Adamina" w:cs="Times New Roman"/>
          <w:i/>
          <w:iCs/>
          <w:sz w:val="24"/>
          <w:szCs w:val="24"/>
        </w:rPr>
        <w:t>Virginia-Highland</w:t>
      </w:r>
      <w:r w:rsidR="00CA0A6E" w:rsidRPr="00D51A64">
        <w:rPr>
          <w:rFonts w:ascii="Adamina" w:eastAsia="Times New Roman" w:hAnsi="Adamina" w:cs="Times New Roman"/>
          <w:i/>
          <w:iCs/>
          <w:sz w:val="24"/>
          <w:szCs w:val="24"/>
        </w:rPr>
        <w:t> </w:t>
      </w:r>
      <w:r w:rsidR="00CA0A6E" w:rsidRPr="00D51A64">
        <w:rPr>
          <w:rFonts w:ascii="Adamina" w:eastAsia="Times New Roman" w:hAnsi="Adamina" w:cs="Times New Roman"/>
          <w:sz w:val="24"/>
          <w:szCs w:val="24"/>
        </w:rPr>
        <w:t>labeled</w:t>
      </w:r>
      <w:r w:rsidRPr="00D51A64">
        <w:rPr>
          <w:rFonts w:ascii="Adamina" w:eastAsia="Times New Roman" w:hAnsi="Adamina" w:cs="Times New Roman"/>
          <w:sz w:val="24"/>
          <w:szCs w:val="24"/>
        </w:rPr>
        <w:t xml:space="preserve"> is shown in </w:t>
      </w:r>
      <w:r w:rsidRPr="00D51A64">
        <w:rPr>
          <w:rFonts w:ascii="Adamina" w:eastAsia="Times New Roman" w:hAnsi="Adamina" w:cs="Times New Roman"/>
          <w:i/>
          <w:iCs/>
          <w:sz w:val="24"/>
          <w:szCs w:val="24"/>
        </w:rPr>
        <w:t>Fig 28</w:t>
      </w:r>
      <w:r w:rsidRPr="00D51A64">
        <w:rPr>
          <w:rFonts w:ascii="Adamina" w:eastAsia="Times New Roman" w:hAnsi="Adamina" w:cs="Times New Roman"/>
          <w:sz w:val="24"/>
          <w:szCs w:val="24"/>
        </w:rPr>
        <w:t xml:space="preserve">. </w:t>
      </w:r>
    </w:p>
    <w:p w:rsidR="006D3A04" w:rsidRPr="00D51A64" w:rsidRDefault="006D3A04" w:rsidP="006D3A04">
      <w:pPr>
        <w:shd w:val="clear" w:color="auto" w:fill="FFFFFF"/>
        <w:spacing w:after="300" w:line="240" w:lineRule="auto"/>
        <w:jc w:val="both"/>
        <w:rPr>
          <w:rFonts w:ascii="Adamina" w:eastAsia="Times New Roman" w:hAnsi="Adamina" w:cs="Times New Roman"/>
          <w:sz w:val="24"/>
          <w:szCs w:val="24"/>
        </w:rPr>
      </w:pPr>
    </w:p>
    <w:p w:rsidR="00CA0A6E" w:rsidRDefault="00D51A64" w:rsidP="00CA0A6E">
      <w:pPr>
        <w:shd w:val="clear" w:color="auto" w:fill="FFFFFF"/>
        <w:spacing w:line="240" w:lineRule="auto"/>
        <w:jc w:val="center"/>
        <w:rPr>
          <w:rFonts w:ascii="Adamina" w:eastAsia="Times New Roman" w:hAnsi="Adamina" w:cs="Times New Roman"/>
          <w:b/>
          <w:bCs/>
          <w:sz w:val="24"/>
          <w:szCs w:val="24"/>
        </w:rPr>
      </w:pPr>
      <w:r w:rsidRPr="00D51A64">
        <w:rPr>
          <w:rFonts w:ascii="Adamina" w:eastAsia="Times New Roman" w:hAnsi="Adamina" w:cs="Times New Roman"/>
          <w:noProof/>
          <w:sz w:val="24"/>
          <w:szCs w:val="24"/>
        </w:rPr>
        <w:drawing>
          <wp:inline distT="0" distB="0" distL="0" distR="0">
            <wp:extent cx="3608070" cy="3094990"/>
            <wp:effectExtent l="0" t="0" r="0" b="0"/>
            <wp:docPr id="1" name="Picture 1" descr="https://i1.wp.com/thecraftofdata.com/wp-content/uploads/2019/02/atlanta_map_clusters_zoom_virginia_highland.jpg?resize=379%2C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1.wp.com/thecraftofdata.com/wp-content/uploads/2019/02/atlanta_map_clusters_zoom_virginia_highland.jpg?resize=379%2C3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8070" cy="3094990"/>
                    </a:xfrm>
                    <a:prstGeom prst="rect">
                      <a:avLst/>
                    </a:prstGeom>
                    <a:noFill/>
                    <a:ln>
                      <a:noFill/>
                    </a:ln>
                  </pic:spPr>
                </pic:pic>
              </a:graphicData>
            </a:graphic>
          </wp:inline>
        </w:drawing>
      </w:r>
    </w:p>
    <w:p w:rsidR="00D51A64" w:rsidRPr="00D51A64" w:rsidRDefault="00D51A64" w:rsidP="00CA0A6E">
      <w:pPr>
        <w:shd w:val="clear" w:color="auto" w:fill="FFFFFF"/>
        <w:spacing w:line="240" w:lineRule="auto"/>
        <w:jc w:val="center"/>
        <w:rPr>
          <w:rFonts w:ascii="Adamina" w:eastAsia="Times New Roman" w:hAnsi="Adamina" w:cs="Times New Roman"/>
          <w:sz w:val="24"/>
          <w:szCs w:val="24"/>
        </w:rPr>
      </w:pPr>
      <w:r w:rsidRPr="00D51A64">
        <w:rPr>
          <w:rFonts w:ascii="Adamina" w:eastAsia="Times New Roman" w:hAnsi="Adamina" w:cs="Times New Roman"/>
          <w:b/>
          <w:bCs/>
          <w:sz w:val="24"/>
          <w:szCs w:val="24"/>
        </w:rPr>
        <w:t xml:space="preserve">Fig 28. </w:t>
      </w:r>
      <w:r w:rsidRPr="00D51A64">
        <w:rPr>
          <w:rFonts w:ascii="Adamina" w:eastAsia="Times New Roman" w:hAnsi="Adamina" w:cs="Times New Roman"/>
          <w:sz w:val="24"/>
          <w:szCs w:val="24"/>
        </w:rPr>
        <w:t>Zoomed in map of neighborhood clusters highlighting Virginia Highland</w:t>
      </w:r>
    </w:p>
    <w:p w:rsidR="00D51A64" w:rsidRPr="00D51A64" w:rsidRDefault="00D51A64" w:rsidP="00D51A64">
      <w:pPr>
        <w:shd w:val="clear" w:color="auto" w:fill="FFFFFF"/>
        <w:spacing w:after="225" w:line="240" w:lineRule="auto"/>
        <w:outlineLvl w:val="1"/>
        <w:rPr>
          <w:rFonts w:ascii="Arial" w:eastAsia="Times New Roman" w:hAnsi="Arial" w:cs="Arial"/>
          <w:color w:val="000000"/>
          <w:sz w:val="39"/>
          <w:szCs w:val="39"/>
        </w:rPr>
      </w:pPr>
      <w:r w:rsidRPr="00D51A64">
        <w:rPr>
          <w:rFonts w:ascii="Arial" w:eastAsia="Times New Roman" w:hAnsi="Arial" w:cs="Arial"/>
          <w:color w:val="000000"/>
          <w:sz w:val="39"/>
          <w:szCs w:val="39"/>
        </w:rPr>
        <w:lastRenderedPageBreak/>
        <w:t>4. Discussion</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In order to narrow down 161 neighborhoods in the city of Atlanta to just one is a difficult task. As seen in this report, several analytic techniques were used to achieve this.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First, the coordinates of each neighborhood were retrieved using the </w:t>
      </w:r>
      <w:proofErr w:type="spellStart"/>
      <w:r w:rsidRPr="00D51A64">
        <w:rPr>
          <w:rFonts w:ascii="Adamina" w:eastAsia="Times New Roman" w:hAnsi="Adamina" w:cs="Times New Roman"/>
          <w:i/>
          <w:iCs/>
          <w:sz w:val="24"/>
          <w:szCs w:val="24"/>
        </w:rPr>
        <w:t>geopy</w:t>
      </w:r>
      <w:proofErr w:type="spellEnd"/>
      <w:r w:rsidRPr="00D51A64">
        <w:rPr>
          <w:rFonts w:ascii="Adamina" w:eastAsia="Times New Roman" w:hAnsi="Adamina" w:cs="Times New Roman"/>
          <w:i/>
          <w:iCs/>
          <w:sz w:val="24"/>
          <w:szCs w:val="24"/>
        </w:rPr>
        <w:t xml:space="preserve"> </w:t>
      </w:r>
      <w:r w:rsidRPr="00D51A64">
        <w:rPr>
          <w:rFonts w:ascii="Adamina" w:eastAsia="Times New Roman" w:hAnsi="Adamina" w:cs="Times New Roman"/>
          <w:sz w:val="24"/>
          <w:szCs w:val="24"/>
        </w:rPr>
        <w:t xml:space="preserve">library in Python. Then, neighborhoods that were outside the </w:t>
      </w:r>
      <w:r w:rsidRPr="00D51A64">
        <w:rPr>
          <w:rFonts w:ascii="Adamina" w:eastAsia="Times New Roman" w:hAnsi="Adamina" w:cs="Times New Roman"/>
          <w:i/>
          <w:iCs/>
          <w:sz w:val="24"/>
          <w:szCs w:val="24"/>
        </w:rPr>
        <w:t xml:space="preserve">I-285 highway circle </w:t>
      </w:r>
      <w:r w:rsidRPr="00D51A64">
        <w:rPr>
          <w:rFonts w:ascii="Adamina" w:eastAsia="Times New Roman" w:hAnsi="Adamina" w:cs="Times New Roman"/>
          <w:sz w:val="24"/>
          <w:szCs w:val="24"/>
        </w:rPr>
        <w:t xml:space="preserve">were filtered out since they are far from the center of the city. This was followed by exploring venues in each neighborhood and generating all the venue categories. Based on the number of venues, the neighborhoods were further reduced by selecting the top 30 neighborhoods which contained the most venues.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After finding the frequency of all categories across each neighborhood, the </w:t>
      </w:r>
      <w:proofErr w:type="spellStart"/>
      <w:r w:rsidRPr="00D51A64">
        <w:rPr>
          <w:rFonts w:ascii="Adamina" w:eastAsia="Times New Roman" w:hAnsi="Adamina" w:cs="Times New Roman"/>
          <w:i/>
          <w:iCs/>
          <w:sz w:val="24"/>
          <w:szCs w:val="24"/>
        </w:rPr>
        <w:t>KMeans</w:t>
      </w:r>
      <w:proofErr w:type="spellEnd"/>
      <w:r w:rsidRPr="00D51A64">
        <w:rPr>
          <w:rFonts w:ascii="Adamina" w:eastAsia="Times New Roman" w:hAnsi="Adamina" w:cs="Times New Roman"/>
          <w:i/>
          <w:iCs/>
          <w:sz w:val="24"/>
          <w:szCs w:val="24"/>
        </w:rPr>
        <w:t xml:space="preserve"> </w:t>
      </w:r>
      <w:r w:rsidRPr="00D51A64">
        <w:rPr>
          <w:rFonts w:ascii="Adamina" w:eastAsia="Times New Roman" w:hAnsi="Adamina" w:cs="Times New Roman"/>
          <w:sz w:val="24"/>
          <w:szCs w:val="24"/>
        </w:rPr>
        <w:t xml:space="preserve">clustering algorithm was used to </w:t>
      </w:r>
      <w:r w:rsidRPr="00D51A64">
        <w:rPr>
          <w:rFonts w:ascii="Adamina" w:eastAsia="Times New Roman" w:hAnsi="Adamina" w:cs="Times New Roman"/>
          <w:b/>
          <w:bCs/>
          <w:sz w:val="24"/>
          <w:szCs w:val="24"/>
        </w:rPr>
        <w:t>segment the neighborhoods into 5 clusters. </w:t>
      </w:r>
      <w:r w:rsidRPr="00D51A64">
        <w:rPr>
          <w:rFonts w:ascii="Adamina" w:eastAsia="Times New Roman" w:hAnsi="Adamina" w:cs="Times New Roman"/>
          <w:sz w:val="24"/>
          <w:szCs w:val="24"/>
        </w:rPr>
        <w:t xml:space="preserve">Then, based on population and number of neighborhoods in each group, </w:t>
      </w:r>
      <w:r w:rsidRPr="00D51A64">
        <w:rPr>
          <w:rFonts w:ascii="Adamina" w:eastAsia="Times New Roman" w:hAnsi="Adamina" w:cs="Times New Roman"/>
          <w:b/>
          <w:bCs/>
          <w:sz w:val="24"/>
          <w:szCs w:val="24"/>
        </w:rPr>
        <w:t>cluster 2</w:t>
      </w:r>
      <w:r w:rsidRPr="00D51A64">
        <w:rPr>
          <w:rFonts w:ascii="Adamina" w:eastAsia="Times New Roman" w:hAnsi="Adamina" w:cs="Times New Roman"/>
          <w:sz w:val="24"/>
          <w:szCs w:val="24"/>
        </w:rPr>
        <w:t xml:space="preserve"> was picked as the most important cluster for further analysis.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To summarize, here are the three main aspects that point towards </w:t>
      </w:r>
      <w:r w:rsidRPr="00D51A64">
        <w:rPr>
          <w:rFonts w:ascii="Adamina" w:eastAsia="Times New Roman" w:hAnsi="Adamina" w:cs="Times New Roman"/>
          <w:i/>
          <w:iCs/>
          <w:sz w:val="24"/>
          <w:szCs w:val="24"/>
        </w:rPr>
        <w:t xml:space="preserve">cluster 2 </w:t>
      </w:r>
      <w:r w:rsidRPr="00D51A64">
        <w:rPr>
          <w:rFonts w:ascii="Adamina" w:eastAsia="Times New Roman" w:hAnsi="Adamina" w:cs="Times New Roman"/>
          <w:sz w:val="24"/>
          <w:szCs w:val="24"/>
        </w:rPr>
        <w:t xml:space="preserve">as being more favorable than the others: </w:t>
      </w:r>
    </w:p>
    <w:p w:rsidR="00D51A64" w:rsidRPr="00D51A64" w:rsidRDefault="00D51A64" w:rsidP="006D3A04">
      <w:pPr>
        <w:numPr>
          <w:ilvl w:val="0"/>
          <w:numId w:val="10"/>
        </w:numPr>
        <w:shd w:val="clear" w:color="auto" w:fill="FFFFFF"/>
        <w:spacing w:before="100" w:beforeAutospacing="1" w:after="100" w:afterAutospacing="1"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It is the largest cluster on the map and is mostly centralized to one area. It </w:t>
      </w:r>
      <w:r w:rsidRPr="00D51A64">
        <w:rPr>
          <w:rFonts w:ascii="Adamina" w:eastAsia="Times New Roman" w:hAnsi="Adamina" w:cs="Times New Roman"/>
          <w:b/>
          <w:bCs/>
          <w:sz w:val="24"/>
          <w:szCs w:val="24"/>
        </w:rPr>
        <w:t xml:space="preserve">can be separated into a </w:t>
      </w:r>
      <w:proofErr w:type="spellStart"/>
      <w:r w:rsidRPr="00D51A64">
        <w:rPr>
          <w:rFonts w:ascii="Adamina" w:eastAsia="Times New Roman" w:hAnsi="Adamina" w:cs="Times New Roman"/>
          <w:b/>
          <w:bCs/>
          <w:sz w:val="24"/>
          <w:szCs w:val="24"/>
        </w:rPr>
        <w:t>somehwat</w:t>
      </w:r>
      <w:proofErr w:type="spellEnd"/>
      <w:r w:rsidRPr="00D51A64">
        <w:rPr>
          <w:rFonts w:ascii="Adamina" w:eastAsia="Times New Roman" w:hAnsi="Adamina" w:cs="Times New Roman"/>
          <w:b/>
          <w:bCs/>
          <w:sz w:val="24"/>
          <w:szCs w:val="24"/>
        </w:rPr>
        <w:t xml:space="preserve"> distinguishable area</w:t>
      </w:r>
      <w:r w:rsidRPr="00D51A64">
        <w:rPr>
          <w:rFonts w:ascii="Adamina" w:eastAsia="Times New Roman" w:hAnsi="Adamina" w:cs="Times New Roman"/>
          <w:sz w:val="24"/>
          <w:szCs w:val="24"/>
        </w:rPr>
        <w:t xml:space="preserve">. Also, the cluster is located right in the heart of Atlanta as seen on the map in </w:t>
      </w:r>
      <w:r w:rsidRPr="00D51A64">
        <w:rPr>
          <w:rFonts w:ascii="Adamina" w:eastAsia="Times New Roman" w:hAnsi="Adamina" w:cs="Times New Roman"/>
          <w:i/>
          <w:iCs/>
          <w:sz w:val="24"/>
          <w:szCs w:val="24"/>
        </w:rPr>
        <w:t>Fig 19</w:t>
      </w:r>
      <w:r w:rsidRPr="00D51A64">
        <w:rPr>
          <w:rFonts w:ascii="Adamina" w:eastAsia="Times New Roman" w:hAnsi="Adamina" w:cs="Times New Roman"/>
          <w:sz w:val="24"/>
          <w:szCs w:val="24"/>
        </w:rPr>
        <w:t>. The neighborhoods are </w:t>
      </w:r>
      <w:r w:rsidRPr="00D51A64">
        <w:rPr>
          <w:rFonts w:ascii="Adamina" w:eastAsia="Times New Roman" w:hAnsi="Adamina" w:cs="Times New Roman"/>
          <w:b/>
          <w:bCs/>
          <w:sz w:val="24"/>
          <w:szCs w:val="24"/>
        </w:rPr>
        <w:t>concentrated at the center of the I-285 circle</w:t>
      </w:r>
      <w:r w:rsidRPr="00D51A64">
        <w:rPr>
          <w:rFonts w:ascii="Adamina" w:eastAsia="Times New Roman" w:hAnsi="Adamina" w:cs="Times New Roman"/>
          <w:sz w:val="24"/>
          <w:szCs w:val="24"/>
        </w:rPr>
        <w:t>.</w:t>
      </w:r>
    </w:p>
    <w:p w:rsidR="00D51A64" w:rsidRPr="00D51A64" w:rsidRDefault="00D51A64" w:rsidP="006D3A04">
      <w:pPr>
        <w:numPr>
          <w:ilvl w:val="0"/>
          <w:numId w:val="10"/>
        </w:numPr>
        <w:shd w:val="clear" w:color="auto" w:fill="FFFFFF"/>
        <w:spacing w:before="100" w:beforeAutospacing="1" w:after="100" w:afterAutospacing="1"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Looking at the cluster tables above, </w:t>
      </w:r>
      <w:r w:rsidRPr="00D51A64">
        <w:rPr>
          <w:rFonts w:ascii="Adamina" w:eastAsia="Times New Roman" w:hAnsi="Adamina" w:cs="Times New Roman"/>
          <w:i/>
          <w:iCs/>
          <w:sz w:val="24"/>
          <w:szCs w:val="24"/>
        </w:rPr>
        <w:t>cluster 2</w:t>
      </w:r>
      <w:r w:rsidRPr="00D51A64">
        <w:rPr>
          <w:rFonts w:ascii="Adamina" w:eastAsia="Times New Roman" w:hAnsi="Adamina" w:cs="Times New Roman"/>
          <w:sz w:val="24"/>
          <w:szCs w:val="24"/>
        </w:rPr>
        <w:t xml:space="preserve"> does not only </w:t>
      </w:r>
      <w:r w:rsidRPr="00D51A64">
        <w:rPr>
          <w:rFonts w:ascii="Adamina" w:eastAsia="Times New Roman" w:hAnsi="Adamina" w:cs="Times New Roman"/>
          <w:b/>
          <w:bCs/>
          <w:sz w:val="24"/>
          <w:szCs w:val="24"/>
        </w:rPr>
        <w:t>contain majority of the neighborhoods</w:t>
      </w:r>
      <w:r w:rsidRPr="00D51A64">
        <w:rPr>
          <w:rFonts w:ascii="Adamina" w:eastAsia="Times New Roman" w:hAnsi="Adamina" w:cs="Times New Roman"/>
          <w:sz w:val="24"/>
          <w:szCs w:val="24"/>
        </w:rPr>
        <w:t> but also contains a </w:t>
      </w:r>
      <w:r w:rsidRPr="00D51A64">
        <w:rPr>
          <w:rFonts w:ascii="Adamina" w:eastAsia="Times New Roman" w:hAnsi="Adamina" w:cs="Times New Roman"/>
          <w:b/>
          <w:bCs/>
          <w:sz w:val="24"/>
          <w:szCs w:val="24"/>
        </w:rPr>
        <w:t>good mix of the important venues</w:t>
      </w:r>
      <w:r w:rsidRPr="00D51A64">
        <w:rPr>
          <w:rFonts w:ascii="Adamina" w:eastAsia="Times New Roman" w:hAnsi="Adamina" w:cs="Times New Roman"/>
          <w:sz w:val="24"/>
          <w:szCs w:val="24"/>
        </w:rPr>
        <w:t> that we are interested in, which could help maximize traffic to the new retail store.</w:t>
      </w:r>
    </w:p>
    <w:p w:rsidR="00D51A64" w:rsidRPr="00D51A64" w:rsidRDefault="00D51A64" w:rsidP="006D3A04">
      <w:pPr>
        <w:numPr>
          <w:ilvl w:val="0"/>
          <w:numId w:val="10"/>
        </w:numPr>
        <w:shd w:val="clear" w:color="auto" w:fill="FFFFFF"/>
        <w:spacing w:before="100" w:beforeAutospacing="1" w:after="100" w:afterAutospacing="1"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From the population distribution above, </w:t>
      </w:r>
      <w:r w:rsidRPr="00D51A64">
        <w:rPr>
          <w:rFonts w:ascii="Adamina" w:eastAsia="Times New Roman" w:hAnsi="Adamina" w:cs="Times New Roman"/>
          <w:i/>
          <w:iCs/>
          <w:sz w:val="24"/>
          <w:szCs w:val="24"/>
        </w:rPr>
        <w:t>cluster 2</w:t>
      </w:r>
      <w:r w:rsidRPr="00D51A64">
        <w:rPr>
          <w:rFonts w:ascii="Adamina" w:eastAsia="Times New Roman" w:hAnsi="Adamina" w:cs="Times New Roman"/>
          <w:sz w:val="24"/>
          <w:szCs w:val="24"/>
        </w:rPr>
        <w:t xml:space="preserve"> also has a </w:t>
      </w:r>
      <w:r w:rsidRPr="00D51A64">
        <w:rPr>
          <w:rFonts w:ascii="Adamina" w:eastAsia="Times New Roman" w:hAnsi="Adamina" w:cs="Times New Roman"/>
          <w:b/>
          <w:bCs/>
          <w:sz w:val="24"/>
          <w:szCs w:val="24"/>
        </w:rPr>
        <w:t>relatively high average population</w:t>
      </w:r>
      <w:r w:rsidRPr="00D51A64">
        <w:rPr>
          <w:rFonts w:ascii="Adamina" w:eastAsia="Times New Roman" w:hAnsi="Adamina" w:cs="Times New Roman"/>
          <w:sz w:val="24"/>
          <w:szCs w:val="24"/>
        </w:rPr>
        <w:t>. This is considering cluster 3 just has one neighborhood with venues that are not as important, hence we ignore it from the population consideration.</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The most common venues for </w:t>
      </w:r>
      <w:r w:rsidRPr="00D51A64">
        <w:rPr>
          <w:rFonts w:ascii="Adamina" w:eastAsia="Times New Roman" w:hAnsi="Adamina" w:cs="Times New Roman"/>
          <w:b/>
          <w:bCs/>
          <w:sz w:val="24"/>
          <w:szCs w:val="24"/>
        </w:rPr>
        <w:t>cluster 2</w:t>
      </w:r>
      <w:r w:rsidRPr="00D51A64">
        <w:rPr>
          <w:rFonts w:ascii="Adamina" w:eastAsia="Times New Roman" w:hAnsi="Adamina" w:cs="Times New Roman"/>
          <w:sz w:val="24"/>
          <w:szCs w:val="24"/>
        </w:rPr>
        <w:t xml:space="preserve"> are </w:t>
      </w:r>
      <w:r w:rsidRPr="00D51A64">
        <w:rPr>
          <w:rFonts w:ascii="Adamina" w:eastAsia="Times New Roman" w:hAnsi="Adamina" w:cs="Times New Roman"/>
          <w:b/>
          <w:bCs/>
          <w:sz w:val="24"/>
          <w:szCs w:val="24"/>
        </w:rPr>
        <w:t>pizza places, coffee shops and bars</w:t>
      </w:r>
      <w:r w:rsidRPr="00D51A64">
        <w:rPr>
          <w:rFonts w:ascii="Adamina" w:eastAsia="Times New Roman" w:hAnsi="Adamina" w:cs="Times New Roman"/>
          <w:sz w:val="24"/>
          <w:szCs w:val="24"/>
        </w:rPr>
        <w:t xml:space="preserve">. That is followed by </w:t>
      </w:r>
      <w:r w:rsidRPr="00D51A64">
        <w:rPr>
          <w:rFonts w:ascii="Adamina" w:eastAsia="Times New Roman" w:hAnsi="Adamina" w:cs="Times New Roman"/>
          <w:b/>
          <w:bCs/>
          <w:sz w:val="24"/>
          <w:szCs w:val="24"/>
        </w:rPr>
        <w:t>lounges, Italian restaurants, general restaurants, furniture/home stores, steakhouses, clothing stores, breakfast spots and barber shops</w:t>
      </w:r>
      <w:r w:rsidRPr="00D51A64">
        <w:rPr>
          <w:rFonts w:ascii="Adamina" w:eastAsia="Times New Roman" w:hAnsi="Adamina" w:cs="Times New Roman"/>
          <w:sz w:val="24"/>
          <w:szCs w:val="24"/>
        </w:rPr>
        <w:t xml:space="preserve">. Some of the less common important venues include </w:t>
      </w:r>
      <w:r w:rsidRPr="00D51A64">
        <w:rPr>
          <w:rFonts w:ascii="Adamina" w:eastAsia="Times New Roman" w:hAnsi="Adamina" w:cs="Times New Roman"/>
          <w:b/>
          <w:bCs/>
          <w:sz w:val="24"/>
          <w:szCs w:val="24"/>
        </w:rPr>
        <w:t xml:space="preserve">clothing stores, music venues, gas stations, music stores, movie theaters, bus stop, boutiques and vintage stores.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i/>
          <w:iCs/>
          <w:sz w:val="24"/>
          <w:szCs w:val="24"/>
        </w:rPr>
        <w:t>Cluster 2</w:t>
      </w:r>
      <w:r w:rsidRPr="00D51A64">
        <w:rPr>
          <w:rFonts w:ascii="Adamina" w:eastAsia="Times New Roman" w:hAnsi="Adamina" w:cs="Times New Roman"/>
          <w:sz w:val="24"/>
          <w:szCs w:val="24"/>
        </w:rPr>
        <w:t xml:space="preserve"> appears to be promising as it not only contains more venues in general but also contains more “important” venues which we are looking for. Also venues such as gyms, grocery stores and massage studios indicate that there will likely be more regular customers returning to these places.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Most of the above neighborhoods from the final cluster dataset in </w:t>
      </w:r>
      <w:r w:rsidRPr="00D51A64">
        <w:rPr>
          <w:rFonts w:ascii="Adamina" w:eastAsia="Times New Roman" w:hAnsi="Adamina" w:cs="Times New Roman"/>
          <w:i/>
          <w:iCs/>
          <w:sz w:val="24"/>
          <w:szCs w:val="24"/>
        </w:rPr>
        <w:t>Fig 27</w:t>
      </w:r>
      <w:r w:rsidRPr="00D51A64">
        <w:rPr>
          <w:rFonts w:ascii="Adamina" w:eastAsia="Times New Roman" w:hAnsi="Adamina" w:cs="Times New Roman"/>
          <w:sz w:val="24"/>
          <w:szCs w:val="24"/>
        </w:rPr>
        <w:t xml:space="preserve"> contain </w:t>
      </w:r>
      <w:r w:rsidRPr="00D51A64">
        <w:rPr>
          <w:rFonts w:ascii="Adamina" w:eastAsia="Times New Roman" w:hAnsi="Adamina" w:cs="Times New Roman"/>
          <w:b/>
          <w:bCs/>
          <w:sz w:val="24"/>
          <w:szCs w:val="24"/>
        </w:rPr>
        <w:t>restaurants</w:t>
      </w:r>
      <w:r w:rsidRPr="00D51A64">
        <w:rPr>
          <w:rFonts w:ascii="Adamina" w:eastAsia="Times New Roman" w:hAnsi="Adamina" w:cs="Times New Roman"/>
          <w:sz w:val="24"/>
          <w:szCs w:val="24"/>
        </w:rPr>
        <w:t xml:space="preserve">, </w:t>
      </w:r>
      <w:r w:rsidRPr="00D51A64">
        <w:rPr>
          <w:rFonts w:ascii="Adamina" w:eastAsia="Times New Roman" w:hAnsi="Adamina" w:cs="Times New Roman"/>
          <w:b/>
          <w:bCs/>
          <w:sz w:val="24"/>
          <w:szCs w:val="24"/>
        </w:rPr>
        <w:t xml:space="preserve">bars </w:t>
      </w:r>
      <w:r w:rsidRPr="00D51A64">
        <w:rPr>
          <w:rFonts w:ascii="Adamina" w:eastAsia="Times New Roman" w:hAnsi="Adamina" w:cs="Times New Roman"/>
          <w:sz w:val="24"/>
          <w:szCs w:val="24"/>
        </w:rPr>
        <w:t xml:space="preserve">and </w:t>
      </w:r>
      <w:r w:rsidRPr="00D51A64">
        <w:rPr>
          <w:rFonts w:ascii="Adamina" w:eastAsia="Times New Roman" w:hAnsi="Adamina" w:cs="Times New Roman"/>
          <w:b/>
          <w:bCs/>
          <w:sz w:val="24"/>
          <w:szCs w:val="24"/>
        </w:rPr>
        <w:t>coffee shops</w:t>
      </w:r>
      <w:r w:rsidRPr="00D51A64">
        <w:rPr>
          <w:rFonts w:ascii="Adamina" w:eastAsia="Times New Roman" w:hAnsi="Adamina" w:cs="Times New Roman"/>
          <w:sz w:val="24"/>
          <w:szCs w:val="24"/>
        </w:rPr>
        <w:t xml:space="preserve">, three venues that attract large crowds. However, </w:t>
      </w:r>
      <w:r w:rsidRPr="00D51A64">
        <w:rPr>
          <w:rFonts w:ascii="Adamina" w:eastAsia="Times New Roman" w:hAnsi="Adamina" w:cs="Times New Roman"/>
          <w:i/>
          <w:iCs/>
          <w:sz w:val="24"/>
          <w:szCs w:val="24"/>
        </w:rPr>
        <w:t xml:space="preserve">Midtown </w:t>
      </w:r>
      <w:r w:rsidRPr="00D51A64">
        <w:rPr>
          <w:rFonts w:ascii="Adamina" w:eastAsia="Times New Roman" w:hAnsi="Adamina" w:cs="Times New Roman"/>
          <w:sz w:val="24"/>
          <w:szCs w:val="24"/>
        </w:rPr>
        <w:t xml:space="preserve">and </w:t>
      </w:r>
      <w:r w:rsidRPr="00D51A64">
        <w:rPr>
          <w:rFonts w:ascii="Adamina" w:eastAsia="Times New Roman" w:hAnsi="Adamina" w:cs="Times New Roman"/>
          <w:i/>
          <w:iCs/>
          <w:sz w:val="24"/>
          <w:szCs w:val="24"/>
        </w:rPr>
        <w:t>Inman Park</w:t>
      </w:r>
      <w:r w:rsidRPr="00D51A64">
        <w:rPr>
          <w:rFonts w:ascii="Adamina" w:eastAsia="Times New Roman" w:hAnsi="Adamina" w:cs="Times New Roman"/>
          <w:sz w:val="24"/>
          <w:szCs w:val="24"/>
        </w:rPr>
        <w:t xml:space="preserve"> do not appear to have bars as one of the most common venues. So we are left with the remaining 5.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lastRenderedPageBreak/>
        <w:t xml:space="preserve">Out of all the remaining neighborhoods, </w:t>
      </w:r>
      <w:r w:rsidRPr="00D51A64">
        <w:rPr>
          <w:rFonts w:ascii="Adamina" w:eastAsia="Times New Roman" w:hAnsi="Adamina" w:cs="Times New Roman"/>
          <w:i/>
          <w:iCs/>
          <w:sz w:val="24"/>
          <w:szCs w:val="24"/>
        </w:rPr>
        <w:t>Virginia-Highland</w:t>
      </w:r>
      <w:r w:rsidRPr="00D51A64">
        <w:rPr>
          <w:rFonts w:ascii="Adamina" w:eastAsia="Times New Roman" w:hAnsi="Adamina" w:cs="Times New Roman"/>
          <w:sz w:val="24"/>
          <w:szCs w:val="24"/>
        </w:rPr>
        <w:t xml:space="preserve"> contains the best mix of venue categories. </w:t>
      </w:r>
    </w:p>
    <w:p w:rsidR="00D51A64" w:rsidRPr="00D51A64" w:rsidRDefault="00D51A64" w:rsidP="006D3A04">
      <w:pPr>
        <w:shd w:val="clear" w:color="auto" w:fill="FFFFFF"/>
        <w:spacing w:after="225" w:line="240" w:lineRule="auto"/>
        <w:jc w:val="both"/>
        <w:outlineLvl w:val="1"/>
        <w:rPr>
          <w:rFonts w:ascii="Arial" w:eastAsia="Times New Roman" w:hAnsi="Arial" w:cs="Arial"/>
          <w:color w:val="000000"/>
          <w:sz w:val="39"/>
          <w:szCs w:val="39"/>
        </w:rPr>
      </w:pPr>
      <w:r w:rsidRPr="00D51A64">
        <w:rPr>
          <w:rFonts w:ascii="Arial" w:eastAsia="Times New Roman" w:hAnsi="Arial" w:cs="Arial"/>
          <w:color w:val="000000"/>
          <w:sz w:val="39"/>
          <w:szCs w:val="39"/>
        </w:rPr>
        <w:t>5. Conclusion</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From the table in </w:t>
      </w:r>
      <w:r w:rsidRPr="00D51A64">
        <w:rPr>
          <w:rFonts w:ascii="Adamina" w:eastAsia="Times New Roman" w:hAnsi="Adamina" w:cs="Times New Roman"/>
          <w:i/>
          <w:iCs/>
          <w:sz w:val="24"/>
          <w:szCs w:val="24"/>
        </w:rPr>
        <w:t>Fig 27</w:t>
      </w:r>
      <w:r w:rsidRPr="00D51A64">
        <w:rPr>
          <w:rFonts w:ascii="Adamina" w:eastAsia="Times New Roman" w:hAnsi="Adamina" w:cs="Times New Roman"/>
          <w:sz w:val="24"/>
          <w:szCs w:val="24"/>
        </w:rPr>
        <w:t>, </w:t>
      </w:r>
      <w:r w:rsidRPr="00D51A64">
        <w:rPr>
          <w:rFonts w:ascii="Adamina" w:eastAsia="Times New Roman" w:hAnsi="Adamina" w:cs="Times New Roman"/>
          <w:b/>
          <w:bCs/>
          <w:sz w:val="24"/>
          <w:szCs w:val="24"/>
        </w:rPr>
        <w:t>Virginia Highlands</w:t>
      </w:r>
      <w:r w:rsidRPr="00D51A64">
        <w:rPr>
          <w:rFonts w:ascii="Adamina" w:eastAsia="Times New Roman" w:hAnsi="Adamina" w:cs="Times New Roman"/>
          <w:sz w:val="24"/>
          <w:szCs w:val="24"/>
        </w:rPr>
        <w:t> appears to be the most promising neighborhood for our new retail store. Here are the key reasons why:</w:t>
      </w:r>
    </w:p>
    <w:p w:rsidR="00D51A64" w:rsidRPr="00D51A64" w:rsidRDefault="00D51A64" w:rsidP="006D3A04">
      <w:pPr>
        <w:numPr>
          <w:ilvl w:val="0"/>
          <w:numId w:val="9"/>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Virginia Highlands has a </w:t>
      </w:r>
      <w:r w:rsidRPr="00D51A64">
        <w:rPr>
          <w:rFonts w:ascii="Adamina" w:eastAsia="Times New Roman" w:hAnsi="Adamina" w:cs="Times New Roman"/>
          <w:i/>
          <w:iCs/>
          <w:sz w:val="24"/>
          <w:szCs w:val="24"/>
        </w:rPr>
        <w:t xml:space="preserve">population of 7800 </w:t>
      </w:r>
      <w:r w:rsidRPr="00D51A64">
        <w:rPr>
          <w:rFonts w:ascii="Adamina" w:eastAsia="Times New Roman" w:hAnsi="Adamina" w:cs="Times New Roman"/>
          <w:sz w:val="24"/>
          <w:szCs w:val="24"/>
        </w:rPr>
        <w:t xml:space="preserve">which is substantially higher than the upper-quartile of the population distribution across the neighborhoods. A higher population ensures </w:t>
      </w:r>
      <w:r w:rsidRPr="00D51A64">
        <w:rPr>
          <w:rFonts w:ascii="Adamina" w:eastAsia="Times New Roman" w:hAnsi="Adamina" w:cs="Times New Roman"/>
          <w:b/>
          <w:bCs/>
          <w:sz w:val="24"/>
          <w:szCs w:val="24"/>
        </w:rPr>
        <w:t>higher rate of traffic</w:t>
      </w:r>
      <w:r w:rsidRPr="00D51A64">
        <w:rPr>
          <w:rFonts w:ascii="Adamina" w:eastAsia="Times New Roman" w:hAnsi="Adamina" w:cs="Times New Roman"/>
          <w:sz w:val="24"/>
          <w:szCs w:val="24"/>
        </w:rPr>
        <w:t xml:space="preserve"> in the neighborhood. The presence of restaurants, furniture stores and shop &amp; service venues suggests that this area could have a good amount of residents who are likely to flock to these venues.</w:t>
      </w:r>
    </w:p>
    <w:p w:rsidR="00D51A64" w:rsidRPr="00D51A64" w:rsidRDefault="00D51A64" w:rsidP="006D3A04">
      <w:pPr>
        <w:numPr>
          <w:ilvl w:val="0"/>
          <w:numId w:val="9"/>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The neighborhood contains a lot of the important venues that we had mentioned earlier – </w:t>
      </w:r>
      <w:r w:rsidRPr="00D51A64">
        <w:rPr>
          <w:rFonts w:ascii="Adamina" w:eastAsia="Times New Roman" w:hAnsi="Adamina" w:cs="Times New Roman"/>
          <w:i/>
          <w:iCs/>
          <w:sz w:val="24"/>
          <w:szCs w:val="24"/>
        </w:rPr>
        <w:t>clothing stores</w:t>
      </w:r>
      <w:r w:rsidRPr="00D51A64">
        <w:rPr>
          <w:rFonts w:ascii="Adamina" w:eastAsia="Times New Roman" w:hAnsi="Adamina" w:cs="Times New Roman"/>
          <w:sz w:val="24"/>
          <w:szCs w:val="24"/>
        </w:rPr>
        <w:t>, </w:t>
      </w:r>
      <w:r w:rsidRPr="00D51A64">
        <w:rPr>
          <w:rFonts w:ascii="Adamina" w:eastAsia="Times New Roman" w:hAnsi="Adamina" w:cs="Times New Roman"/>
          <w:i/>
          <w:iCs/>
          <w:sz w:val="24"/>
          <w:szCs w:val="24"/>
        </w:rPr>
        <w:t>boutique stores</w:t>
      </w:r>
      <w:r w:rsidRPr="00D51A64">
        <w:rPr>
          <w:rFonts w:ascii="Adamina" w:eastAsia="Times New Roman" w:hAnsi="Adamina" w:cs="Times New Roman"/>
          <w:sz w:val="24"/>
          <w:szCs w:val="24"/>
        </w:rPr>
        <w:t>, </w:t>
      </w:r>
      <w:proofErr w:type="spellStart"/>
      <w:r w:rsidRPr="00D51A64">
        <w:rPr>
          <w:rFonts w:ascii="Adamina" w:eastAsia="Times New Roman" w:hAnsi="Adamina" w:cs="Times New Roman"/>
          <w:i/>
          <w:iCs/>
          <w:sz w:val="24"/>
          <w:szCs w:val="24"/>
        </w:rPr>
        <w:t>bars</w:t>
      </w:r>
      <w:proofErr w:type="gramStart"/>
      <w:r w:rsidRPr="00D51A64">
        <w:rPr>
          <w:rFonts w:ascii="Adamina" w:eastAsia="Times New Roman" w:hAnsi="Adamina" w:cs="Times New Roman"/>
          <w:sz w:val="24"/>
          <w:szCs w:val="24"/>
        </w:rPr>
        <w:t>,</w:t>
      </w:r>
      <w:r w:rsidRPr="00D51A64">
        <w:rPr>
          <w:rFonts w:ascii="Adamina" w:eastAsia="Times New Roman" w:hAnsi="Adamina" w:cs="Times New Roman"/>
          <w:i/>
          <w:iCs/>
          <w:sz w:val="24"/>
          <w:szCs w:val="24"/>
        </w:rPr>
        <w:t>gas</w:t>
      </w:r>
      <w:proofErr w:type="spellEnd"/>
      <w:proofErr w:type="gramEnd"/>
      <w:r w:rsidRPr="00D51A64">
        <w:rPr>
          <w:rFonts w:ascii="Adamina" w:eastAsia="Times New Roman" w:hAnsi="Adamina" w:cs="Times New Roman"/>
          <w:i/>
          <w:iCs/>
          <w:sz w:val="24"/>
          <w:szCs w:val="24"/>
        </w:rPr>
        <w:t xml:space="preserve"> </w:t>
      </w:r>
      <w:proofErr w:type="spellStart"/>
      <w:r w:rsidRPr="00D51A64">
        <w:rPr>
          <w:rFonts w:ascii="Adamina" w:eastAsia="Times New Roman" w:hAnsi="Adamina" w:cs="Times New Roman"/>
          <w:i/>
          <w:iCs/>
          <w:sz w:val="24"/>
          <w:szCs w:val="24"/>
        </w:rPr>
        <w:t>station</w:t>
      </w:r>
      <w:r w:rsidRPr="00D51A64">
        <w:rPr>
          <w:rFonts w:ascii="Adamina" w:eastAsia="Times New Roman" w:hAnsi="Adamina" w:cs="Times New Roman"/>
          <w:sz w:val="24"/>
          <w:szCs w:val="24"/>
        </w:rPr>
        <w:t>,</w:t>
      </w:r>
      <w:r w:rsidRPr="00D51A64">
        <w:rPr>
          <w:rFonts w:ascii="Adamina" w:eastAsia="Times New Roman" w:hAnsi="Adamina" w:cs="Times New Roman"/>
          <w:i/>
          <w:iCs/>
          <w:sz w:val="24"/>
          <w:szCs w:val="24"/>
        </w:rPr>
        <w:t>cafes</w:t>
      </w:r>
      <w:proofErr w:type="spellEnd"/>
      <w:r w:rsidRPr="00D51A64">
        <w:rPr>
          <w:rFonts w:ascii="Adamina" w:eastAsia="Times New Roman" w:hAnsi="Adamina" w:cs="Times New Roman"/>
          <w:sz w:val="24"/>
          <w:szCs w:val="24"/>
        </w:rPr>
        <w:t> and </w:t>
      </w:r>
      <w:r w:rsidRPr="00D51A64">
        <w:rPr>
          <w:rFonts w:ascii="Adamina" w:eastAsia="Times New Roman" w:hAnsi="Adamina" w:cs="Times New Roman"/>
          <w:i/>
          <w:iCs/>
          <w:sz w:val="24"/>
          <w:szCs w:val="24"/>
        </w:rPr>
        <w:t>restaurants</w:t>
      </w:r>
      <w:r w:rsidRPr="00D51A64">
        <w:rPr>
          <w:rFonts w:ascii="Adamina" w:eastAsia="Times New Roman" w:hAnsi="Adamina" w:cs="Times New Roman"/>
          <w:sz w:val="24"/>
          <w:szCs w:val="24"/>
        </w:rPr>
        <w:t>. This also suggests that tourists could be attracted to the area who are often likely to visit retail stores.</w:t>
      </w:r>
    </w:p>
    <w:p w:rsidR="00D51A64" w:rsidRPr="00D51A64" w:rsidRDefault="00D51A64" w:rsidP="006D3A04">
      <w:pPr>
        <w:numPr>
          <w:ilvl w:val="0"/>
          <w:numId w:val="9"/>
        </w:numPr>
        <w:shd w:val="clear" w:color="auto" w:fill="FFFFFF"/>
        <w:spacing w:before="100" w:beforeAutospacing="1" w:after="100" w:afterAutospacing="1" w:line="240" w:lineRule="auto"/>
        <w:ind w:left="450"/>
        <w:jc w:val="both"/>
        <w:rPr>
          <w:rFonts w:ascii="Adamina" w:eastAsia="Times New Roman" w:hAnsi="Adamina" w:cs="Times New Roman"/>
          <w:sz w:val="24"/>
          <w:szCs w:val="24"/>
        </w:rPr>
      </w:pPr>
      <w:r w:rsidRPr="00D51A64">
        <w:rPr>
          <w:rFonts w:ascii="Adamina" w:eastAsia="Times New Roman" w:hAnsi="Adamina" w:cs="Times New Roman"/>
          <w:sz w:val="24"/>
          <w:szCs w:val="24"/>
        </w:rPr>
        <w:t>It is in close proximity to another neighborhood in the same cluster – </w:t>
      </w:r>
      <w:r w:rsidRPr="00D51A64">
        <w:rPr>
          <w:rFonts w:ascii="Adamina" w:eastAsia="Times New Roman" w:hAnsi="Adamina" w:cs="Times New Roman"/>
          <w:b/>
          <w:bCs/>
          <w:sz w:val="24"/>
          <w:szCs w:val="24"/>
        </w:rPr>
        <w:t>Druid Hill</w:t>
      </w:r>
      <w:r w:rsidRPr="00D51A64">
        <w:rPr>
          <w:rFonts w:ascii="Adamina" w:eastAsia="Times New Roman" w:hAnsi="Adamina" w:cs="Times New Roman"/>
          <w:sz w:val="24"/>
          <w:szCs w:val="24"/>
        </w:rPr>
        <w:t>. Although this neighborhood consists of similar venues, this provides customers/tourists with more options. </w:t>
      </w:r>
      <w:proofErr w:type="spellStart"/>
      <w:r w:rsidRPr="00D51A64">
        <w:rPr>
          <w:rFonts w:ascii="Adamina" w:eastAsia="Times New Roman" w:hAnsi="Adamina" w:cs="Times New Roman"/>
          <w:b/>
          <w:bCs/>
          <w:sz w:val="24"/>
          <w:szCs w:val="24"/>
        </w:rPr>
        <w:t>Poncey</w:t>
      </w:r>
      <w:proofErr w:type="spellEnd"/>
      <w:r w:rsidRPr="00D51A64">
        <w:rPr>
          <w:rFonts w:ascii="Adamina" w:eastAsia="Times New Roman" w:hAnsi="Adamina" w:cs="Times New Roman"/>
          <w:b/>
          <w:bCs/>
          <w:sz w:val="24"/>
          <w:szCs w:val="24"/>
        </w:rPr>
        <w:t>-Highland</w:t>
      </w:r>
      <w:r w:rsidRPr="00D51A64">
        <w:rPr>
          <w:rFonts w:ascii="Adamina" w:eastAsia="Times New Roman" w:hAnsi="Adamina" w:cs="Times New Roman"/>
          <w:sz w:val="24"/>
          <w:szCs w:val="24"/>
        </w:rPr>
        <w:t> and </w:t>
      </w:r>
      <w:r w:rsidRPr="00D51A64">
        <w:rPr>
          <w:rFonts w:ascii="Adamina" w:eastAsia="Times New Roman" w:hAnsi="Adamina" w:cs="Times New Roman"/>
          <w:b/>
          <w:bCs/>
          <w:sz w:val="24"/>
          <w:szCs w:val="24"/>
        </w:rPr>
        <w:t>Wisteria Gardens</w:t>
      </w:r>
      <w:r w:rsidRPr="00D51A64">
        <w:rPr>
          <w:rFonts w:ascii="Adamina" w:eastAsia="Times New Roman" w:hAnsi="Adamina" w:cs="Times New Roman"/>
          <w:sz w:val="24"/>
          <w:szCs w:val="24"/>
        </w:rPr>
        <w:t> are also relatively close to Virginia Highlands and are in close proximity to one another as well. They consist of museums, music stores/venues and vintage stores which are not there in either Virginia-Highlands or Druid Hills.</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Note that the factors that were considered in this analysis are just a handful of considerations when opening a retail store in a particular city. Factors that were addressed are number of venues in a neighborhood, population of neighborhoods, centrality of neighborhoods, venue categories in a neighborhood and proximity from I-285 circle. </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 xml:space="preserve">Other important factors could include price of buildings in the area, crime rate in the neighborhood, proximity to parking lots etc. However, using the factors in this report certainly provides a good starting point and solid reference. </w:t>
      </w:r>
    </w:p>
    <w:p w:rsidR="00D51A64" w:rsidRPr="00D51A64" w:rsidRDefault="00D51A64" w:rsidP="006D3A04">
      <w:pPr>
        <w:shd w:val="clear" w:color="auto" w:fill="FFFFFF"/>
        <w:spacing w:after="225" w:line="240" w:lineRule="auto"/>
        <w:jc w:val="both"/>
        <w:outlineLvl w:val="1"/>
        <w:rPr>
          <w:rFonts w:ascii="Arial" w:eastAsia="Times New Roman" w:hAnsi="Arial" w:cs="Arial"/>
          <w:color w:val="000000"/>
          <w:sz w:val="39"/>
          <w:szCs w:val="39"/>
        </w:rPr>
      </w:pPr>
      <w:r w:rsidRPr="00D51A64">
        <w:rPr>
          <w:rFonts w:ascii="Arial" w:eastAsia="Times New Roman" w:hAnsi="Arial" w:cs="Arial"/>
          <w:color w:val="000000"/>
          <w:sz w:val="39"/>
          <w:szCs w:val="39"/>
        </w:rPr>
        <w:t>6. References</w:t>
      </w:r>
      <w:bookmarkStart w:id="0" w:name="_GoBack"/>
      <w:bookmarkEnd w:id="0"/>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[1]</w:t>
      </w:r>
      <w:r w:rsidR="00CA0A6E">
        <w:rPr>
          <w:rFonts w:ascii="Adamina" w:eastAsia="Times New Roman" w:hAnsi="Adamina" w:cs="Times New Roman"/>
          <w:sz w:val="24"/>
          <w:szCs w:val="24"/>
        </w:rPr>
        <w:t xml:space="preserve"> </w:t>
      </w:r>
      <w:r w:rsidRPr="00D51A64">
        <w:rPr>
          <w:rFonts w:ascii="Adamina" w:eastAsia="Times New Roman" w:hAnsi="Adamina" w:cs="Times New Roman"/>
          <w:sz w:val="24"/>
          <w:szCs w:val="24"/>
        </w:rPr>
        <w:t>https://en.wikipedia.org/wiki/Table_of_Atlanta_neighborhoods_by_population</w:t>
      </w:r>
    </w:p>
    <w:p w:rsidR="00D51A64" w:rsidRPr="00D51A64" w:rsidRDefault="00D51A64" w:rsidP="006D3A04">
      <w:pPr>
        <w:shd w:val="clear" w:color="auto" w:fill="FFFFFF"/>
        <w:spacing w:after="300"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[2] Google Search Engine</w:t>
      </w:r>
    </w:p>
    <w:p w:rsidR="00D51A64" w:rsidRPr="00D51A64" w:rsidRDefault="00D51A64" w:rsidP="006D3A04">
      <w:pPr>
        <w:shd w:val="clear" w:color="auto" w:fill="FFFFFF"/>
        <w:spacing w:line="240" w:lineRule="auto"/>
        <w:jc w:val="both"/>
        <w:rPr>
          <w:rFonts w:ascii="Adamina" w:eastAsia="Times New Roman" w:hAnsi="Adamina" w:cs="Times New Roman"/>
          <w:sz w:val="24"/>
          <w:szCs w:val="24"/>
        </w:rPr>
      </w:pPr>
      <w:r w:rsidRPr="00D51A64">
        <w:rPr>
          <w:rFonts w:ascii="Adamina" w:eastAsia="Times New Roman" w:hAnsi="Adamina" w:cs="Times New Roman"/>
          <w:sz w:val="24"/>
          <w:szCs w:val="24"/>
        </w:rPr>
        <w:t>[3] Foursquare API</w:t>
      </w:r>
    </w:p>
    <w:p w:rsidR="00442517" w:rsidRPr="0050247C" w:rsidRDefault="00442517" w:rsidP="006D3A04">
      <w:pPr>
        <w:jc w:val="both"/>
      </w:pPr>
    </w:p>
    <w:sectPr w:rsidR="00442517" w:rsidRPr="00502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amina">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B7ABC"/>
    <w:multiLevelType w:val="multilevel"/>
    <w:tmpl w:val="9F66B9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4371E"/>
    <w:multiLevelType w:val="multilevel"/>
    <w:tmpl w:val="6C9C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95C4A"/>
    <w:multiLevelType w:val="multilevel"/>
    <w:tmpl w:val="82EE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B6055"/>
    <w:multiLevelType w:val="multilevel"/>
    <w:tmpl w:val="C6E8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820C0"/>
    <w:multiLevelType w:val="hybridMultilevel"/>
    <w:tmpl w:val="A99A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635E3"/>
    <w:multiLevelType w:val="multilevel"/>
    <w:tmpl w:val="EE9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82C35"/>
    <w:multiLevelType w:val="multilevel"/>
    <w:tmpl w:val="75F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D0219"/>
    <w:multiLevelType w:val="multilevel"/>
    <w:tmpl w:val="3CFC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827DC"/>
    <w:multiLevelType w:val="multilevel"/>
    <w:tmpl w:val="D5D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07B04"/>
    <w:multiLevelType w:val="multilevel"/>
    <w:tmpl w:val="1EB4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5"/>
  </w:num>
  <w:num w:numId="4">
    <w:abstractNumId w:val="2"/>
  </w:num>
  <w:num w:numId="5">
    <w:abstractNumId w:val="3"/>
  </w:num>
  <w:num w:numId="6">
    <w:abstractNumId w:val="1"/>
  </w:num>
  <w:num w:numId="7">
    <w:abstractNumId w:val="7"/>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BE6"/>
    <w:rsid w:val="00121102"/>
    <w:rsid w:val="00145275"/>
    <w:rsid w:val="00157219"/>
    <w:rsid w:val="001713E9"/>
    <w:rsid w:val="00367F9C"/>
    <w:rsid w:val="00442517"/>
    <w:rsid w:val="004C4DF7"/>
    <w:rsid w:val="0050247C"/>
    <w:rsid w:val="006970DC"/>
    <w:rsid w:val="006D1F04"/>
    <w:rsid w:val="006D3A04"/>
    <w:rsid w:val="00722726"/>
    <w:rsid w:val="0072702D"/>
    <w:rsid w:val="00B406F8"/>
    <w:rsid w:val="00BE26A6"/>
    <w:rsid w:val="00C867AF"/>
    <w:rsid w:val="00CA0A6E"/>
    <w:rsid w:val="00D51A64"/>
    <w:rsid w:val="00DA1DBF"/>
    <w:rsid w:val="00E13E27"/>
    <w:rsid w:val="00FA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E6905-33C4-4FB1-AEE4-8C523950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3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51A64"/>
    <w:pPr>
      <w:spacing w:after="225" w:line="240" w:lineRule="auto"/>
      <w:outlineLvl w:val="1"/>
    </w:pPr>
    <w:rPr>
      <w:rFonts w:ascii="Arial" w:eastAsia="Times New Roman" w:hAnsi="Arial" w:cs="Arial"/>
      <w:color w:val="000000"/>
      <w:sz w:val="39"/>
      <w:szCs w:val="39"/>
    </w:rPr>
  </w:style>
  <w:style w:type="paragraph" w:styleId="Heading3">
    <w:name w:val="heading 3"/>
    <w:basedOn w:val="Normal"/>
    <w:link w:val="Heading3Char"/>
    <w:uiPriority w:val="9"/>
    <w:qFormat/>
    <w:rsid w:val="00D51A64"/>
    <w:pPr>
      <w:spacing w:after="225" w:line="240" w:lineRule="auto"/>
      <w:outlineLvl w:val="2"/>
    </w:pPr>
    <w:rPr>
      <w:rFonts w:ascii="Arial" w:eastAsia="Times New Roman" w:hAnsi="Arial" w:cs="Arial"/>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B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5275"/>
    <w:pPr>
      <w:ind w:left="720"/>
      <w:contextualSpacing/>
    </w:pPr>
  </w:style>
  <w:style w:type="paragraph" w:styleId="NoSpacing">
    <w:name w:val="No Spacing"/>
    <w:uiPriority w:val="1"/>
    <w:qFormat/>
    <w:rsid w:val="00145275"/>
    <w:pPr>
      <w:spacing w:after="0" w:line="240" w:lineRule="auto"/>
    </w:pPr>
  </w:style>
  <w:style w:type="character" w:customStyle="1" w:styleId="Heading2Char">
    <w:name w:val="Heading 2 Char"/>
    <w:basedOn w:val="DefaultParagraphFont"/>
    <w:link w:val="Heading2"/>
    <w:uiPriority w:val="9"/>
    <w:rsid w:val="00D51A64"/>
    <w:rPr>
      <w:rFonts w:ascii="Arial" w:eastAsia="Times New Roman" w:hAnsi="Arial" w:cs="Arial"/>
      <w:color w:val="000000"/>
      <w:sz w:val="39"/>
      <w:szCs w:val="39"/>
    </w:rPr>
  </w:style>
  <w:style w:type="character" w:customStyle="1" w:styleId="Heading3Char">
    <w:name w:val="Heading 3 Char"/>
    <w:basedOn w:val="DefaultParagraphFont"/>
    <w:link w:val="Heading3"/>
    <w:uiPriority w:val="9"/>
    <w:rsid w:val="00D51A64"/>
    <w:rPr>
      <w:rFonts w:ascii="Arial" w:eastAsia="Times New Roman" w:hAnsi="Arial" w:cs="Arial"/>
      <w:color w:val="000000"/>
      <w:sz w:val="36"/>
      <w:szCs w:val="36"/>
    </w:rPr>
  </w:style>
  <w:style w:type="character" w:styleId="Emphasis">
    <w:name w:val="Emphasis"/>
    <w:basedOn w:val="DefaultParagraphFont"/>
    <w:uiPriority w:val="20"/>
    <w:qFormat/>
    <w:rsid w:val="00D51A64"/>
    <w:rPr>
      <w:i/>
      <w:iCs/>
    </w:rPr>
  </w:style>
  <w:style w:type="character" w:styleId="Strong">
    <w:name w:val="Strong"/>
    <w:basedOn w:val="DefaultParagraphFont"/>
    <w:uiPriority w:val="22"/>
    <w:qFormat/>
    <w:rsid w:val="00D51A64"/>
    <w:rPr>
      <w:b/>
      <w:bCs/>
    </w:rPr>
  </w:style>
  <w:style w:type="paragraph" w:styleId="NormalWeb">
    <w:name w:val="Normal (Web)"/>
    <w:basedOn w:val="Normal"/>
    <w:uiPriority w:val="99"/>
    <w:semiHidden/>
    <w:unhideWhenUsed/>
    <w:rsid w:val="00D51A64"/>
    <w:pPr>
      <w:spacing w:after="30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49584">
      <w:bodyDiv w:val="1"/>
      <w:marLeft w:val="0"/>
      <w:marRight w:val="0"/>
      <w:marTop w:val="0"/>
      <w:marBottom w:val="0"/>
      <w:divBdr>
        <w:top w:val="none" w:sz="0" w:space="0" w:color="auto"/>
        <w:left w:val="none" w:sz="0" w:space="0" w:color="auto"/>
        <w:bottom w:val="none" w:sz="0" w:space="0" w:color="auto"/>
        <w:right w:val="none" w:sz="0" w:space="0" w:color="auto"/>
      </w:divBdr>
      <w:divsChild>
        <w:div w:id="81295616">
          <w:marLeft w:val="0"/>
          <w:marRight w:val="0"/>
          <w:marTop w:val="0"/>
          <w:marBottom w:val="0"/>
          <w:divBdr>
            <w:top w:val="none" w:sz="0" w:space="0" w:color="auto"/>
            <w:left w:val="none" w:sz="0" w:space="0" w:color="auto"/>
            <w:bottom w:val="none" w:sz="0" w:space="0" w:color="auto"/>
            <w:right w:val="none" w:sz="0" w:space="0" w:color="auto"/>
          </w:divBdr>
          <w:divsChild>
            <w:div w:id="17244459">
              <w:marLeft w:val="0"/>
              <w:marRight w:val="0"/>
              <w:marTop w:val="0"/>
              <w:marBottom w:val="0"/>
              <w:divBdr>
                <w:top w:val="none" w:sz="0" w:space="0" w:color="auto"/>
                <w:left w:val="none" w:sz="0" w:space="0" w:color="auto"/>
                <w:bottom w:val="none" w:sz="0" w:space="0" w:color="auto"/>
                <w:right w:val="none" w:sz="0" w:space="0" w:color="auto"/>
              </w:divBdr>
              <w:divsChild>
                <w:div w:id="375206498">
                  <w:marLeft w:val="0"/>
                  <w:marRight w:val="0"/>
                  <w:marTop w:val="0"/>
                  <w:marBottom w:val="0"/>
                  <w:divBdr>
                    <w:top w:val="none" w:sz="0" w:space="0" w:color="auto"/>
                    <w:left w:val="none" w:sz="0" w:space="0" w:color="auto"/>
                    <w:bottom w:val="none" w:sz="0" w:space="0" w:color="auto"/>
                    <w:right w:val="none" w:sz="0" w:space="0" w:color="auto"/>
                  </w:divBdr>
                  <w:divsChild>
                    <w:div w:id="261301308">
                      <w:marLeft w:val="0"/>
                      <w:marRight w:val="0"/>
                      <w:marTop w:val="0"/>
                      <w:marBottom w:val="0"/>
                      <w:divBdr>
                        <w:top w:val="none" w:sz="0" w:space="0" w:color="auto"/>
                        <w:left w:val="none" w:sz="0" w:space="0" w:color="auto"/>
                        <w:bottom w:val="none" w:sz="0" w:space="0" w:color="auto"/>
                        <w:right w:val="none" w:sz="0" w:space="0" w:color="auto"/>
                      </w:divBdr>
                      <w:divsChild>
                        <w:div w:id="1701395884">
                          <w:marLeft w:val="0"/>
                          <w:marRight w:val="0"/>
                          <w:marTop w:val="0"/>
                          <w:marBottom w:val="0"/>
                          <w:divBdr>
                            <w:top w:val="none" w:sz="0" w:space="0" w:color="auto"/>
                            <w:left w:val="none" w:sz="0" w:space="0" w:color="auto"/>
                            <w:bottom w:val="none" w:sz="0" w:space="0" w:color="auto"/>
                            <w:right w:val="none" w:sz="0" w:space="0" w:color="auto"/>
                          </w:divBdr>
                          <w:divsChild>
                            <w:div w:id="1533617607">
                              <w:marLeft w:val="0"/>
                              <w:marRight w:val="0"/>
                              <w:marTop w:val="0"/>
                              <w:marBottom w:val="300"/>
                              <w:divBdr>
                                <w:top w:val="none" w:sz="0" w:space="0" w:color="auto"/>
                                <w:left w:val="none" w:sz="0" w:space="0" w:color="auto"/>
                                <w:bottom w:val="none" w:sz="0" w:space="0" w:color="auto"/>
                                <w:right w:val="none" w:sz="0" w:space="0" w:color="auto"/>
                              </w:divBdr>
                              <w:divsChild>
                                <w:div w:id="1811366047">
                                  <w:marLeft w:val="0"/>
                                  <w:marRight w:val="0"/>
                                  <w:marTop w:val="0"/>
                                  <w:marBottom w:val="240"/>
                                  <w:divBdr>
                                    <w:top w:val="none" w:sz="0" w:space="0" w:color="auto"/>
                                    <w:left w:val="none" w:sz="0" w:space="0" w:color="auto"/>
                                    <w:bottom w:val="none" w:sz="0" w:space="0" w:color="auto"/>
                                    <w:right w:val="none" w:sz="0" w:space="0" w:color="auto"/>
                                  </w:divBdr>
                                </w:div>
                                <w:div w:id="891841468">
                                  <w:marLeft w:val="0"/>
                                  <w:marRight w:val="0"/>
                                  <w:marTop w:val="0"/>
                                  <w:marBottom w:val="240"/>
                                  <w:divBdr>
                                    <w:top w:val="none" w:sz="0" w:space="0" w:color="auto"/>
                                    <w:left w:val="none" w:sz="0" w:space="0" w:color="auto"/>
                                    <w:bottom w:val="none" w:sz="0" w:space="0" w:color="auto"/>
                                    <w:right w:val="none" w:sz="0" w:space="0" w:color="auto"/>
                                  </w:divBdr>
                                </w:div>
                                <w:div w:id="852308127">
                                  <w:marLeft w:val="0"/>
                                  <w:marRight w:val="0"/>
                                  <w:marTop w:val="0"/>
                                  <w:marBottom w:val="240"/>
                                  <w:divBdr>
                                    <w:top w:val="none" w:sz="0" w:space="0" w:color="auto"/>
                                    <w:left w:val="none" w:sz="0" w:space="0" w:color="auto"/>
                                    <w:bottom w:val="none" w:sz="0" w:space="0" w:color="auto"/>
                                    <w:right w:val="none" w:sz="0" w:space="0" w:color="auto"/>
                                  </w:divBdr>
                                </w:div>
                                <w:div w:id="1649286510">
                                  <w:marLeft w:val="0"/>
                                  <w:marRight w:val="0"/>
                                  <w:marTop w:val="0"/>
                                  <w:marBottom w:val="240"/>
                                  <w:divBdr>
                                    <w:top w:val="none" w:sz="0" w:space="0" w:color="auto"/>
                                    <w:left w:val="none" w:sz="0" w:space="0" w:color="auto"/>
                                    <w:bottom w:val="none" w:sz="0" w:space="0" w:color="auto"/>
                                    <w:right w:val="none" w:sz="0" w:space="0" w:color="auto"/>
                                  </w:divBdr>
                                </w:div>
                                <w:div w:id="168101469">
                                  <w:marLeft w:val="0"/>
                                  <w:marRight w:val="0"/>
                                  <w:marTop w:val="0"/>
                                  <w:marBottom w:val="240"/>
                                  <w:divBdr>
                                    <w:top w:val="none" w:sz="0" w:space="0" w:color="auto"/>
                                    <w:left w:val="none" w:sz="0" w:space="0" w:color="auto"/>
                                    <w:bottom w:val="none" w:sz="0" w:space="0" w:color="auto"/>
                                    <w:right w:val="none" w:sz="0" w:space="0" w:color="auto"/>
                                  </w:divBdr>
                                </w:div>
                                <w:div w:id="737478161">
                                  <w:marLeft w:val="0"/>
                                  <w:marRight w:val="0"/>
                                  <w:marTop w:val="0"/>
                                  <w:marBottom w:val="240"/>
                                  <w:divBdr>
                                    <w:top w:val="none" w:sz="0" w:space="0" w:color="auto"/>
                                    <w:left w:val="none" w:sz="0" w:space="0" w:color="auto"/>
                                    <w:bottom w:val="none" w:sz="0" w:space="0" w:color="auto"/>
                                    <w:right w:val="none" w:sz="0" w:space="0" w:color="auto"/>
                                  </w:divBdr>
                                </w:div>
                                <w:div w:id="882253333">
                                  <w:marLeft w:val="0"/>
                                  <w:marRight w:val="0"/>
                                  <w:marTop w:val="0"/>
                                  <w:marBottom w:val="240"/>
                                  <w:divBdr>
                                    <w:top w:val="none" w:sz="0" w:space="0" w:color="auto"/>
                                    <w:left w:val="none" w:sz="0" w:space="0" w:color="auto"/>
                                    <w:bottom w:val="none" w:sz="0" w:space="0" w:color="auto"/>
                                    <w:right w:val="none" w:sz="0" w:space="0" w:color="auto"/>
                                  </w:divBdr>
                                </w:div>
                                <w:div w:id="655912320">
                                  <w:marLeft w:val="0"/>
                                  <w:marRight w:val="0"/>
                                  <w:marTop w:val="0"/>
                                  <w:marBottom w:val="240"/>
                                  <w:divBdr>
                                    <w:top w:val="none" w:sz="0" w:space="0" w:color="auto"/>
                                    <w:left w:val="none" w:sz="0" w:space="0" w:color="auto"/>
                                    <w:bottom w:val="none" w:sz="0" w:space="0" w:color="auto"/>
                                    <w:right w:val="none" w:sz="0" w:space="0" w:color="auto"/>
                                  </w:divBdr>
                                </w:div>
                                <w:div w:id="1891190596">
                                  <w:marLeft w:val="0"/>
                                  <w:marRight w:val="0"/>
                                  <w:marTop w:val="0"/>
                                  <w:marBottom w:val="240"/>
                                  <w:divBdr>
                                    <w:top w:val="none" w:sz="0" w:space="0" w:color="auto"/>
                                    <w:left w:val="none" w:sz="0" w:space="0" w:color="auto"/>
                                    <w:bottom w:val="none" w:sz="0" w:space="0" w:color="auto"/>
                                    <w:right w:val="none" w:sz="0" w:space="0" w:color="auto"/>
                                  </w:divBdr>
                                </w:div>
                                <w:div w:id="261257023">
                                  <w:marLeft w:val="0"/>
                                  <w:marRight w:val="0"/>
                                  <w:marTop w:val="0"/>
                                  <w:marBottom w:val="240"/>
                                  <w:divBdr>
                                    <w:top w:val="none" w:sz="0" w:space="0" w:color="auto"/>
                                    <w:left w:val="none" w:sz="0" w:space="0" w:color="auto"/>
                                    <w:bottom w:val="none" w:sz="0" w:space="0" w:color="auto"/>
                                    <w:right w:val="none" w:sz="0" w:space="0" w:color="auto"/>
                                  </w:divBdr>
                                </w:div>
                                <w:div w:id="1175191842">
                                  <w:marLeft w:val="0"/>
                                  <w:marRight w:val="0"/>
                                  <w:marTop w:val="0"/>
                                  <w:marBottom w:val="240"/>
                                  <w:divBdr>
                                    <w:top w:val="none" w:sz="0" w:space="0" w:color="auto"/>
                                    <w:left w:val="none" w:sz="0" w:space="0" w:color="auto"/>
                                    <w:bottom w:val="none" w:sz="0" w:space="0" w:color="auto"/>
                                    <w:right w:val="none" w:sz="0" w:space="0" w:color="auto"/>
                                  </w:divBdr>
                                </w:div>
                                <w:div w:id="1921867878">
                                  <w:marLeft w:val="0"/>
                                  <w:marRight w:val="0"/>
                                  <w:marTop w:val="0"/>
                                  <w:marBottom w:val="240"/>
                                  <w:divBdr>
                                    <w:top w:val="none" w:sz="0" w:space="0" w:color="auto"/>
                                    <w:left w:val="none" w:sz="0" w:space="0" w:color="auto"/>
                                    <w:bottom w:val="none" w:sz="0" w:space="0" w:color="auto"/>
                                    <w:right w:val="none" w:sz="0" w:space="0" w:color="auto"/>
                                  </w:divBdr>
                                </w:div>
                                <w:div w:id="1016493839">
                                  <w:marLeft w:val="0"/>
                                  <w:marRight w:val="0"/>
                                  <w:marTop w:val="0"/>
                                  <w:marBottom w:val="240"/>
                                  <w:divBdr>
                                    <w:top w:val="none" w:sz="0" w:space="0" w:color="auto"/>
                                    <w:left w:val="none" w:sz="0" w:space="0" w:color="auto"/>
                                    <w:bottom w:val="none" w:sz="0" w:space="0" w:color="auto"/>
                                    <w:right w:val="none" w:sz="0" w:space="0" w:color="auto"/>
                                  </w:divBdr>
                                </w:div>
                                <w:div w:id="641158044">
                                  <w:marLeft w:val="0"/>
                                  <w:marRight w:val="0"/>
                                  <w:marTop w:val="0"/>
                                  <w:marBottom w:val="240"/>
                                  <w:divBdr>
                                    <w:top w:val="none" w:sz="0" w:space="0" w:color="auto"/>
                                    <w:left w:val="none" w:sz="0" w:space="0" w:color="auto"/>
                                    <w:bottom w:val="none" w:sz="0" w:space="0" w:color="auto"/>
                                    <w:right w:val="none" w:sz="0" w:space="0" w:color="auto"/>
                                  </w:divBdr>
                                </w:div>
                                <w:div w:id="1245796264">
                                  <w:marLeft w:val="0"/>
                                  <w:marRight w:val="0"/>
                                  <w:marTop w:val="0"/>
                                  <w:marBottom w:val="240"/>
                                  <w:divBdr>
                                    <w:top w:val="none" w:sz="0" w:space="0" w:color="auto"/>
                                    <w:left w:val="none" w:sz="0" w:space="0" w:color="auto"/>
                                    <w:bottom w:val="none" w:sz="0" w:space="0" w:color="auto"/>
                                    <w:right w:val="none" w:sz="0" w:space="0" w:color="auto"/>
                                  </w:divBdr>
                                </w:div>
                                <w:div w:id="2013530434">
                                  <w:marLeft w:val="0"/>
                                  <w:marRight w:val="0"/>
                                  <w:marTop w:val="0"/>
                                  <w:marBottom w:val="240"/>
                                  <w:divBdr>
                                    <w:top w:val="none" w:sz="0" w:space="0" w:color="auto"/>
                                    <w:left w:val="none" w:sz="0" w:space="0" w:color="auto"/>
                                    <w:bottom w:val="none" w:sz="0" w:space="0" w:color="auto"/>
                                    <w:right w:val="none" w:sz="0" w:space="0" w:color="auto"/>
                                  </w:divBdr>
                                </w:div>
                                <w:div w:id="591473112">
                                  <w:marLeft w:val="0"/>
                                  <w:marRight w:val="0"/>
                                  <w:marTop w:val="0"/>
                                  <w:marBottom w:val="240"/>
                                  <w:divBdr>
                                    <w:top w:val="none" w:sz="0" w:space="0" w:color="auto"/>
                                    <w:left w:val="none" w:sz="0" w:space="0" w:color="auto"/>
                                    <w:bottom w:val="none" w:sz="0" w:space="0" w:color="auto"/>
                                    <w:right w:val="none" w:sz="0" w:space="0" w:color="auto"/>
                                  </w:divBdr>
                                </w:div>
                                <w:div w:id="1608731395">
                                  <w:marLeft w:val="0"/>
                                  <w:marRight w:val="0"/>
                                  <w:marTop w:val="0"/>
                                  <w:marBottom w:val="240"/>
                                  <w:divBdr>
                                    <w:top w:val="none" w:sz="0" w:space="0" w:color="auto"/>
                                    <w:left w:val="none" w:sz="0" w:space="0" w:color="auto"/>
                                    <w:bottom w:val="none" w:sz="0" w:space="0" w:color="auto"/>
                                    <w:right w:val="none" w:sz="0" w:space="0" w:color="auto"/>
                                  </w:divBdr>
                                </w:div>
                                <w:div w:id="1257208745">
                                  <w:marLeft w:val="0"/>
                                  <w:marRight w:val="0"/>
                                  <w:marTop w:val="0"/>
                                  <w:marBottom w:val="240"/>
                                  <w:divBdr>
                                    <w:top w:val="none" w:sz="0" w:space="0" w:color="auto"/>
                                    <w:left w:val="none" w:sz="0" w:space="0" w:color="auto"/>
                                    <w:bottom w:val="none" w:sz="0" w:space="0" w:color="auto"/>
                                    <w:right w:val="none" w:sz="0" w:space="0" w:color="auto"/>
                                  </w:divBdr>
                                </w:div>
                                <w:div w:id="970399230">
                                  <w:marLeft w:val="0"/>
                                  <w:marRight w:val="0"/>
                                  <w:marTop w:val="0"/>
                                  <w:marBottom w:val="240"/>
                                  <w:divBdr>
                                    <w:top w:val="none" w:sz="0" w:space="0" w:color="auto"/>
                                    <w:left w:val="none" w:sz="0" w:space="0" w:color="auto"/>
                                    <w:bottom w:val="none" w:sz="0" w:space="0" w:color="auto"/>
                                    <w:right w:val="none" w:sz="0" w:space="0" w:color="auto"/>
                                  </w:divBdr>
                                </w:div>
                                <w:div w:id="1133868014">
                                  <w:marLeft w:val="0"/>
                                  <w:marRight w:val="0"/>
                                  <w:marTop w:val="0"/>
                                  <w:marBottom w:val="240"/>
                                  <w:divBdr>
                                    <w:top w:val="none" w:sz="0" w:space="0" w:color="auto"/>
                                    <w:left w:val="none" w:sz="0" w:space="0" w:color="auto"/>
                                    <w:bottom w:val="none" w:sz="0" w:space="0" w:color="auto"/>
                                    <w:right w:val="none" w:sz="0" w:space="0" w:color="auto"/>
                                  </w:divBdr>
                                </w:div>
                                <w:div w:id="2489996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22</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4</cp:revision>
  <dcterms:created xsi:type="dcterms:W3CDTF">2019-02-24T07:20:00Z</dcterms:created>
  <dcterms:modified xsi:type="dcterms:W3CDTF">2019-02-24T16:13:00Z</dcterms:modified>
</cp:coreProperties>
</file>