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widowControl/>
        <w:spacing w:before="100" w:beforeAutospacing="1" w:after="100" w:afterAutospacing="1"/>
        <w:jc w:val="left"/>
        <w:rPr>
          <w:rFonts w:ascii="宋体" w:hAnsi="宋体" w:cs="宋体"/>
          <w:b/>
          <w:color w:val="000000"/>
          <w:kern w:val="0"/>
          <w:sz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</w:rPr>
        <w:t>一、选择题（每小题2分，共</w:t>
      </w:r>
      <w:r>
        <w:rPr>
          <w:rFonts w:hint="eastAsia" w:ascii="宋体" w:hAnsi="宋体" w:cs="宋体"/>
          <w:b/>
          <w:color w:val="000000"/>
          <w:kern w:val="0"/>
          <w:sz w:val="24"/>
          <w:lang w:val="en-US" w:eastAsia="zh-CN"/>
        </w:rPr>
        <w:t>30</w:t>
      </w:r>
      <w:r>
        <w:rPr>
          <w:rFonts w:hint="eastAsia" w:ascii="宋体" w:hAnsi="宋体" w:cs="宋体"/>
          <w:b/>
          <w:color w:val="000000"/>
          <w:kern w:val="0"/>
          <w:sz w:val="24"/>
        </w:rPr>
        <w:t>分）</w:t>
      </w:r>
      <w:r>
        <w:rPr>
          <w:rFonts w:ascii="宋体" w:hAnsi="宋体" w:cs="宋体"/>
          <w:b/>
          <w:color w:val="000000"/>
          <w:kern w:val="0"/>
          <w:sz w:val="24"/>
        </w:rPr>
        <w:t xml:space="preserve"> </w:t>
      </w: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kern w:val="0"/>
          <w:sz w:val="24"/>
          <w:lang w:val="en-US" w:eastAsia="zh-CN"/>
        </w:rPr>
        <w:t>1. 处理器执行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程序时，用(     )来存放程序和程序处理的数据。 </w:t>
      </w: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A．硬盘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B. 网盘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C. 主存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D. 寄存器</w:t>
      </w:r>
    </w:p>
    <w:p>
      <w:pPr>
        <w:rPr>
          <w:color w:val="auto"/>
        </w:rPr>
      </w:pPr>
    </w:p>
    <w:p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CPU </w:t>
      </w:r>
      <w:r>
        <w:rPr>
          <w:rFonts w:ascii="瀹嬩綋" w:hAnsi="瀹嬩綋" w:eastAsia="瀹嬩綋" w:cs="瀹嬩綋"/>
          <w:color w:val="auto"/>
          <w:kern w:val="0"/>
          <w:sz w:val="24"/>
          <w:szCs w:val="24"/>
          <w:lang w:val="en-US" w:eastAsia="zh-CN" w:bidi="ar"/>
        </w:rPr>
        <w:t>中有一个程序计数器（又称指令计数器）。它用于存储（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瀹嬩綋" w:hAnsi="瀹嬩綋" w:eastAsia="瀹嬩綋" w:cs="瀹嬩綋"/>
          <w:color w:val="auto"/>
          <w:kern w:val="0"/>
          <w:sz w:val="24"/>
          <w:szCs w:val="24"/>
          <w:lang w:val="en-US" w:eastAsia="zh-CN" w:bidi="ar"/>
        </w:rPr>
        <w:t xml:space="preserve">）。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12" w:lineRule="auto"/>
        <w:ind w:firstLine="283" w:firstLineChars="118"/>
        <w:textAlignment w:val="auto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A．保存将要提取的下一条指令的地址 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B．保存当前 CPU 所要访问的内存单元地址 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C．暂时存放 ALU 运算结果的信息 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D．保存当前正在执行的一条指令</w:t>
      </w:r>
      <w:bookmarkStart w:id="0" w:name="_GoBack"/>
      <w:bookmarkEnd w:id="0"/>
    </w:p>
    <w:p>
      <w:pPr>
        <w:rPr>
          <w:color w:val="auto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瀹嬩綋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eastAsia="瀹嬩綋" w:cs="Times New Roman"/>
          <w:color w:val="auto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Times New Roman" w:hAnsi="Times New Roman" w:eastAsia="瀹嬩綋" w:cs="Times New Roman"/>
          <w:color w:val="auto"/>
          <w:kern w:val="0"/>
          <w:sz w:val="24"/>
          <w:szCs w:val="24"/>
          <w:lang w:val="en-US" w:eastAsia="zh-CN" w:bidi="ar"/>
        </w:rPr>
        <w:t xml:space="preserve">86-64 型机器中某 int 型变量 a 存储空间如下图，则 a 的值为（ ）。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瀹嬩綋" w:cs="Times New Roman"/>
          <w:color w:val="auto"/>
          <w:kern w:val="0"/>
          <w:sz w:val="24"/>
          <w:szCs w:val="24"/>
          <w:lang w:val="en-US" w:eastAsia="zh-CN" w:bidi="ar"/>
        </w:rPr>
      </w:pPr>
    </w:p>
    <w:tbl>
      <w:tblPr>
        <w:tblStyle w:val="4"/>
        <w:tblW w:w="0" w:type="auto"/>
        <w:tblInd w:w="3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3"/>
        <w:gridCol w:w="1703"/>
        <w:gridCol w:w="1704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36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420" w:firstLineChars="0"/>
              <w:jc w:val="left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地址：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0x200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0x201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0x202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0x203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361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值：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0x33</w:t>
            </w:r>
          </w:p>
        </w:tc>
        <w:tc>
          <w:tcPr>
            <w:tcW w:w="1704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0x22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0x11</w:t>
            </w:r>
          </w:p>
        </w:tc>
        <w:tc>
          <w:tcPr>
            <w:tcW w:w="1705" w:type="dxa"/>
            <w:tcBorders>
              <w:top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default" w:ascii="Times New Roman" w:hAnsi="Times New Roman" w:eastAsia="瀹嬩綋" w:cs="Times New Roman"/>
                <w:color w:val="auto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</w:tr>
    </w:tbl>
    <w:p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Times New Roman" w:hAnsi="Times New Roman" w:eastAsia="瀹嬩綋" w:cs="Times New Roman"/>
          <w:color w:val="auto"/>
          <w:kern w:val="0"/>
          <w:sz w:val="24"/>
          <w:szCs w:val="24"/>
          <w:lang w:val="en-US" w:eastAsia="zh-CN" w:bidi="ar"/>
        </w:rPr>
      </w:pP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A. 0x00112233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B.0x33221100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C. 00112233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D.33221100</w:t>
      </w:r>
    </w:p>
    <w:p>
      <w:pPr>
        <w:rPr>
          <w:color w:val="auto"/>
        </w:rPr>
      </w:pP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4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.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位级运算：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0x69 &amp; 0x55 的结果是（ ）。 </w:t>
      </w: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A．0X00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B．0X41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C．0X01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D．0X7d </w:t>
      </w: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</w:p>
    <w:p>
      <w:pPr>
        <w:numPr>
          <w:ilvl w:val="0"/>
          <w:numId w:val="0"/>
        </w:num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5.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对于长度为 </w:t>
      </w:r>
      <w:r>
        <w:rPr>
          <w:rFonts w:ascii="宋体" w:hAnsi="宋体" w:cs="宋体"/>
          <w:color w:val="auto"/>
          <w:kern w:val="0"/>
          <w:sz w:val="24"/>
        </w:rPr>
        <w:t>6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位的补码乘法，-3 x </w:t>
      </w:r>
      <w:r>
        <w:rPr>
          <w:rFonts w:ascii="宋体" w:hAnsi="宋体" w:cs="宋体"/>
          <w:color w:val="auto"/>
          <w:kern w:val="0"/>
          <w:sz w:val="24"/>
        </w:rPr>
        <w:t>5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等于（  </w:t>
      </w:r>
      <w:r>
        <w:rPr>
          <w:rFonts w:ascii="宋体" w:hAnsi="宋体" w:cs="宋体"/>
          <w:color w:val="auto"/>
          <w:kern w:val="0"/>
          <w:sz w:val="24"/>
        </w:rPr>
        <w:t xml:space="preserve"> 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 ）。</w:t>
      </w:r>
    </w:p>
    <w:p>
      <w:pPr>
        <w:snapToGrid w:val="0"/>
        <w:spacing w:line="312" w:lineRule="auto"/>
        <w:ind w:firstLine="283" w:firstLineChars="118"/>
        <w:rPr>
          <w:rFonts w:ascii="宋体" w:hAnsi="宋体" w:cs="宋体"/>
          <w:color w:val="auto"/>
          <w:kern w:val="0"/>
          <w:sz w:val="24"/>
        </w:rPr>
      </w:pPr>
      <w:r>
        <w:rPr>
          <w:rFonts w:ascii="宋体" w:hAnsi="宋体" w:cs="宋体"/>
          <w:color w:val="auto"/>
          <w:kern w:val="0"/>
          <w:sz w:val="24"/>
        </w:rPr>
        <w:t xml:space="preserve">A. </w:t>
      </w:r>
      <w:r>
        <w:rPr>
          <w:rFonts w:ascii="Courier New" w:hAnsi="Courier New" w:cs="Courier New"/>
          <w:color w:val="auto"/>
          <w:kern w:val="0"/>
          <w:sz w:val="24"/>
        </w:rPr>
        <w:t>0x31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</w:t>
      </w:r>
      <w:r>
        <w:rPr>
          <w:rFonts w:ascii="宋体" w:hAnsi="宋体" w:cs="宋体"/>
          <w:color w:val="auto"/>
          <w:kern w:val="0"/>
          <w:sz w:val="24"/>
        </w:rPr>
        <w:t xml:space="preserve">     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B. </w:t>
      </w:r>
      <w:r>
        <w:rPr>
          <w:rFonts w:ascii="Courier New" w:hAnsi="Courier New" w:cs="Courier New"/>
          <w:color w:val="auto"/>
          <w:kern w:val="0"/>
          <w:sz w:val="24"/>
        </w:rPr>
        <w:t>0x15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</w:t>
      </w:r>
      <w:r>
        <w:rPr>
          <w:rFonts w:ascii="宋体" w:hAnsi="宋体" w:cs="宋体"/>
          <w:color w:val="auto"/>
          <w:kern w:val="0"/>
          <w:sz w:val="24"/>
        </w:rPr>
        <w:t xml:space="preserve">  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ascii="宋体" w:hAnsi="宋体" w:cs="宋体"/>
          <w:color w:val="auto"/>
          <w:kern w:val="0"/>
          <w:sz w:val="24"/>
        </w:rPr>
        <w:t xml:space="preserve">C. </w:t>
      </w:r>
      <w:r>
        <w:rPr>
          <w:rFonts w:ascii="Courier New" w:hAnsi="Courier New" w:cs="Courier New"/>
          <w:color w:val="auto"/>
          <w:kern w:val="0"/>
          <w:sz w:val="24"/>
        </w:rPr>
        <w:t>0x2F</w:t>
      </w:r>
      <w:r>
        <w:rPr>
          <w:rFonts w:ascii="宋体" w:hAnsi="宋体" w:cs="宋体"/>
          <w:color w:val="auto"/>
          <w:kern w:val="0"/>
          <w:sz w:val="24"/>
        </w:rPr>
        <w:t xml:space="preserve"> 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ascii="宋体" w:hAnsi="宋体" w:cs="宋体"/>
          <w:color w:val="auto"/>
          <w:kern w:val="0"/>
          <w:sz w:val="24"/>
        </w:rPr>
        <w:t xml:space="preserve">D. </w:t>
      </w:r>
      <w:r>
        <w:rPr>
          <w:rFonts w:hint="eastAsia" w:ascii="宋体" w:hAnsi="宋体" w:cs="宋体"/>
          <w:color w:val="auto"/>
          <w:kern w:val="0"/>
          <w:sz w:val="24"/>
        </w:rPr>
        <w:t>以上</w:t>
      </w:r>
      <w:r>
        <w:rPr>
          <w:rFonts w:ascii="宋体" w:hAnsi="宋体" w:cs="宋体"/>
          <w:color w:val="auto"/>
          <w:kern w:val="0"/>
          <w:sz w:val="24"/>
        </w:rPr>
        <w:t>都不是</w:t>
      </w:r>
    </w:p>
    <w:p>
      <w:pPr>
        <w:rPr>
          <w:color w:val="auto"/>
        </w:rPr>
      </w:pPr>
    </w:p>
    <w:p>
      <w:pPr>
        <w:spacing w:line="312" w:lineRule="auto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  <w:lang w:val="en-US" w:eastAsia="zh-CN"/>
        </w:rPr>
        <w:t>6.</w:t>
      </w:r>
      <w:r>
        <w:rPr>
          <w:rFonts w:hint="eastAsia" w:ascii="宋体" w:hAnsi="宋体" w:cs="宋体"/>
          <w:kern w:val="0"/>
          <w:sz w:val="24"/>
        </w:rPr>
        <w:t xml:space="preserve"> 以</w:t>
      </w:r>
      <w:r>
        <w:rPr>
          <w:rFonts w:ascii="宋体" w:hAnsi="宋体" w:cs="宋体"/>
          <w:kern w:val="0"/>
          <w:sz w:val="24"/>
        </w:rPr>
        <w:t>[y]</w:t>
      </w:r>
      <w:r>
        <w:rPr>
          <w:rFonts w:hint="eastAsia" w:ascii="宋体" w:hAnsi="宋体" w:cs="宋体"/>
          <w:kern w:val="0"/>
          <w:sz w:val="24"/>
        </w:rPr>
        <w:t>表示yyy</w:t>
      </w:r>
      <w:r>
        <w:rPr>
          <w:rFonts w:ascii="宋体" w:hAnsi="宋体" w:cs="宋体"/>
          <w:kern w:val="0"/>
          <w:sz w:val="24"/>
        </w:rPr>
        <w:t>...</w:t>
      </w:r>
      <w:r>
        <w:rPr>
          <w:rFonts w:hint="eastAsia" w:ascii="宋体" w:hAnsi="宋体" w:cs="宋体"/>
          <w:kern w:val="0"/>
          <w:sz w:val="24"/>
        </w:rPr>
        <w:t>的</w:t>
      </w:r>
      <w:r>
        <w:rPr>
          <w:rFonts w:ascii="宋体" w:hAnsi="宋体" w:cs="宋体"/>
          <w:kern w:val="0"/>
          <w:sz w:val="24"/>
        </w:rPr>
        <w:t>无限循环串</w:t>
      </w:r>
      <w:r>
        <w:rPr>
          <w:rFonts w:hint="eastAsia" w:ascii="宋体" w:hAnsi="宋体" w:cs="宋体"/>
          <w:kern w:val="0"/>
          <w:sz w:val="24"/>
        </w:rPr>
        <w:t>，已知</w:t>
      </w:r>
      <w:r>
        <w:rPr>
          <w:rFonts w:ascii="宋体" w:hAnsi="宋体" w:cs="宋体"/>
          <w:kern w:val="0"/>
          <w:sz w:val="24"/>
        </w:rPr>
        <w:t>二</w:t>
      </w:r>
      <w:r>
        <w:rPr>
          <w:rFonts w:hint="eastAsia" w:ascii="宋体" w:hAnsi="宋体" w:cs="宋体"/>
          <w:kern w:val="0"/>
          <w:sz w:val="24"/>
        </w:rPr>
        <w:t>进制循环</w:t>
      </w:r>
      <w:r>
        <w:rPr>
          <w:rFonts w:ascii="宋体" w:hAnsi="宋体" w:cs="宋体"/>
          <w:kern w:val="0"/>
          <w:sz w:val="24"/>
        </w:rPr>
        <w:t>小数</w:t>
      </w:r>
      <w:r>
        <w:rPr>
          <w:rFonts w:hint="eastAsia" w:ascii="宋体" w:hAnsi="宋体" w:cs="宋体"/>
          <w:kern w:val="0"/>
          <w:sz w:val="24"/>
        </w:rPr>
        <w:t>0</w:t>
      </w:r>
      <w:r>
        <w:rPr>
          <w:rFonts w:ascii="宋体" w:hAnsi="宋体" w:cs="宋体"/>
          <w:kern w:val="0"/>
          <w:sz w:val="24"/>
        </w:rPr>
        <w:t xml:space="preserve">.[y] </w:t>
      </w:r>
      <w:r>
        <w:rPr>
          <w:rFonts w:hint="eastAsia" w:ascii="宋体" w:hAnsi="宋体" w:cs="宋体"/>
          <w:kern w:val="0"/>
          <w:sz w:val="24"/>
        </w:rPr>
        <w:t>的十进制</w:t>
      </w:r>
      <w:r>
        <w:rPr>
          <w:rFonts w:ascii="宋体" w:hAnsi="宋体" w:cs="宋体"/>
          <w:kern w:val="0"/>
          <w:sz w:val="24"/>
        </w:rPr>
        <w:t>值为</w:t>
      </w:r>
      <w:r>
        <w:rPr>
          <w:rFonts w:hint="eastAsia" w:ascii="宋体" w:hAnsi="宋体" w:cs="宋体"/>
          <w:kern w:val="0"/>
          <w:sz w:val="24"/>
        </w:rPr>
        <w:t>5/7,则y</w:t>
      </w:r>
      <w:r>
        <w:rPr>
          <w:rFonts w:ascii="宋体" w:hAnsi="宋体" w:cs="宋体"/>
          <w:kern w:val="0"/>
          <w:sz w:val="24"/>
        </w:rPr>
        <w:t>为</w:t>
      </w:r>
      <w:r>
        <w:rPr>
          <w:rFonts w:hint="eastAsia" w:ascii="宋体" w:hAnsi="宋体" w:cs="宋体"/>
          <w:kern w:val="0"/>
          <w:sz w:val="24"/>
        </w:rPr>
        <w:t xml:space="preserve">（ </w:t>
      </w:r>
      <w:r>
        <w:rPr>
          <w:rFonts w:ascii="宋体" w:hAnsi="宋体" w:cs="宋体"/>
          <w:kern w:val="0"/>
          <w:sz w:val="24"/>
        </w:rPr>
        <w:t xml:space="preserve">   </w:t>
      </w:r>
      <w:r>
        <w:rPr>
          <w:rFonts w:hint="eastAsia" w:ascii="宋体" w:hAnsi="宋体" w:cs="宋体"/>
          <w:kern w:val="0"/>
          <w:sz w:val="24"/>
        </w:rPr>
        <w:t>）。</w:t>
      </w:r>
    </w:p>
    <w:p>
      <w:pPr>
        <w:spacing w:line="312" w:lineRule="auto"/>
        <w:ind w:firstLine="283" w:firstLineChars="118"/>
        <w:rPr>
          <w:rFonts w:ascii="宋体" w:hAnsi="宋体" w:cs="宋体"/>
          <w:kern w:val="0"/>
          <w:sz w:val="24"/>
          <w:vertAlign w:val="superscript"/>
        </w:rPr>
      </w:pPr>
      <w:r>
        <w:rPr>
          <w:rFonts w:ascii="宋体" w:hAnsi="宋体" w:cs="宋体"/>
          <w:kern w:val="0"/>
          <w:sz w:val="24"/>
        </w:rPr>
        <w:t xml:space="preserve"> A. 001           B. 011          </w:t>
      </w:r>
      <w:r>
        <w:rPr>
          <w:rFonts w:hint="eastAsia" w:ascii="宋体" w:hAnsi="宋体" w:cs="宋体"/>
          <w:kern w:val="0"/>
          <w:sz w:val="24"/>
        </w:rPr>
        <w:t xml:space="preserve"> C.</w:t>
      </w:r>
      <w:r>
        <w:rPr>
          <w:rFonts w:ascii="宋体" w:hAnsi="宋体" w:cs="宋体"/>
          <w:kern w:val="0"/>
          <w:sz w:val="24"/>
        </w:rPr>
        <w:t xml:space="preserve"> 100          D. 101</w:t>
      </w:r>
    </w:p>
    <w:p>
      <w:pPr>
        <w:rPr>
          <w:color w:val="auto"/>
        </w:rPr>
      </w:pPr>
    </w:p>
    <w:p>
      <w:pPr>
        <w:numPr>
          <w:numId w:val="0"/>
        </w:numPr>
        <w:spacing w:line="312" w:lineRule="auto"/>
        <w:rPr>
          <w:rFonts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7. </w:t>
      </w:r>
      <w:r>
        <w:rPr>
          <w:rFonts w:hint="eastAsia" w:ascii="宋体" w:hAnsi="宋体" w:cs="宋体"/>
          <w:color w:val="auto"/>
          <w:kern w:val="0"/>
          <w:sz w:val="24"/>
        </w:rPr>
        <w:t>已知 %rcx 值为 0x100，%rdi 值为 0x</w:t>
      </w:r>
      <w:r>
        <w:rPr>
          <w:rFonts w:ascii="宋体" w:hAnsi="宋体" w:cs="宋体"/>
          <w:color w:val="auto"/>
          <w:kern w:val="0"/>
          <w:sz w:val="24"/>
        </w:rPr>
        <w:t>8</w:t>
      </w:r>
      <w:r>
        <w:rPr>
          <w:rFonts w:hint="eastAsia" w:ascii="宋体" w:hAnsi="宋体" w:cs="宋体"/>
          <w:color w:val="auto"/>
          <w:kern w:val="0"/>
          <w:sz w:val="24"/>
        </w:rPr>
        <w:t>，则操作数 0x</w:t>
      </w:r>
      <w:r>
        <w:rPr>
          <w:rFonts w:ascii="宋体" w:hAnsi="宋体" w:cs="宋体"/>
          <w:color w:val="auto"/>
          <w:kern w:val="0"/>
          <w:sz w:val="24"/>
        </w:rPr>
        <w:t>10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(%rcx, %rdi, 2) 表示的地址值为（  </w:t>
      </w:r>
      <w:r>
        <w:rPr>
          <w:rFonts w:ascii="宋体" w:hAnsi="宋体" w:cs="宋体"/>
          <w:color w:val="auto"/>
          <w:kern w:val="0"/>
          <w:sz w:val="24"/>
        </w:rPr>
        <w:t xml:space="preserve"> 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 ）。</w:t>
      </w:r>
    </w:p>
    <w:p>
      <w:pPr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ascii="宋体" w:hAnsi="宋体" w:cs="宋体"/>
          <w:color w:val="auto"/>
          <w:kern w:val="0"/>
          <w:sz w:val="24"/>
        </w:rPr>
        <w:t xml:space="preserve">A. 0x120          B. 0x126        </w:t>
      </w:r>
      <w:r>
        <w:rPr>
          <w:rFonts w:hint="eastAsia" w:ascii="宋体" w:hAnsi="宋体" w:cs="宋体"/>
          <w:color w:val="auto"/>
          <w:kern w:val="0"/>
          <w:sz w:val="24"/>
        </w:rPr>
        <w:t>C.</w:t>
      </w:r>
      <w:r>
        <w:rPr>
          <w:rFonts w:ascii="宋体" w:hAnsi="宋体" w:cs="宋体"/>
          <w:color w:val="auto"/>
          <w:kern w:val="0"/>
          <w:sz w:val="24"/>
        </w:rPr>
        <w:t xml:space="preserve"> 0x116         D. 0x110</w:t>
      </w:r>
    </w:p>
    <w:p>
      <w:pPr>
        <w:rPr>
          <w:color w:val="auto"/>
        </w:rPr>
      </w:pP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8.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当前栈顶的地址为0x</w:t>
      </w:r>
      <w:r>
        <w:rPr>
          <w:rFonts w:ascii="宋体" w:hAnsi="宋体" w:cs="宋体"/>
          <w:color w:val="auto"/>
          <w:kern w:val="0"/>
          <w:sz w:val="24"/>
        </w:rPr>
        <w:t>0d03</w:t>
      </w:r>
      <w:r>
        <w:rPr>
          <w:rFonts w:hint="eastAsia" w:ascii="宋体" w:hAnsi="宋体" w:cs="宋体"/>
          <w:color w:val="auto"/>
          <w:kern w:val="0"/>
          <w:sz w:val="24"/>
        </w:rPr>
        <w:t>00， %</w:t>
      </w:r>
      <w:r>
        <w:rPr>
          <w:rFonts w:ascii="宋体" w:hAnsi="宋体" w:cs="宋体"/>
          <w:color w:val="auto"/>
          <w:kern w:val="0"/>
          <w:sz w:val="24"/>
        </w:rPr>
        <w:t>rdi</w:t>
      </w:r>
      <w:r>
        <w:rPr>
          <w:rFonts w:hint="eastAsia" w:ascii="宋体" w:hAnsi="宋体" w:cs="宋体"/>
          <w:color w:val="auto"/>
          <w:kern w:val="0"/>
          <w:sz w:val="24"/>
        </w:rPr>
        <w:t>存的值为0x126</w:t>
      </w:r>
      <w:r>
        <w:rPr>
          <w:rFonts w:ascii="宋体" w:hAnsi="宋体" w:cs="宋体"/>
          <w:color w:val="auto"/>
          <w:kern w:val="0"/>
          <w:sz w:val="24"/>
        </w:rPr>
        <w:t xml:space="preserve">, </w:t>
      </w:r>
      <w:r>
        <w:rPr>
          <w:rFonts w:hint="eastAsia" w:ascii="宋体" w:hAnsi="宋体" w:cs="宋体"/>
          <w:color w:val="auto"/>
          <w:kern w:val="0"/>
          <w:sz w:val="24"/>
        </w:rPr>
        <w:t>当执行完指令pushq %</w:t>
      </w:r>
      <w:r>
        <w:rPr>
          <w:rFonts w:ascii="宋体" w:hAnsi="宋体" w:cs="宋体"/>
          <w:color w:val="auto"/>
          <w:kern w:val="0"/>
          <w:sz w:val="24"/>
        </w:rPr>
        <w:t>rdi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后，栈顶的地址为（    ）。</w:t>
      </w:r>
    </w:p>
    <w:p>
      <w:pPr>
        <w:spacing w:line="312" w:lineRule="auto"/>
        <w:ind w:firstLine="283" w:firstLineChars="118"/>
        <w:rPr>
          <w:rFonts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</w:rPr>
        <w:t>A</w:t>
      </w:r>
      <w:r>
        <w:rPr>
          <w:rFonts w:ascii="宋体" w:hAnsi="宋体" w:cs="宋体"/>
          <w:color w:val="auto"/>
          <w:kern w:val="0"/>
          <w:sz w:val="24"/>
        </w:rPr>
        <w:t>. 0x0d0308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ascii="宋体" w:hAnsi="宋体" w:cs="宋体"/>
          <w:color w:val="auto"/>
          <w:kern w:val="0"/>
          <w:sz w:val="24"/>
        </w:rPr>
        <w:t xml:space="preserve">       B. 0x0d02fc     C. 0x0d02f8      D. 0x0d0126</w:t>
      </w:r>
    </w:p>
    <w:p>
      <w:pPr>
        <w:rPr>
          <w:color w:val="auto"/>
        </w:rPr>
      </w:pPr>
    </w:p>
    <w:p>
      <w:pPr>
        <w:numPr>
          <w:ilvl w:val="0"/>
          <w:numId w:val="0"/>
        </w:num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9.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以下指令不改变任何条件码的是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( )。 </w:t>
      </w: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A. addq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B. testq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C. cmpq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D. leaq</w:t>
      </w:r>
    </w:p>
    <w:p>
      <w:pPr>
        <w:rPr>
          <w:color w:val="auto"/>
        </w:rPr>
      </w:pP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10. </w:t>
      </w:r>
      <w:r>
        <w:rPr>
          <w:rFonts w:hint="eastAsia" w:ascii="宋体" w:hAnsi="宋体" w:cs="宋体"/>
          <w:color w:val="auto"/>
          <w:kern w:val="0"/>
          <w:sz w:val="22"/>
          <w:szCs w:val="22"/>
        </w:rPr>
        <w:t xml:space="preserve"> </w:t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>struct ELE {</w:t>
      </w: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>char offset;</w:t>
      </w: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>int sn;</w:t>
      </w: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>short flag;</w:t>
      </w: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>struct ELE *next；</w:t>
      </w:r>
    </w:p>
    <w:p>
      <w:pPr>
        <w:snapToGrid w:val="0"/>
        <w:spacing w:line="288" w:lineRule="auto"/>
        <w:rPr>
          <w:rFonts w:ascii="Courier New" w:hAnsi="Courier New" w:cs="Courier New"/>
          <w:color w:val="auto"/>
          <w:kern w:val="0"/>
          <w:sz w:val="22"/>
          <w:szCs w:val="22"/>
        </w:rPr>
      </w:pPr>
      <w:r>
        <w:rPr>
          <w:rFonts w:ascii="Courier New" w:hAnsi="Courier New" w:cs="Courier New"/>
          <w:color w:val="auto"/>
          <w:kern w:val="0"/>
          <w:sz w:val="22"/>
          <w:szCs w:val="22"/>
        </w:rPr>
        <w:tab/>
      </w:r>
      <w:r>
        <w:rPr>
          <w:rFonts w:ascii="Courier New" w:hAnsi="Courier New" w:cs="Courier New"/>
          <w:color w:val="auto"/>
          <w:kern w:val="0"/>
          <w:sz w:val="22"/>
          <w:szCs w:val="22"/>
        </w:rPr>
        <w:t xml:space="preserve"> };</w:t>
      </w:r>
    </w:p>
    <w:p>
      <w:pPr>
        <w:spacing w:line="312" w:lineRule="auto"/>
        <w:rPr>
          <w:rFonts w:ascii="宋体" w:hAnsi="宋体" w:cs="宋体"/>
          <w:color w:val="auto"/>
          <w:kern w:val="0"/>
          <w:sz w:val="24"/>
        </w:rPr>
      </w:pPr>
      <w:r>
        <w:rPr>
          <w:rFonts w:ascii="宋体" w:hAnsi="宋体" w:cs="宋体"/>
          <w:color w:val="auto"/>
          <w:kern w:val="0"/>
          <w:sz w:val="24"/>
        </w:rPr>
        <w:tab/>
      </w:r>
      <w:r>
        <w:rPr>
          <w:rFonts w:hint="eastAsia" w:ascii="宋体" w:hAnsi="宋体" w:cs="宋体"/>
          <w:color w:val="auto"/>
          <w:kern w:val="0"/>
          <w:sz w:val="24"/>
        </w:rPr>
        <w:t>此结构体对齐</w:t>
      </w:r>
      <w:r>
        <w:rPr>
          <w:rFonts w:ascii="宋体" w:hAnsi="宋体" w:cs="宋体"/>
          <w:color w:val="auto"/>
          <w:kern w:val="0"/>
          <w:sz w:val="24"/>
        </w:rPr>
        <w:t>后</w:t>
      </w:r>
      <w:r>
        <w:rPr>
          <w:rFonts w:hint="eastAsia" w:ascii="宋体" w:hAnsi="宋体" w:cs="宋体"/>
          <w:color w:val="auto"/>
          <w:kern w:val="0"/>
          <w:sz w:val="24"/>
        </w:rPr>
        <w:t>的总大小为</w:t>
      </w:r>
      <w:r>
        <w:rPr>
          <w:rFonts w:ascii="宋体" w:hAnsi="宋体" w:cs="宋体"/>
          <w:color w:val="auto"/>
          <w:kern w:val="0"/>
          <w:sz w:val="24"/>
        </w:rPr>
        <w:t>（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 </w:t>
      </w:r>
      <w:r>
        <w:rPr>
          <w:rFonts w:ascii="宋体" w:hAnsi="宋体" w:cs="宋体"/>
          <w:color w:val="auto"/>
          <w:kern w:val="0"/>
          <w:sz w:val="24"/>
        </w:rPr>
        <w:t xml:space="preserve"> 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 </w:t>
      </w:r>
      <w:r>
        <w:rPr>
          <w:rFonts w:ascii="宋体" w:hAnsi="宋体" w:cs="宋体"/>
          <w:color w:val="auto"/>
          <w:kern w:val="0"/>
          <w:sz w:val="24"/>
        </w:rPr>
        <w:t>）</w:t>
      </w:r>
      <w:r>
        <w:rPr>
          <w:rFonts w:hint="eastAsia" w:ascii="宋体" w:hAnsi="宋体" w:cs="宋体"/>
          <w:color w:val="auto"/>
          <w:kern w:val="0"/>
          <w:sz w:val="24"/>
        </w:rPr>
        <w:t>字节。</w:t>
      </w:r>
    </w:p>
    <w:p>
      <w:pPr>
        <w:numPr>
          <w:ilvl w:val="0"/>
          <w:numId w:val="1"/>
        </w:numPr>
        <w:spacing w:line="312" w:lineRule="auto"/>
        <w:rPr>
          <w:rFonts w:ascii="宋体" w:hAnsi="宋体" w:cs="宋体"/>
          <w:color w:val="auto"/>
          <w:kern w:val="0"/>
          <w:sz w:val="24"/>
        </w:rPr>
      </w:pPr>
      <w:r>
        <w:rPr>
          <w:rFonts w:ascii="宋体" w:hAnsi="宋体" w:cs="宋体"/>
          <w:color w:val="auto"/>
          <w:kern w:val="0"/>
          <w:sz w:val="24"/>
        </w:rPr>
        <w:t xml:space="preserve">15           </w:t>
      </w:r>
      <w:r>
        <w:rPr>
          <w:rFonts w:hint="eastAsia" w:ascii="宋体" w:hAnsi="宋体" w:cs="宋体"/>
          <w:color w:val="auto"/>
          <w:kern w:val="0"/>
          <w:sz w:val="24"/>
        </w:rPr>
        <w:t>B.</w:t>
      </w:r>
      <w:r>
        <w:rPr>
          <w:rFonts w:ascii="宋体" w:hAnsi="宋体" w:cs="宋体"/>
          <w:color w:val="auto"/>
          <w:kern w:val="0"/>
          <w:sz w:val="24"/>
        </w:rPr>
        <w:t xml:space="preserve"> 16            C.24            D.</w:t>
      </w:r>
      <w:r>
        <w:rPr>
          <w:rFonts w:hint="eastAsia" w:ascii="宋体" w:hAnsi="宋体" w:cs="宋体"/>
          <w:color w:val="auto"/>
          <w:kern w:val="0"/>
          <w:sz w:val="24"/>
        </w:rPr>
        <w:t>3</w:t>
      </w:r>
      <w:r>
        <w:rPr>
          <w:rFonts w:ascii="宋体" w:hAnsi="宋体" w:cs="宋体"/>
          <w:color w:val="auto"/>
          <w:kern w:val="0"/>
          <w:sz w:val="24"/>
        </w:rPr>
        <w:t>2</w:t>
      </w:r>
    </w:p>
    <w:p>
      <w:pPr>
        <w:rPr>
          <w:color w:val="auto"/>
        </w:rPr>
      </w:pP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11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. X86-64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架构中采用寄存器实现过程调用中的信息传递，其中不包括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（ ）。 </w:t>
      </w: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A.%rax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B. %rbx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C.%rcx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D. %rdx</w:t>
      </w: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</w:p>
    <w:p>
      <w:pPr>
        <w:spacing w:line="312" w:lineRule="auto"/>
        <w:rPr>
          <w:rFonts w:hint="eastAsia"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12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.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下列属于易失性存储器的是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( )。 </w:t>
      </w:r>
    </w:p>
    <w:p>
      <w:pPr>
        <w:snapToGrid w:val="0"/>
        <w:spacing w:line="312" w:lineRule="auto"/>
        <w:ind w:firstLine="283" w:firstLineChars="118"/>
        <w:rPr>
          <w:rFonts w:hint="eastAsia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A. flash memory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B. ROM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C. SRAM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D. EEPROM</w:t>
      </w:r>
    </w:p>
    <w:p>
      <w:pPr>
        <w:rPr>
          <w:color w:val="auto"/>
        </w:rPr>
      </w:pPr>
    </w:p>
    <w:p>
      <w:pPr>
        <w:numPr>
          <w:ilvl w:val="0"/>
          <w:numId w:val="0"/>
        </w:numPr>
        <w:spacing w:line="312" w:lineRule="auto"/>
        <w:rPr>
          <w:rFonts w:ascii="宋体" w:hAnsi="宋体" w:cs="宋体"/>
          <w:color w:val="auto"/>
          <w:kern w:val="0"/>
          <w:sz w:val="24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13. </w:t>
      </w:r>
      <w:r>
        <w:rPr>
          <w:rFonts w:hint="eastAsia" w:ascii="宋体" w:hAnsi="宋体" w:cs="宋体"/>
          <w:color w:val="auto"/>
          <w:kern w:val="0"/>
          <w:sz w:val="24"/>
        </w:rPr>
        <w:t>已知一个磁盘的转速=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20</w:t>
      </w:r>
      <w:r>
        <w:rPr>
          <w:rFonts w:hint="eastAsia" w:ascii="宋体" w:hAnsi="宋体" w:cs="宋体"/>
          <w:color w:val="auto"/>
          <w:kern w:val="0"/>
          <w:sz w:val="24"/>
        </w:rPr>
        <w:t>00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0</w:t>
      </w:r>
      <w:r>
        <w:rPr>
          <w:rFonts w:hint="eastAsia" w:ascii="宋体" w:hAnsi="宋体" w:cs="宋体"/>
          <w:color w:val="auto"/>
          <w:kern w:val="0"/>
          <w:sz w:val="24"/>
        </w:rPr>
        <w:t>RPM，平均寻道时间T_avg_seek=9ms，访问磁盘上</w:t>
      </w:r>
      <w:r>
        <w:rPr>
          <w:rFonts w:ascii="宋体" w:hAnsi="宋体" w:cs="宋体"/>
          <w:color w:val="auto"/>
          <w:kern w:val="0"/>
          <w:sz w:val="24"/>
        </w:rPr>
        <w:t>一个扇区</w:t>
      </w:r>
      <w:r>
        <w:rPr>
          <w:rFonts w:hint="eastAsia" w:ascii="宋体" w:hAnsi="宋体" w:cs="宋体"/>
          <w:color w:val="auto"/>
          <w:kern w:val="0"/>
          <w:sz w:val="24"/>
        </w:rPr>
        <w:t>的平均访问时间T_access=1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0.55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ms，则每条磁道的平均扇区数为（ </w:t>
      </w:r>
      <w:r>
        <w:rPr>
          <w:rFonts w:ascii="宋体" w:hAnsi="宋体" w:cs="宋体"/>
          <w:color w:val="auto"/>
          <w:kern w:val="0"/>
          <w:sz w:val="24"/>
        </w:rPr>
        <w:t xml:space="preserve"> </w:t>
      </w:r>
      <w:r>
        <w:rPr>
          <w:rFonts w:hint="eastAsia" w:ascii="宋体" w:hAnsi="宋体" w:cs="宋体"/>
          <w:color w:val="auto"/>
          <w:kern w:val="0"/>
          <w:sz w:val="24"/>
        </w:rPr>
        <w:t xml:space="preserve">  ）。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A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 xml:space="preserve">. 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100          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B.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30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           C. 150           D.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60</w:t>
      </w:r>
    </w:p>
    <w:p>
      <w:pPr>
        <w:rPr>
          <w:color w:val="auto"/>
        </w:rPr>
      </w:pPr>
    </w:p>
    <w:p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14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lang w:val="en-US" w:eastAsia="zh-CN" w:bidi="ar"/>
        </w:rPr>
        <w:t xml:space="preserve">. </w:t>
      </w:r>
      <w:r>
        <w:rPr>
          <w:rFonts w:ascii="瀹嬩綋" w:hAnsi="瀹嬩綋" w:eastAsia="瀹嬩綋" w:cs="瀹嬩綋"/>
          <w:color w:val="auto"/>
          <w:kern w:val="0"/>
          <w:sz w:val="24"/>
          <w:szCs w:val="24"/>
          <w:lang w:val="en-US" w:eastAsia="zh-CN" w:bidi="ar"/>
        </w:rPr>
        <w:t>下列程序块中，具有时间局部性特征的是</w:t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（ ）</w:t>
      </w:r>
      <w:r>
        <w:rPr>
          <w:rFonts w:hint="default" w:ascii="瀹嬩綋" w:hAnsi="瀹嬩綋" w:eastAsia="瀹嬩綋" w:cs="瀹嬩綋"/>
          <w:color w:val="auto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12" w:lineRule="auto"/>
        <w:ind w:firstLine="283" w:firstLineChars="118"/>
        <w:textAlignment w:val="auto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A．数组操作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B． 过程调用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C． 循环语句 </w:t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ab/>
      </w: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D．条件分支语句 </w:t>
      </w:r>
    </w:p>
    <w:p>
      <w:pPr>
        <w:rPr>
          <w:color w:val="auto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auto"/>
          <w:kern w:val="0"/>
          <w:sz w:val="24"/>
          <w:lang w:val="en-US" w:eastAsia="zh-CN"/>
        </w:rPr>
        <w:t>15</w:t>
      </w:r>
      <w:r>
        <w:rPr>
          <w:rFonts w:hint="eastAsia" w:cs="Times New Roman"/>
          <w:color w:val="auto"/>
          <w:kern w:val="0"/>
          <w:sz w:val="24"/>
          <w:szCs w:val="24"/>
          <w:lang w:val="en-US" w:eastAsia="zh-CN" w:bidi="ar"/>
        </w:rPr>
        <w:t>. 下面关于存储器山的描述中，错误的是（</w:t>
      </w:r>
      <w:r>
        <w:rPr>
          <w:rFonts w:hint="default" w:cs="Times New Roman"/>
          <w:color w:val="auto"/>
          <w:kern w:val="0"/>
          <w:sz w:val="24"/>
          <w:szCs w:val="24"/>
          <w:lang w:val="en-US" w:eastAsia="zh-CN" w:bidi="ar"/>
        </w:rPr>
        <w:t xml:space="preserve"> ）。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line="312" w:lineRule="auto"/>
        <w:ind w:firstLine="283" w:firstLineChars="118"/>
        <w:textAlignment w:val="auto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A．存储器山是一种综合研究存储器层次结构的工具。 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 xml:space="preserve">B．存储器山反映了存储器层次结构中不同层次的带宽。 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C．存储器山反映了具有不同时间局部性与空间局部性的程序性能。</w:t>
      </w:r>
    </w:p>
    <w:p>
      <w:pPr>
        <w:snapToGrid w:val="0"/>
        <w:spacing w:line="312" w:lineRule="auto"/>
        <w:ind w:firstLine="283" w:firstLineChars="118"/>
        <w:rPr>
          <w:rFonts w:hint="default" w:ascii="宋体" w:hAnsi="宋体" w:cs="宋体"/>
          <w:color w:val="auto"/>
          <w:kern w:val="0"/>
          <w:sz w:val="24"/>
          <w:lang w:val="en-US" w:eastAsia="zh-CN"/>
        </w:rPr>
      </w:pPr>
      <w:r>
        <w:rPr>
          <w:rFonts w:hint="default" w:ascii="宋体" w:hAnsi="宋体" w:cs="宋体"/>
          <w:color w:val="auto"/>
          <w:kern w:val="0"/>
          <w:sz w:val="24"/>
          <w:lang w:val="en-US" w:eastAsia="zh-CN"/>
        </w:rPr>
        <w:t>D．存储器山能反映 Cache 的映像方式。</w:t>
      </w:r>
    </w:p>
    <w:p>
      <w:pPr>
        <w:rPr>
          <w:rFonts w:hint="eastAsia"/>
          <w:lang w:eastAsia="zh-CN"/>
        </w:rPr>
      </w:pPr>
    </w:p>
    <w:p/>
    <w:p>
      <w:pPr>
        <w:numPr>
          <w:ilvl w:val="0"/>
          <w:numId w:val="2"/>
        </w:numPr>
        <w:rPr>
          <w:rFonts w:hint="eastAsia" w:ascii="宋体" w:hAnsi="宋体" w:cs="宋体"/>
          <w:b/>
          <w:color w:val="000000"/>
          <w:kern w:val="0"/>
          <w:sz w:val="24"/>
        </w:rPr>
      </w:pPr>
      <w:r>
        <w:rPr>
          <w:rFonts w:hint="eastAsia" w:ascii="宋体" w:hAnsi="宋体" w:cs="宋体"/>
          <w:b/>
          <w:color w:val="000000"/>
          <w:kern w:val="0"/>
          <w:sz w:val="24"/>
        </w:rPr>
        <w:t>计算</w:t>
      </w:r>
      <w:r>
        <w:rPr>
          <w:rFonts w:hint="eastAsia" w:ascii="宋体" w:hAnsi="宋体" w:cs="宋体"/>
          <w:b/>
          <w:color w:val="000000"/>
          <w:kern w:val="0"/>
          <w:sz w:val="24"/>
          <w:lang w:eastAsia="zh-CN"/>
        </w:rPr>
        <w:t>、</w:t>
      </w:r>
      <w:r>
        <w:rPr>
          <w:rFonts w:hint="eastAsia" w:ascii="宋体" w:hAnsi="宋体" w:cs="宋体"/>
          <w:b/>
          <w:color w:val="000000"/>
          <w:kern w:val="0"/>
          <w:sz w:val="24"/>
        </w:rPr>
        <w:t>分析题（共</w:t>
      </w:r>
      <w:r>
        <w:rPr>
          <w:rFonts w:hint="eastAsia" w:ascii="宋体" w:hAnsi="宋体" w:cs="宋体"/>
          <w:b/>
          <w:color w:val="000000"/>
          <w:kern w:val="0"/>
          <w:sz w:val="24"/>
          <w:lang w:val="en-US" w:eastAsia="zh-CN"/>
        </w:rPr>
        <w:t>4</w:t>
      </w:r>
      <w:r>
        <w:rPr>
          <w:rFonts w:hint="eastAsia" w:ascii="宋体" w:hAnsi="宋体" w:cs="宋体"/>
          <w:b/>
          <w:color w:val="000000"/>
          <w:kern w:val="0"/>
          <w:sz w:val="24"/>
        </w:rPr>
        <w:t>小题，</w:t>
      </w:r>
      <w:r>
        <w:rPr>
          <w:rFonts w:hint="eastAsia" w:ascii="宋体" w:hAnsi="宋体" w:cs="宋体"/>
          <w:b/>
          <w:color w:val="000000"/>
          <w:kern w:val="0"/>
          <w:sz w:val="24"/>
          <w:lang w:val="en-US" w:eastAsia="zh-CN"/>
        </w:rPr>
        <w:t>共30</w:t>
      </w:r>
      <w:r>
        <w:rPr>
          <w:rFonts w:hint="eastAsia" w:ascii="宋体" w:hAnsi="宋体" w:cs="宋体"/>
          <w:b/>
          <w:color w:val="000000"/>
          <w:kern w:val="0"/>
          <w:sz w:val="24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/>
          <w:color w:val="000000"/>
          <w:kern w:val="0"/>
          <w:sz w:val="24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2.1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、（</w:t>
      </w:r>
      <w:r>
        <w:rPr>
          <w:rFonts w:hint="eastAsia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分）试</w:t>
      </w:r>
      <w:r>
        <w:rPr>
          <w:rFonts w:hint="eastAsia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求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52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375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的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IEEE 754 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标准格式的浮点数表示的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4 </w:t>
      </w:r>
      <w:r>
        <w:rPr>
          <w:rFonts w:hint="default" w:ascii="Times New Roman" w:hAnsi="Times New Roman" w:eastAsia="瀹嬩綋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字节二进制码。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 w:val="0"/>
          <w:bCs w:val="0"/>
          <w:color w:val="000000"/>
          <w:kern w:val="0"/>
          <w:sz w:val="24"/>
        </w:rPr>
      </w:pPr>
    </w:p>
    <w:p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2.2</w:t>
      </w:r>
      <w:r>
        <w:rPr>
          <w:rFonts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、（</w:t>
      </w:r>
      <w:r>
        <w:rPr>
          <w:rFonts w:hint="eastAsia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分）考虑如下汇编代码：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/* long loop_while(long a, long b)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/* a in %rdi, b in %rsi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Loop_while: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movl $1, %eax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jmp .L2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.L3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leaq (%rdi, %rsi), %rdx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imulq %rdx, %rax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addq $1, %rdi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.L2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cmpq %rsi, %rdi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jl .L3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asciiTheme="minorAscii" w:hAnsiTheme="minorAscii"/>
          <w:b w:val="0"/>
          <w:bCs w:val="0"/>
        </w:rPr>
      </w:pPr>
      <w:r>
        <w:rPr>
          <w:rFonts w:hint="default" w:eastAsia="宋体" w:cs="Times New Roman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ret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上述代码是编译如下形式的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 </w:t>
      </w:r>
      <w:r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代码产生的，请填写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C </w:t>
      </w:r>
      <w:r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代码中缺失部分。</w:t>
      </w:r>
    </w:p>
    <w:p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default" w:ascii="瀹嬩綋" w:hAnsi="瀹嬩綋" w:eastAsia="瀹嬩綋" w:cs="瀹嬩綋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long loop_while(long a, long b) </w:t>
      </w:r>
      <w:r>
        <w:rPr>
          <w:rFonts w:hint="default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{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long result =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{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0" w:leftChars="0"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result =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0" w:leftChars="0"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a = 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default" w:eastAsia="瀹嬩綋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420" w:firstLineChars="0"/>
        <w:jc w:val="left"/>
        <w:textAlignment w:val="auto"/>
        <w:rPr>
          <w:rFonts w:hint="default" w:cs="Arial" w:asciiTheme="minorAscii" w:hAnsiTheme="minorAscii"/>
          <w:b w:val="0"/>
          <w:bCs w:val="0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return result;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jc w:val="left"/>
        <w:textAlignment w:val="auto"/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宋体" w:cs="Arial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 w:val="0"/>
          <w:bCs w:val="0"/>
          <w:color w:val="000000"/>
          <w:kern w:val="0"/>
          <w:sz w:val="24"/>
        </w:rPr>
      </w:pPr>
    </w:p>
    <w:p>
      <w:pPr>
        <w:spacing w:line="360" w:lineRule="auto"/>
        <w:rPr>
          <w:b w:val="0"/>
          <w:bCs w:val="0"/>
          <w:sz w:val="24"/>
          <w:szCs w:val="21"/>
        </w:rPr>
      </w:pPr>
      <w:r>
        <w:rPr>
          <w:b w:val="0"/>
          <w:bCs w:val="0"/>
          <w:sz w:val="24"/>
          <w:szCs w:val="21"/>
        </w:rPr>
        <w:t>2.</w:t>
      </w:r>
      <w:r>
        <w:rPr>
          <w:rFonts w:hint="eastAsia"/>
          <w:b w:val="0"/>
          <w:bCs w:val="0"/>
          <w:sz w:val="24"/>
          <w:szCs w:val="21"/>
        </w:rPr>
        <w:t>2、（</w:t>
      </w:r>
      <w:r>
        <w:rPr>
          <w:rFonts w:hint="eastAsia"/>
          <w:b w:val="0"/>
          <w:bCs w:val="0"/>
          <w:sz w:val="24"/>
          <w:szCs w:val="21"/>
          <w:lang w:val="en-US" w:eastAsia="zh-CN"/>
        </w:rPr>
        <w:t>7</w:t>
      </w:r>
      <w:r>
        <w:rPr>
          <w:rFonts w:hint="eastAsia"/>
          <w:b w:val="0"/>
          <w:bCs w:val="0"/>
          <w:sz w:val="24"/>
          <w:szCs w:val="21"/>
        </w:rPr>
        <w:t>分）</w:t>
      </w:r>
    </w:p>
    <w:p>
      <w:pPr>
        <w:spacing w:line="360" w:lineRule="auto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从</w:t>
      </w:r>
      <w:r>
        <w:rPr>
          <w:b w:val="0"/>
          <w:bCs w:val="0"/>
          <w:sz w:val="24"/>
          <w:szCs w:val="21"/>
        </w:rPr>
        <w:t>反汇编机器代码逆向工程一个</w:t>
      </w:r>
      <w:r>
        <w:rPr>
          <w:rFonts w:hint="eastAsia"/>
          <w:b w:val="0"/>
          <w:bCs w:val="0"/>
          <w:sz w:val="24"/>
          <w:szCs w:val="21"/>
        </w:rPr>
        <w:t>switch语句，</w:t>
      </w:r>
      <w:r>
        <w:rPr>
          <w:b w:val="0"/>
          <w:bCs w:val="0"/>
          <w:sz w:val="24"/>
          <w:szCs w:val="21"/>
        </w:rPr>
        <w:t>以下</w:t>
      </w:r>
      <w:r>
        <w:rPr>
          <w:rFonts w:hint="eastAsia"/>
          <w:b w:val="0"/>
          <w:bCs w:val="0"/>
          <w:sz w:val="24"/>
          <w:szCs w:val="21"/>
        </w:rPr>
        <w:t>掩去了</w:t>
      </w:r>
      <w:r>
        <w:rPr>
          <w:b w:val="0"/>
          <w:bCs w:val="0"/>
          <w:sz w:val="24"/>
          <w:szCs w:val="21"/>
        </w:rPr>
        <w:t>主体部分</w:t>
      </w:r>
      <w:r>
        <w:rPr>
          <w:rFonts w:hint="eastAsia"/>
          <w:b w:val="0"/>
          <w:bCs w:val="0"/>
          <w:sz w:val="24"/>
          <w:szCs w:val="21"/>
        </w:rPr>
        <w:t>。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long guess(long default_value, long n) { 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long result = 0;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switch(n) {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    /* Fill in code here */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    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}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 xml:space="preserve">    return result;       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2"/>
        </w:rPr>
      </w:pPr>
      <w:r>
        <w:rPr>
          <w:rFonts w:ascii="Courier New" w:hAnsi="Courier New" w:cs="Courier New"/>
          <w:b w:val="0"/>
          <w:bCs w:val="0"/>
          <w:sz w:val="24"/>
          <w:szCs w:val="22"/>
        </w:rPr>
        <w:tab/>
      </w:r>
      <w:r>
        <w:rPr>
          <w:rFonts w:ascii="Courier New" w:hAnsi="Courier New" w:cs="Courier New"/>
          <w:b w:val="0"/>
          <w:bCs w:val="0"/>
          <w:sz w:val="24"/>
          <w:szCs w:val="22"/>
        </w:rPr>
        <w:t>}</w:t>
      </w:r>
    </w:p>
    <w:p>
      <w:pPr>
        <w:snapToGrid w:val="0"/>
        <w:spacing w:before="156" w:beforeLines="50"/>
        <w:rPr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跳转表的</w:t>
      </w:r>
      <w:r>
        <w:rPr>
          <w:b w:val="0"/>
          <w:bCs w:val="0"/>
          <w:sz w:val="24"/>
          <w:szCs w:val="21"/>
        </w:rPr>
        <w:t>起始地址为</w:t>
      </w:r>
      <w:r>
        <w:rPr>
          <w:rFonts w:hint="eastAsia"/>
          <w:b w:val="0"/>
          <w:bCs w:val="0"/>
          <w:sz w:val="24"/>
          <w:szCs w:val="21"/>
        </w:rPr>
        <w:t xml:space="preserve"> </w:t>
      </w:r>
      <w:r>
        <w:rPr>
          <w:rFonts w:ascii="Courier New" w:hAnsi="Courier New" w:cs="Courier New"/>
          <w:b w:val="0"/>
          <w:bCs w:val="0"/>
          <w:sz w:val="24"/>
          <w:szCs w:val="21"/>
        </w:rPr>
        <w:t>0x400680</w:t>
      </w:r>
      <w:r>
        <w:rPr>
          <w:rFonts w:hint="eastAsia"/>
          <w:b w:val="0"/>
          <w:bCs w:val="0"/>
          <w:sz w:val="24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88" w:lineRule="auto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(gdb) </w:t>
      </w:r>
      <w:r>
        <w:rPr>
          <w:rFonts w:ascii="Courier New" w:hAnsi="Courier New" w:cs="Courier New"/>
          <w:b w:val="0"/>
          <w:bCs w:val="0"/>
          <w:i/>
          <w:sz w:val="24"/>
          <w:szCs w:val="21"/>
        </w:rPr>
        <w:t>x/6xg 0x400680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88" w:lineRule="auto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>0x400680: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0x0000000000400507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0x00000000004004f7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>0x400690: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0x0000000000400501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0x00000000004004fb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>0x4006a0: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0x00000000004004fb</w:t>
      </w:r>
      <w:r>
        <w:rPr>
          <w:rFonts w:ascii="Courier New" w:hAnsi="Courier New" w:cs="Courier New"/>
          <w:b w:val="0"/>
          <w:bCs w:val="0"/>
          <w:sz w:val="24"/>
          <w:szCs w:val="21"/>
        </w:rPr>
        <w:tab/>
      </w:r>
      <w:r>
        <w:rPr>
          <w:rFonts w:ascii="Courier New" w:hAnsi="Courier New" w:cs="Courier New"/>
          <w:b w:val="0"/>
          <w:bCs w:val="0"/>
          <w:sz w:val="24"/>
          <w:szCs w:val="21"/>
        </w:rPr>
        <w:t>0x0000000000400501</w:t>
      </w:r>
    </w:p>
    <w:p>
      <w:pPr>
        <w:snapToGrid w:val="0"/>
        <w:rPr>
          <w:rFonts w:ascii="Courier New" w:hAnsi="Courier New" w:cs="Courier New"/>
          <w:b w:val="0"/>
          <w:bCs w:val="0"/>
          <w:sz w:val="24"/>
          <w:szCs w:val="21"/>
        </w:rPr>
      </w:pPr>
    </w:p>
    <w:p>
      <w:pPr>
        <w:rPr>
          <w:rFonts w:hint="eastAsia"/>
          <w:b w:val="0"/>
          <w:bCs w:val="0"/>
          <w:sz w:val="24"/>
          <w:szCs w:val="21"/>
        </w:rPr>
      </w:pPr>
      <w:r>
        <w:rPr>
          <w:rFonts w:hint="eastAsia"/>
          <w:b w:val="0"/>
          <w:bCs w:val="0"/>
          <w:sz w:val="24"/>
          <w:szCs w:val="21"/>
        </w:rPr>
        <w:t>用</w:t>
      </w:r>
      <w:r>
        <w:rPr>
          <w:b w:val="0"/>
          <w:bCs w:val="0"/>
          <w:sz w:val="24"/>
          <w:szCs w:val="21"/>
        </w:rPr>
        <w:t>C语言</w:t>
      </w:r>
      <w:r>
        <w:rPr>
          <w:rFonts w:hint="eastAsia"/>
          <w:b w:val="0"/>
          <w:bCs w:val="0"/>
          <w:sz w:val="24"/>
          <w:szCs w:val="21"/>
        </w:rPr>
        <w:t>填写switch语句</w:t>
      </w:r>
      <w:r>
        <w:rPr>
          <w:b w:val="0"/>
          <w:bCs w:val="0"/>
          <w:sz w:val="24"/>
          <w:szCs w:val="21"/>
        </w:rPr>
        <w:t>的主体部分，</w:t>
      </w:r>
      <w:r>
        <w:rPr>
          <w:rFonts w:hint="eastAsia"/>
          <w:b w:val="0"/>
          <w:bCs w:val="0"/>
          <w:sz w:val="24"/>
          <w:szCs w:val="21"/>
        </w:rPr>
        <w:t>使之</w:t>
      </w:r>
      <w:r>
        <w:rPr>
          <w:b w:val="0"/>
          <w:bCs w:val="0"/>
          <w:sz w:val="24"/>
          <w:szCs w:val="21"/>
        </w:rPr>
        <w:t>与</w:t>
      </w:r>
      <w:r>
        <w:rPr>
          <w:rFonts w:hint="eastAsia"/>
          <w:b w:val="0"/>
          <w:bCs w:val="0"/>
          <w:sz w:val="24"/>
          <w:szCs w:val="21"/>
        </w:rPr>
        <w:t>下述</w:t>
      </w:r>
      <w:r>
        <w:rPr>
          <w:b w:val="0"/>
          <w:bCs w:val="0"/>
          <w:sz w:val="24"/>
          <w:szCs w:val="21"/>
        </w:rPr>
        <w:t>机器代码功能一致</w:t>
      </w:r>
      <w:r>
        <w:rPr>
          <w:rFonts w:hint="eastAsia"/>
          <w:b w:val="0"/>
          <w:bCs w:val="0"/>
          <w:sz w:val="24"/>
          <w:szCs w:val="21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95" w:beforeLines="30" w:line="240" w:lineRule="auto"/>
        <w:textAlignment w:val="auto"/>
        <w:rPr>
          <w:rFonts w:hint="eastAsia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i/>
          <w:color w:val="000000"/>
          <w:sz w:val="24"/>
          <w:szCs w:val="21"/>
        </w:rPr>
        <w:t>default_value in %rdi,  n in %rsi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>00000000004004e6 &lt;guess&gt;: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4004e6:  48 83 ee 64               sub    $0x64,%rsi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4004ea:  48 83 fe 05               cmp    $0x5,%rsi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4004ee:  77 07                      ja      4004f7 &lt;guess_3+0x11&gt;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4004f0:  ff 24 f5 80 06 40 00    jmpq   *0x400680(,%rsi,8)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4004f7:  48 89 f8                   </w:t>
      </w:r>
      <w:r>
        <w:rPr>
          <w:rFonts w:hint="eastAsia" w:ascii="Courier New" w:hAnsi="Courier New" w:cs="Courier New"/>
          <w:b w:val="0"/>
          <w:bCs w:val="0"/>
          <w:sz w:val="24"/>
          <w:szCs w:val="21"/>
          <w:lang w:val="en-US" w:eastAsia="zh-CN"/>
        </w:rPr>
        <w:t>leaq</w:t>
      </w: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   </w:t>
      </w:r>
      <w:r>
        <w:rPr>
          <w:rFonts w:hint="eastAsia" w:ascii="Courier New" w:hAnsi="Courier New" w:cs="Courier New"/>
          <w:b w:val="0"/>
          <w:bCs w:val="0"/>
          <w:sz w:val="24"/>
          <w:szCs w:val="21"/>
          <w:lang w:val="en-US" w:eastAsia="zh-CN"/>
        </w:rPr>
        <w:t>(</w:t>
      </w:r>
      <w:r>
        <w:rPr>
          <w:rFonts w:ascii="Courier New" w:hAnsi="Courier New" w:cs="Courier New"/>
          <w:b w:val="0"/>
          <w:bCs w:val="0"/>
          <w:sz w:val="24"/>
          <w:szCs w:val="21"/>
        </w:rPr>
        <w:t>%rdi</w:t>
      </w:r>
      <w:r>
        <w:rPr>
          <w:rFonts w:hint="eastAsia" w:ascii="Courier New" w:hAnsi="Courier New" w:cs="Courier New"/>
          <w:b w:val="0"/>
          <w:bCs w:val="0"/>
          <w:sz w:val="24"/>
          <w:szCs w:val="21"/>
          <w:lang w:val="en-US" w:eastAsia="zh-CN"/>
        </w:rPr>
        <w:t>, %rdi, 4)</w:t>
      </w:r>
      <w:r>
        <w:rPr>
          <w:rFonts w:ascii="Courier New" w:hAnsi="Courier New" w:cs="Courier New"/>
          <w:b w:val="0"/>
          <w:bCs w:val="0"/>
          <w:sz w:val="24"/>
          <w:szCs w:val="21"/>
        </w:rPr>
        <w:t>,%rax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4004fa:  c3                          retq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4004fb:  b8 00 01 00 00            mov    $0x100,%eax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400500:  c3                          retq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400501:  b8 03 00 00 00            mov    $0x3,%eax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400506:  c3                          retq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400507:  b8 cf 00 00 00            mov    $0xcf,%eax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ind w:right="-733" w:rightChars="-349"/>
        <w:jc w:val="left"/>
        <w:textAlignment w:val="auto"/>
        <w:rPr>
          <w:rFonts w:ascii="Courier New" w:hAnsi="Courier New" w:cs="Courier New"/>
          <w:b w:val="0"/>
          <w:bCs w:val="0"/>
          <w:sz w:val="24"/>
          <w:szCs w:val="21"/>
        </w:rPr>
      </w:pPr>
      <w:r>
        <w:rPr>
          <w:rFonts w:ascii="Courier New" w:hAnsi="Courier New" w:cs="Courier New"/>
          <w:b w:val="0"/>
          <w:bCs w:val="0"/>
          <w:sz w:val="24"/>
          <w:szCs w:val="21"/>
        </w:rPr>
        <w:t xml:space="preserve"> 40050c:  c3                          retq  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 w:val="0"/>
          <w:bCs w:val="0"/>
          <w:color w:val="000000"/>
          <w:kern w:val="0"/>
          <w:sz w:val="24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/>
          <w:color w:val="000000"/>
          <w:kern w:val="0"/>
          <w:sz w:val="24"/>
        </w:rPr>
      </w:pPr>
    </w:p>
    <w:p>
      <w:pPr>
        <w:spacing w:line="360" w:lineRule="auto"/>
        <w:rPr>
          <w:rFonts w:hint="eastAsia"/>
          <w:color w:val="000000"/>
          <w:sz w:val="24"/>
          <w:szCs w:val="24"/>
        </w:rPr>
      </w:pPr>
      <w:r>
        <w:rPr>
          <w:b w:val="0"/>
          <w:bCs w:val="0"/>
          <w:sz w:val="24"/>
          <w:szCs w:val="21"/>
        </w:rPr>
        <w:t>2.</w:t>
      </w:r>
      <w:r>
        <w:rPr>
          <w:rFonts w:hint="eastAsia"/>
          <w:b w:val="0"/>
          <w:bCs w:val="0"/>
          <w:sz w:val="24"/>
          <w:szCs w:val="21"/>
          <w:lang w:val="en-US" w:eastAsia="zh-CN"/>
        </w:rPr>
        <w:t>4</w:t>
      </w:r>
      <w:r>
        <w:rPr>
          <w:rFonts w:hint="eastAsia"/>
          <w:b w:val="0"/>
          <w:bCs w:val="0"/>
          <w:sz w:val="24"/>
          <w:szCs w:val="21"/>
        </w:rPr>
        <w:t>、</w:t>
      </w:r>
      <w:r>
        <w:rPr>
          <w:rFonts w:hint="eastAsia"/>
          <w:color w:val="000000"/>
          <w:sz w:val="24"/>
          <w:szCs w:val="24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10</w:t>
      </w:r>
      <w:r>
        <w:rPr>
          <w:rFonts w:hint="eastAsia"/>
          <w:color w:val="000000"/>
          <w:sz w:val="24"/>
          <w:szCs w:val="24"/>
        </w:rPr>
        <w:t>分）</w:t>
      </w:r>
    </w:p>
    <w:p>
      <w:pPr>
        <w:spacing w:line="360" w:lineRule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1） </w:t>
      </w:r>
      <w:r>
        <w:rPr>
          <w:rFonts w:hint="eastAsia"/>
          <w:color w:val="000000"/>
          <w:sz w:val="24"/>
          <w:szCs w:val="24"/>
        </w:rPr>
        <w:t>已知</w:t>
      </w:r>
      <w:r>
        <w:rPr>
          <w:rFonts w:hint="eastAsia"/>
          <w:color w:val="000000"/>
          <w:sz w:val="24"/>
          <w:szCs w:val="24"/>
          <w:lang w:val="en-US" w:eastAsia="zh-CN"/>
        </w:rPr>
        <w:t>高速缓存</w:t>
      </w:r>
      <w:r>
        <w:rPr>
          <w:rFonts w:hint="eastAsia"/>
          <w:color w:val="000000"/>
          <w:sz w:val="24"/>
          <w:szCs w:val="24"/>
        </w:rPr>
        <w:t>采用</w:t>
      </w:r>
      <w:r>
        <w:rPr>
          <w:rFonts w:hint="eastAsia"/>
          <w:color w:val="000000"/>
          <w:sz w:val="24"/>
          <w:szCs w:val="24"/>
          <w:lang w:val="en-US" w:eastAsia="zh-CN"/>
        </w:rPr>
        <w:t>直接映射</w:t>
      </w:r>
      <w:r>
        <w:rPr>
          <w:rFonts w:hint="eastAsia"/>
          <w:color w:val="000000"/>
          <w:sz w:val="24"/>
          <w:szCs w:val="24"/>
        </w:rPr>
        <w:t>，</w:t>
      </w:r>
      <w:r>
        <w:rPr>
          <w:color w:val="000000"/>
          <w:sz w:val="24"/>
          <w:szCs w:val="24"/>
        </w:rPr>
        <w:t>cache</w:t>
      </w:r>
      <w:r>
        <w:rPr>
          <w:rFonts w:hint="eastAsia"/>
          <w:color w:val="000000"/>
          <w:sz w:val="24"/>
          <w:szCs w:val="24"/>
        </w:rPr>
        <w:t>容量</w:t>
      </w:r>
      <w:r>
        <w:rPr>
          <w:rFonts w:hint="eastAsia"/>
          <w:color w:val="000000"/>
          <w:sz w:val="24"/>
          <w:szCs w:val="24"/>
          <w:lang w:val="en-US" w:eastAsia="zh-CN"/>
        </w:rPr>
        <w:t>512</w:t>
      </w:r>
      <w:r>
        <w:rPr>
          <w:color w:val="000000"/>
          <w:sz w:val="24"/>
          <w:szCs w:val="24"/>
        </w:rPr>
        <w:t>B</w:t>
      </w:r>
      <w:r>
        <w:rPr>
          <w:rFonts w:hint="eastAsia"/>
          <w:color w:val="000000"/>
          <w:sz w:val="24"/>
          <w:szCs w:val="24"/>
        </w:rPr>
        <w:t>，每行（</w:t>
      </w:r>
      <w:r>
        <w:rPr>
          <w:color w:val="000000"/>
          <w:sz w:val="24"/>
          <w:szCs w:val="24"/>
        </w:rPr>
        <w:t>/</w:t>
      </w:r>
      <w:r>
        <w:rPr>
          <w:rFonts w:hint="eastAsia"/>
          <w:color w:val="000000"/>
          <w:sz w:val="24"/>
          <w:szCs w:val="24"/>
        </w:rPr>
        <w:t>块）为</w:t>
      </w:r>
      <w:r>
        <w:rPr>
          <w:color w:val="000000"/>
          <w:sz w:val="24"/>
          <w:szCs w:val="24"/>
        </w:rPr>
        <w:t>8</w:t>
      </w:r>
      <w:r>
        <w:rPr>
          <w:rFonts w:hint="eastAsia"/>
          <w:color w:val="000000"/>
          <w:sz w:val="24"/>
          <w:szCs w:val="24"/>
        </w:rPr>
        <w:t>个字，每个字</w:t>
      </w:r>
      <w:r>
        <w:rPr>
          <w:color w:val="000000"/>
          <w:sz w:val="24"/>
          <w:szCs w:val="24"/>
        </w:rPr>
        <w:t>32</w:t>
      </w:r>
      <w:r>
        <w:rPr>
          <w:rFonts w:hint="eastAsia"/>
          <w:color w:val="000000"/>
          <w:sz w:val="24"/>
          <w:szCs w:val="24"/>
        </w:rPr>
        <w:t>位，假设</w:t>
      </w:r>
      <w:r>
        <w:rPr>
          <w:color w:val="000000"/>
          <w:sz w:val="24"/>
          <w:szCs w:val="24"/>
        </w:rPr>
        <w:t>cache</w:t>
      </w:r>
      <w:r>
        <w:rPr>
          <w:rFonts w:hint="eastAsia"/>
          <w:color w:val="000000"/>
          <w:sz w:val="24"/>
          <w:szCs w:val="24"/>
        </w:rPr>
        <w:t>开始为空，</w:t>
      </w:r>
      <w:r>
        <w:rPr>
          <w:color w:val="000000"/>
          <w:sz w:val="24"/>
          <w:szCs w:val="24"/>
        </w:rPr>
        <w:t>CPU</w:t>
      </w:r>
      <w:r>
        <w:rPr>
          <w:rFonts w:hint="eastAsia"/>
          <w:color w:val="000000"/>
          <w:sz w:val="24"/>
          <w:szCs w:val="24"/>
        </w:rPr>
        <w:t>从主存单元</w:t>
      </w:r>
      <w:r>
        <w:rPr>
          <w:color w:val="000000"/>
          <w:sz w:val="24"/>
          <w:szCs w:val="24"/>
        </w:rPr>
        <w:t xml:space="preserve"> 0,1 </w:t>
      </w:r>
      <w:r>
        <w:rPr>
          <w:rFonts w:hint="eastAsia"/>
          <w:color w:val="000000"/>
          <w:sz w:val="24"/>
          <w:szCs w:val="24"/>
        </w:rPr>
        <w:t>……，</w:t>
      </w:r>
      <w:r>
        <w:rPr>
          <w:rFonts w:hint="eastAsia"/>
          <w:color w:val="000000"/>
          <w:sz w:val="24"/>
          <w:szCs w:val="24"/>
          <w:lang w:val="en-US" w:eastAsia="zh-CN"/>
        </w:rPr>
        <w:t>89</w:t>
      </w:r>
      <w:r>
        <w:rPr>
          <w:color w:val="000000"/>
          <w:sz w:val="24"/>
          <w:szCs w:val="24"/>
        </w:rPr>
        <w:t xml:space="preserve"> </w:t>
      </w:r>
      <w:r>
        <w:rPr>
          <w:rFonts w:hint="eastAsia"/>
          <w:color w:val="000000"/>
          <w:sz w:val="24"/>
          <w:szCs w:val="24"/>
        </w:rPr>
        <w:t>依次读出</w:t>
      </w:r>
      <w:r>
        <w:rPr>
          <w:rFonts w:hint="eastAsia"/>
          <w:color w:val="000000"/>
          <w:sz w:val="24"/>
          <w:szCs w:val="24"/>
          <w:lang w:val="en-US" w:eastAsia="zh-CN"/>
        </w:rPr>
        <w:t>90</w:t>
      </w:r>
      <w:r>
        <w:rPr>
          <w:rFonts w:hint="eastAsia"/>
          <w:color w:val="000000"/>
          <w:sz w:val="24"/>
          <w:szCs w:val="24"/>
        </w:rPr>
        <w:t>个字（主存一次读出一个字），重复按该次序</w:t>
      </w:r>
      <w:r>
        <w:rPr>
          <w:rFonts w:hint="eastAsia"/>
          <w:color w:val="000000"/>
          <w:sz w:val="24"/>
          <w:szCs w:val="24"/>
          <w:lang w:val="en-US" w:eastAsia="zh-CN"/>
        </w:rPr>
        <w:t>一共</w:t>
      </w:r>
      <w:r>
        <w:rPr>
          <w:rFonts w:hint="eastAsia"/>
          <w:color w:val="000000"/>
          <w:sz w:val="24"/>
          <w:szCs w:val="24"/>
        </w:rPr>
        <w:t>读数</w:t>
      </w:r>
      <w:r>
        <w:rPr>
          <w:rFonts w:hint="eastAsia"/>
          <w:color w:val="000000"/>
          <w:sz w:val="24"/>
          <w:szCs w:val="24"/>
          <w:lang w:val="en-US" w:eastAsia="zh-CN"/>
        </w:rPr>
        <w:t>11</w:t>
      </w:r>
      <w:r>
        <w:rPr>
          <w:rFonts w:hint="eastAsia"/>
          <w:color w:val="000000"/>
          <w:sz w:val="24"/>
          <w:szCs w:val="24"/>
        </w:rPr>
        <w:t>次，试分析</w:t>
      </w:r>
      <w:r>
        <w:rPr>
          <w:color w:val="000000"/>
          <w:sz w:val="24"/>
          <w:szCs w:val="24"/>
        </w:rPr>
        <w:t>cache</w:t>
      </w:r>
      <w:r>
        <w:rPr>
          <w:rFonts w:hint="eastAsia"/>
          <w:color w:val="000000"/>
          <w:sz w:val="24"/>
          <w:szCs w:val="24"/>
          <w:lang w:val="en-US" w:eastAsia="zh-CN"/>
        </w:rPr>
        <w:t>的不命中率</w:t>
      </w:r>
      <w:r>
        <w:rPr>
          <w:rFonts w:hint="eastAsia"/>
          <w:color w:val="000000"/>
          <w:sz w:val="24"/>
          <w:szCs w:val="24"/>
        </w:rPr>
        <w:t>为多少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保留两位有效数字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rFonts w:hint="eastAsia"/>
          <w:color w:val="000000"/>
          <w:sz w:val="24"/>
          <w:szCs w:val="24"/>
        </w:rPr>
        <w:t>？</w:t>
      </w:r>
    </w:p>
    <w:p>
      <w:pPr>
        <w:spacing w:line="360" w:lineRule="auto"/>
        <w:rPr>
          <w:rFonts w:hint="eastAsia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2） 此高速缓存改用2</w:t>
      </w:r>
      <w:r>
        <w:rPr>
          <w:rFonts w:hint="eastAsia"/>
          <w:color w:val="000000"/>
          <w:sz w:val="24"/>
          <w:szCs w:val="24"/>
        </w:rPr>
        <w:t>路组相联映象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color w:val="000000"/>
          <w:sz w:val="24"/>
          <w:szCs w:val="24"/>
        </w:rPr>
        <w:t>cache</w:t>
      </w:r>
      <w:r>
        <w:rPr>
          <w:rFonts w:hint="eastAsia"/>
          <w:color w:val="000000"/>
          <w:sz w:val="24"/>
          <w:szCs w:val="24"/>
        </w:rPr>
        <w:t>容量</w:t>
      </w:r>
      <w:r>
        <w:rPr>
          <w:rFonts w:hint="eastAsia"/>
          <w:color w:val="000000"/>
          <w:sz w:val="24"/>
          <w:szCs w:val="24"/>
          <w:lang w:val="en-US" w:eastAsia="zh-CN"/>
        </w:rPr>
        <w:t>相应为1K</w:t>
      </w:r>
      <w:r>
        <w:rPr>
          <w:color w:val="000000"/>
          <w:sz w:val="24"/>
          <w:szCs w:val="24"/>
        </w:rPr>
        <w:t>B</w:t>
      </w:r>
      <w:r>
        <w:rPr>
          <w:rFonts w:hint="eastAsia"/>
          <w:color w:val="000000"/>
          <w:sz w:val="24"/>
          <w:szCs w:val="24"/>
          <w:lang w:eastAsia="zh-CN"/>
        </w:rPr>
        <w:t>，</w:t>
      </w:r>
      <w:r>
        <w:rPr>
          <w:rFonts w:hint="eastAsia"/>
          <w:color w:val="000000"/>
          <w:sz w:val="24"/>
          <w:szCs w:val="24"/>
          <w:lang w:val="en-US" w:eastAsia="zh-CN"/>
        </w:rPr>
        <w:t>其它条件相同，</w:t>
      </w:r>
      <w:r>
        <w:rPr>
          <w:rFonts w:hint="eastAsia"/>
          <w:color w:val="000000"/>
          <w:sz w:val="24"/>
          <w:szCs w:val="24"/>
        </w:rPr>
        <w:t>试分析</w:t>
      </w:r>
      <w:r>
        <w:rPr>
          <w:color w:val="000000"/>
          <w:sz w:val="24"/>
          <w:szCs w:val="24"/>
        </w:rPr>
        <w:t>cache</w:t>
      </w:r>
      <w:r>
        <w:rPr>
          <w:rFonts w:hint="eastAsia"/>
          <w:color w:val="000000"/>
          <w:sz w:val="24"/>
          <w:szCs w:val="24"/>
          <w:lang w:val="en-US" w:eastAsia="zh-CN"/>
        </w:rPr>
        <w:t>的不命中率</w:t>
      </w:r>
      <w:r>
        <w:rPr>
          <w:rFonts w:hint="eastAsia"/>
          <w:color w:val="000000"/>
          <w:sz w:val="24"/>
          <w:szCs w:val="24"/>
        </w:rPr>
        <w:t>为多少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保留两位有效数字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  <w:r>
        <w:rPr>
          <w:rFonts w:hint="eastAsia"/>
          <w:color w:val="000000"/>
          <w:sz w:val="24"/>
          <w:szCs w:val="24"/>
        </w:rPr>
        <w:t>？</w:t>
      </w:r>
      <w:r>
        <w:rPr>
          <w:rFonts w:hint="eastAsia"/>
          <w:color w:val="000000"/>
          <w:sz w:val="24"/>
          <w:szCs w:val="24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cs="宋体"/>
          <w:b/>
          <w:color w:val="000000"/>
          <w:kern w:val="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瀹嬩綋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DB11E"/>
    <w:multiLevelType w:val="singleLevel"/>
    <w:tmpl w:val="097DB11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B23043C"/>
    <w:multiLevelType w:val="multilevel"/>
    <w:tmpl w:val="5B23043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zMjhkYmExMjIwODJiNGIxNjlhZTk3Mjk2Zjk3MTMifQ=="/>
  </w:docVars>
  <w:rsids>
    <w:rsidRoot w:val="3E976A6E"/>
    <w:rsid w:val="0883614D"/>
    <w:rsid w:val="0AA74589"/>
    <w:rsid w:val="2F2170C1"/>
    <w:rsid w:val="36024E91"/>
    <w:rsid w:val="3E976A6E"/>
    <w:rsid w:val="44C71617"/>
    <w:rsid w:val="48F64127"/>
    <w:rsid w:val="527A1457"/>
    <w:rsid w:val="53196C78"/>
    <w:rsid w:val="5758420F"/>
    <w:rsid w:val="629B1DDF"/>
    <w:rsid w:val="661C2ADE"/>
    <w:rsid w:val="6AE479C4"/>
    <w:rsid w:val="6C4B20A5"/>
    <w:rsid w:val="72721DDB"/>
    <w:rsid w:val="75731889"/>
    <w:rsid w:val="7A3C12B8"/>
    <w:rsid w:val="7AAF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2024-05-05T13:09:00Z</dcterms:created>
  <dc:creator>深蓝星球的海豚</dc:creator>
  <cp:lastModifiedBy>深蓝星球的海豚</cp:lastModifiedBy>
  <dcterms:modified xsi:type="dcterms:W3CDTF">2024-05-07T03:37:32Z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D7029CBB1F8A47288ABE865F0F4DF260_11</vt:lpwstr>
  </property>
</Properties>
</file>