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3F1A5" w14:textId="3677BC09" w:rsidR="00107AD0" w:rsidRDefault="00D077A3">
      <w:pPr>
        <w:suppressAutoHyphens/>
        <w:autoSpaceDE/>
        <w:autoSpaceDN/>
        <w:spacing w:after="120" w:line="360" w:lineRule="auto"/>
        <w:ind w:leftChars="28" w:left="62" w:rightChars="210" w:right="462"/>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华东师范大学软件工程学院</w:t>
      </w:r>
      <w:r w:rsidR="001C08F8">
        <w:rPr>
          <w:rFonts w:ascii="Times New Roman" w:eastAsia="宋体" w:hAnsi="Times New Roman" w:cs="Times New Roman" w:hint="eastAsia"/>
          <w:b/>
          <w:bCs/>
          <w:sz w:val="32"/>
          <w:szCs w:val="24"/>
        </w:rPr>
        <w:t>数据挖掘期末报告</w:t>
      </w:r>
    </w:p>
    <w:p w14:paraId="7FCA33A9" w14:textId="77777777" w:rsidR="00107AD0" w:rsidRDefault="00107AD0">
      <w:pPr>
        <w:suppressAutoHyphens/>
        <w:autoSpaceDE/>
        <w:autoSpaceDN/>
        <w:spacing w:line="360" w:lineRule="auto"/>
        <w:ind w:leftChars="28" w:left="62" w:rightChars="210" w:right="462"/>
        <w:rPr>
          <w:rFonts w:ascii="Times New Roman" w:eastAsia="宋体" w:hAnsi="Times New Roman" w:cs="Times New Roman"/>
          <w:b/>
          <w:sz w:val="24"/>
          <w:szCs w:val="24"/>
        </w:rPr>
      </w:pPr>
    </w:p>
    <w:tbl>
      <w:tblPr>
        <w:tblW w:w="9356" w:type="dxa"/>
        <w:tblLook w:val="04A0" w:firstRow="1" w:lastRow="0" w:firstColumn="1" w:lastColumn="0" w:noHBand="0" w:noVBand="1"/>
      </w:tblPr>
      <w:tblGrid>
        <w:gridCol w:w="4928"/>
        <w:gridCol w:w="2362"/>
        <w:gridCol w:w="2066"/>
      </w:tblGrid>
      <w:tr w:rsidR="00107AD0" w14:paraId="676A5EBF" w14:textId="77777777" w:rsidTr="001C08F8">
        <w:trPr>
          <w:cantSplit/>
        </w:trPr>
        <w:tc>
          <w:tcPr>
            <w:tcW w:w="4928" w:type="dxa"/>
          </w:tcPr>
          <w:p w14:paraId="0B2CC9BE" w14:textId="7B15721E" w:rsidR="00107AD0" w:rsidRDefault="00D077A3">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b/>
                <w:sz w:val="24"/>
                <w:szCs w:val="24"/>
              </w:rPr>
              <w:t>课程</w:t>
            </w:r>
            <w:r>
              <w:rPr>
                <w:rFonts w:ascii="Times New Roman" w:eastAsia="宋体" w:hAnsi="Times New Roman" w:cs="Times New Roman" w:hint="eastAsia"/>
                <w:b/>
                <w:sz w:val="24"/>
                <w:szCs w:val="24"/>
              </w:rPr>
              <w:t>名称</w:t>
            </w:r>
            <w:r>
              <w:rPr>
                <w:rFonts w:ascii="Times New Roman" w:eastAsia="宋体" w:hAnsi="Times New Roman" w:cs="Times New Roman"/>
                <w:bCs/>
                <w:sz w:val="24"/>
                <w:szCs w:val="24"/>
              </w:rPr>
              <w:t>：</w:t>
            </w:r>
            <w:r w:rsidR="001C08F8">
              <w:rPr>
                <w:rFonts w:ascii="Times New Roman" w:eastAsia="宋体" w:hAnsi="Times New Roman" w:cs="Times New Roman" w:hint="eastAsia"/>
                <w:bCs/>
                <w:sz w:val="24"/>
                <w:szCs w:val="24"/>
              </w:rPr>
              <w:t>数据挖掘</w:t>
            </w:r>
          </w:p>
        </w:tc>
        <w:tc>
          <w:tcPr>
            <w:tcW w:w="2362" w:type="dxa"/>
          </w:tcPr>
          <w:p w14:paraId="50442E80" w14:textId="1024527D" w:rsidR="00107AD0" w:rsidRDefault="00925BBD">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sz w:val="24"/>
                <w:szCs w:val="24"/>
              </w:rPr>
              <w:t>修读时间</w:t>
            </w:r>
            <w:r w:rsidR="00D077A3">
              <w:rPr>
                <w:rFonts w:ascii="Times New Roman" w:eastAsia="宋体" w:hAnsi="Times New Roman" w:cs="Times New Roman"/>
                <w:bCs/>
                <w:sz w:val="24"/>
                <w:szCs w:val="24"/>
              </w:rPr>
              <w:t>：</w:t>
            </w:r>
          </w:p>
        </w:tc>
        <w:tc>
          <w:tcPr>
            <w:tcW w:w="2066" w:type="dxa"/>
          </w:tcPr>
          <w:p w14:paraId="62B8D258" w14:textId="4B87F142" w:rsidR="00107AD0" w:rsidRPr="00925BBD" w:rsidRDefault="00925BBD" w:rsidP="00925BBD">
            <w:pPr>
              <w:suppressAutoHyphens/>
              <w:autoSpaceDE/>
              <w:autoSpaceDN/>
              <w:spacing w:line="360" w:lineRule="auto"/>
              <w:ind w:rightChars="210" w:right="462"/>
              <w:rPr>
                <w:rFonts w:ascii="Times New Roman" w:eastAsia="宋体" w:hAnsi="Times New Roman" w:cs="Times New Roman"/>
                <w:bCs/>
                <w:sz w:val="24"/>
                <w:szCs w:val="24"/>
              </w:rPr>
            </w:pPr>
            <w:r w:rsidRPr="00925BBD">
              <w:rPr>
                <w:rFonts w:ascii="Times New Roman" w:eastAsia="宋体" w:hAnsi="Times New Roman" w:cs="Times New Roman" w:hint="eastAsia"/>
                <w:bCs/>
                <w:sz w:val="24"/>
                <w:szCs w:val="24"/>
              </w:rPr>
              <w:t>2025</w:t>
            </w:r>
            <w:r w:rsidRPr="00925BBD">
              <w:rPr>
                <w:rFonts w:ascii="Times New Roman" w:eastAsia="宋体" w:hAnsi="Times New Roman" w:cs="Times New Roman" w:hint="eastAsia"/>
                <w:bCs/>
                <w:sz w:val="24"/>
                <w:szCs w:val="24"/>
              </w:rPr>
              <w:t>年秋季</w:t>
            </w:r>
          </w:p>
        </w:tc>
      </w:tr>
      <w:tr w:rsidR="001C08F8" w14:paraId="66F8B783" w14:textId="77777777" w:rsidTr="000D53E3">
        <w:trPr>
          <w:cantSplit/>
        </w:trPr>
        <w:tc>
          <w:tcPr>
            <w:tcW w:w="9356" w:type="dxa"/>
            <w:gridSpan w:val="3"/>
          </w:tcPr>
          <w:p w14:paraId="15DD5453" w14:textId="0C0EACD0" w:rsidR="001C08F8" w:rsidRDefault="001C08F8">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bCs/>
                <w:sz w:val="24"/>
                <w:szCs w:val="24"/>
              </w:rPr>
              <w:t>小组成员及学号</w:t>
            </w:r>
            <w:r>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A</w:t>
            </w:r>
            <w:r>
              <w:rPr>
                <w:rFonts w:ascii="Times New Roman" w:eastAsia="宋体" w:hAnsi="Times New Roman" w:cs="Times New Roman"/>
                <w:bCs/>
                <w:sz w:val="24"/>
                <w:szCs w:val="24"/>
              </w:rPr>
              <w:t>AA</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1111123223)</w:t>
            </w:r>
            <w:r>
              <w:rPr>
                <w:rFonts w:ascii="Times New Roman" w:eastAsia="宋体" w:hAnsi="Times New Roman" w:cs="Times New Roman" w:hint="eastAsia"/>
                <w:bCs/>
                <w:sz w:val="24"/>
                <w:szCs w:val="24"/>
              </w:rPr>
              <w:t>、</w:t>
            </w:r>
            <w:bookmarkStart w:id="0" w:name="OLE_LINK1"/>
            <w:r>
              <w:rPr>
                <w:rFonts w:ascii="Times New Roman" w:eastAsia="宋体" w:hAnsi="Times New Roman" w:cs="Times New Roman" w:hint="eastAsia"/>
                <w:bCs/>
                <w:sz w:val="24"/>
                <w:szCs w:val="24"/>
              </w:rPr>
              <w:t>BBB(</w:t>
            </w:r>
            <w:r>
              <w:rPr>
                <w:rFonts w:ascii="Times New Roman" w:eastAsia="宋体" w:hAnsi="Times New Roman" w:cs="Times New Roman"/>
                <w:bCs/>
                <w:sz w:val="24"/>
                <w:szCs w:val="24"/>
              </w:rPr>
              <w:t>111233232)</w:t>
            </w:r>
            <w:bookmarkEnd w:id="0"/>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CCC(</w:t>
            </w:r>
            <w:r>
              <w:rPr>
                <w:rFonts w:ascii="Times New Roman" w:eastAsia="宋体" w:hAnsi="Times New Roman" w:cs="Times New Roman"/>
                <w:bCs/>
                <w:sz w:val="24"/>
                <w:szCs w:val="24"/>
              </w:rPr>
              <w:t>111233232)</w:t>
            </w:r>
          </w:p>
        </w:tc>
      </w:tr>
      <w:tr w:rsidR="001C08F8" w14:paraId="169C2A3D" w14:textId="77777777" w:rsidTr="00387F8A">
        <w:trPr>
          <w:cantSplit/>
        </w:trPr>
        <w:tc>
          <w:tcPr>
            <w:tcW w:w="9356" w:type="dxa"/>
            <w:gridSpan w:val="3"/>
          </w:tcPr>
          <w:p w14:paraId="0CE3B4CF" w14:textId="398DC783" w:rsidR="001C08F8" w:rsidRDefault="00925BBD">
            <w:pPr>
              <w:suppressAutoHyphens/>
              <w:autoSpaceDE/>
              <w:autoSpaceDN/>
              <w:spacing w:line="360" w:lineRule="auto"/>
              <w:ind w:leftChars="28" w:left="62" w:rightChars="210" w:right="462"/>
              <w:rPr>
                <w:rFonts w:ascii="Times New Roman" w:eastAsia="宋体" w:hAnsi="Times New Roman" w:cs="Times New Roman"/>
                <w:bCs/>
                <w:sz w:val="24"/>
                <w:szCs w:val="24"/>
              </w:rPr>
            </w:pPr>
            <w:r>
              <w:rPr>
                <w:rFonts w:ascii="Times New Roman" w:eastAsia="宋体" w:hAnsi="Times New Roman" w:cs="Times New Roman" w:hint="eastAsia"/>
                <w:b/>
                <w:sz w:val="24"/>
                <w:szCs w:val="24"/>
              </w:rPr>
              <w:t>项目</w:t>
            </w:r>
            <w:r w:rsidR="001C08F8" w:rsidRPr="001C08F8">
              <w:rPr>
                <w:rFonts w:ascii="Times New Roman" w:eastAsia="宋体" w:hAnsi="Times New Roman" w:cs="Times New Roman" w:hint="eastAsia"/>
                <w:b/>
                <w:sz w:val="24"/>
                <w:szCs w:val="24"/>
              </w:rPr>
              <w:t>名称：</w:t>
            </w:r>
          </w:p>
        </w:tc>
      </w:tr>
    </w:tbl>
    <w:p w14:paraId="000D331E" w14:textId="77777777" w:rsidR="00107AD0" w:rsidRDefault="00D077A3">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0" distB="0" distL="114300" distR="114300" simplePos="0" relativeHeight="251660288" behindDoc="0" locked="0" layoutInCell="1" allowOverlap="1" wp14:anchorId="5623222F" wp14:editId="1CE33C4B">
                <wp:simplePos x="0" y="0"/>
                <wp:positionH relativeFrom="column">
                  <wp:posOffset>-74295</wp:posOffset>
                </wp:positionH>
                <wp:positionV relativeFrom="paragraph">
                  <wp:posOffset>92710</wp:posOffset>
                </wp:positionV>
                <wp:extent cx="6334125" cy="0"/>
                <wp:effectExtent l="0" t="0" r="0" b="0"/>
                <wp:wrapNone/>
                <wp:docPr id="697232980"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28575">
                          <a:solidFill>
                            <a:srgbClr val="000000"/>
                          </a:solidFill>
                          <a:round/>
                        </a:ln>
                      </wps:spPr>
                      <wps:bodyPr/>
                    </wps:wsp>
                  </a:graphicData>
                </a:graphic>
              </wp:anchor>
            </w:drawing>
          </mc:Choice>
          <mc:Fallback xmlns:wpsCustomData="http://www.wps.cn/officeDocument/2013/wpsCustomData">
            <w:pict>
              <v:line id="直接连接符 3" o:spid="_x0000_s1026" o:spt="20" style="position:absolute;left:0pt;margin-left:-5.85pt;margin-top:7.3pt;height:0pt;width:498.75pt;z-index:251660288;mso-width-relative:page;mso-height-relative:page;" filled="f" stroked="t" coordsize="21600,21600" o:gfxdata="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P&#10;ggcH1gAAAAkBAAAPAAAAAAAAAAEAIAAAACIAAABkcnMvZG93bnJldi54bWxQSwECFAAUAAAACACH&#10;TuJAFN4lQu0BAACzAwAADgAAAAAAAAABACAAAAAlAQAAZHJzL2Uyb0RvYy54bWxQSwUGAAAAAAYA&#10;BgBZAQAAhAUAAAAA&#10;">
                <v:fill on="f" focussize="0,0"/>
                <v:stroke weight="2.25pt" color="#000000" joinstyle="round"/>
                <v:imagedata o:title=""/>
                <o:lock v:ext="edit" aspectratio="f"/>
              </v:line>
            </w:pict>
          </mc:Fallback>
        </mc:AlternateContent>
      </w:r>
    </w:p>
    <w:p w14:paraId="512CA7AE" w14:textId="23FD508D" w:rsidR="00107AD0" w:rsidRDefault="00D077A3">
      <w:pPr>
        <w:tabs>
          <w:tab w:val="left" w:pos="509"/>
        </w:tabs>
        <w:spacing w:line="360" w:lineRule="auto"/>
        <w:ind w:leftChars="28" w:left="62" w:rightChars="210" w:right="462"/>
        <w:rPr>
          <w:rFonts w:ascii="宋体" w:eastAsia="宋体" w:hAnsi="宋体" w:hint="eastAsia"/>
          <w:b/>
          <w:bCs/>
          <w:sz w:val="24"/>
        </w:rPr>
      </w:pPr>
      <w:bookmarkStart w:id="1" w:name="介绍"/>
      <w:bookmarkEnd w:id="1"/>
      <w:r>
        <w:rPr>
          <w:rFonts w:ascii="宋体" w:eastAsia="宋体" w:hAnsi="宋体" w:cs="宋体" w:hint="eastAsia"/>
          <w:b/>
          <w:bCs/>
          <w:spacing w:val="-7"/>
          <w:sz w:val="24"/>
        </w:rPr>
        <w:t>一、</w:t>
      </w:r>
      <w:r w:rsidR="001C08F8">
        <w:rPr>
          <w:rFonts w:ascii="宋体" w:eastAsia="宋体" w:hAnsi="宋体" w:cs="宋体" w:hint="eastAsia"/>
          <w:b/>
          <w:bCs/>
          <w:spacing w:val="-7"/>
          <w:sz w:val="24"/>
        </w:rPr>
        <w:t>课题背景</w:t>
      </w:r>
      <w:r>
        <w:rPr>
          <w:rFonts w:ascii="宋体" w:eastAsia="宋体" w:hAnsi="宋体" w:cs="宋体" w:hint="eastAsia"/>
          <w:b/>
          <w:bCs/>
          <w:spacing w:val="-7"/>
          <w:sz w:val="24"/>
        </w:rPr>
        <w:t>介绍</w:t>
      </w:r>
    </w:p>
    <w:p w14:paraId="77E8131A" w14:textId="64C58A23" w:rsidR="00107AD0" w:rsidRDefault="00107AD0">
      <w:pPr>
        <w:tabs>
          <w:tab w:val="left" w:pos="509"/>
        </w:tabs>
        <w:spacing w:before="270" w:line="360" w:lineRule="auto"/>
        <w:ind w:leftChars="28" w:left="62" w:rightChars="210" w:right="462"/>
        <w:rPr>
          <w:rFonts w:ascii="Times New Roman Regular" w:eastAsiaTheme="majorEastAsia" w:hAnsi="Times New Roman Regular" w:cs="Times New Roman Regular"/>
          <w:spacing w:val="-6"/>
          <w:sz w:val="24"/>
          <w:szCs w:val="24"/>
        </w:rPr>
      </w:pPr>
    </w:p>
    <w:p w14:paraId="744BC8C2" w14:textId="610E1272" w:rsidR="001C08F8" w:rsidRPr="001C08F8" w:rsidRDefault="001C08F8" w:rsidP="001C08F8">
      <w:pPr>
        <w:tabs>
          <w:tab w:val="left" w:pos="509"/>
        </w:tabs>
        <w:spacing w:before="1" w:line="360" w:lineRule="auto"/>
        <w:ind w:leftChars="28" w:left="62" w:rightChars="210" w:right="462"/>
        <w:rPr>
          <w:rFonts w:ascii="宋体" w:eastAsia="宋体" w:hAnsi="宋体" w:cs="宋体" w:hint="eastAsia"/>
          <w:b/>
          <w:bCs/>
          <w:spacing w:val="-6"/>
          <w:sz w:val="24"/>
        </w:rPr>
      </w:pPr>
      <w:r>
        <w:rPr>
          <w:rFonts w:ascii="宋体" w:eastAsia="宋体" w:hAnsi="宋体" w:cs="宋体" w:hint="eastAsia"/>
          <w:b/>
          <w:bCs/>
          <w:spacing w:val="-6"/>
          <w:sz w:val="24"/>
        </w:rPr>
        <w:t>二、小组分工情况</w:t>
      </w:r>
    </w:p>
    <w:p w14:paraId="1D31BEDD" w14:textId="77777777" w:rsidR="00107AD0" w:rsidRPr="001C08F8" w:rsidRDefault="00107AD0"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1873E5DA" w14:textId="6E1F256B" w:rsidR="00107AD0" w:rsidRDefault="001C08F8">
      <w:pPr>
        <w:tabs>
          <w:tab w:val="left" w:pos="509"/>
        </w:tabs>
        <w:spacing w:before="1" w:line="360" w:lineRule="auto"/>
        <w:ind w:leftChars="28" w:left="62" w:rightChars="210" w:right="462"/>
        <w:rPr>
          <w:rFonts w:ascii="宋体" w:eastAsia="宋体" w:hAnsi="宋体" w:hint="eastAsia"/>
          <w:b/>
          <w:bCs/>
          <w:sz w:val="24"/>
        </w:rPr>
      </w:pPr>
      <w:r>
        <w:rPr>
          <w:rFonts w:ascii="宋体" w:eastAsia="宋体" w:hAnsi="宋体" w:cs="宋体" w:hint="eastAsia"/>
          <w:b/>
          <w:bCs/>
          <w:spacing w:val="-6"/>
          <w:sz w:val="24"/>
        </w:rPr>
        <w:t>三</w:t>
      </w:r>
      <w:r w:rsidR="00D077A3">
        <w:rPr>
          <w:rFonts w:ascii="宋体" w:eastAsia="宋体" w:hAnsi="宋体" w:cs="宋体" w:hint="eastAsia"/>
          <w:b/>
          <w:bCs/>
          <w:spacing w:val="-6"/>
          <w:sz w:val="24"/>
        </w:rPr>
        <w:t>、</w:t>
      </w:r>
      <w:r>
        <w:rPr>
          <w:rFonts w:ascii="宋体" w:eastAsia="宋体" w:hAnsi="宋体" w:cs="宋体" w:hint="eastAsia"/>
          <w:b/>
          <w:bCs/>
          <w:spacing w:val="-6"/>
          <w:sz w:val="24"/>
        </w:rPr>
        <w:t>数据挖掘</w:t>
      </w:r>
      <w:r>
        <w:rPr>
          <w:rFonts w:ascii="宋体" w:eastAsia="宋体" w:hAnsi="宋体" w:hint="eastAsia"/>
          <w:b/>
          <w:bCs/>
          <w:spacing w:val="-6"/>
          <w:sz w:val="24"/>
        </w:rPr>
        <w:t>算法设计</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55FEE840" w14:textId="33550E2E" w:rsidR="00AE5A38" w:rsidRDefault="001C08F8"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可以包括数据预处理、算法的核心思想、算法设计等</w:t>
      </w:r>
    </w:p>
    <w:p w14:paraId="17E4BC73" w14:textId="08526181" w:rsidR="00AE5A38" w:rsidRDefault="008A26CA">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3</w:t>
      </w:r>
      <w:r w:rsidR="00AE5A38">
        <w:rPr>
          <w:rFonts w:ascii="Times New Roman" w:eastAsia="宋体" w:hAnsi="Times New Roman" w:cs="Times New Roman" w:hint="eastAsia"/>
          <w:bCs/>
          <w:color w:val="000000"/>
          <w:sz w:val="24"/>
          <w:szCs w:val="24"/>
        </w:rPr>
        <w:t>.1</w:t>
      </w:r>
      <w:r w:rsidR="00AE5A38">
        <w:rPr>
          <w:rFonts w:ascii="Times New Roman" w:eastAsia="宋体" w:hAnsi="Times New Roman" w:cs="Times New Roman"/>
          <w:bCs/>
          <w:color w:val="000000"/>
          <w:sz w:val="24"/>
          <w:szCs w:val="24"/>
        </w:rPr>
        <w:t xml:space="preserve"> </w:t>
      </w:r>
      <w:r w:rsidR="00AE5A38">
        <w:rPr>
          <w:rFonts w:ascii="Times New Roman" w:eastAsia="宋体" w:hAnsi="Times New Roman" w:cs="Times New Roman" w:hint="eastAsia"/>
          <w:bCs/>
          <w:color w:val="000000"/>
          <w:sz w:val="24"/>
          <w:szCs w:val="24"/>
        </w:rPr>
        <w:t>*****(</w:t>
      </w:r>
      <w:r w:rsidR="00AE5A38">
        <w:rPr>
          <w:rFonts w:ascii="Times New Roman" w:eastAsia="宋体" w:hAnsi="Times New Roman" w:cs="Times New Roman"/>
          <w:bCs/>
          <w:color w:val="000000"/>
          <w:sz w:val="24"/>
          <w:szCs w:val="24"/>
        </w:rPr>
        <w:t>AAA)</w:t>
      </w:r>
    </w:p>
    <w:p w14:paraId="7531E6B2" w14:textId="710CA2B4" w:rsidR="00AE5A38" w:rsidRDefault="008A26CA">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3</w:t>
      </w:r>
      <w:r w:rsidR="00AE5A38">
        <w:rPr>
          <w:rFonts w:ascii="Times New Roman" w:eastAsia="宋体" w:hAnsi="Times New Roman" w:cs="Times New Roman"/>
          <w:bCs/>
          <w:color w:val="000000"/>
          <w:sz w:val="24"/>
          <w:szCs w:val="24"/>
        </w:rPr>
        <w:t>.2 *****(BBB)</w:t>
      </w:r>
    </w:p>
    <w:p w14:paraId="5334EC54" w14:textId="13370CE8" w:rsidR="001C08F8" w:rsidRDefault="008A26CA" w:rsidP="00AE5A38">
      <w:pPr>
        <w:suppressAutoHyphens/>
        <w:autoSpaceDE/>
        <w:autoSpaceDN/>
        <w:spacing w:line="360" w:lineRule="auto"/>
        <w:ind w:rightChars="210" w:right="462" w:firstLineChars="50" w:firstLine="120"/>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3</w:t>
      </w:r>
      <w:r w:rsidR="00AE5A38">
        <w:rPr>
          <w:rFonts w:ascii="Times New Roman" w:eastAsia="宋体" w:hAnsi="Times New Roman" w:cs="Times New Roman"/>
          <w:bCs/>
          <w:color w:val="000000"/>
          <w:sz w:val="24"/>
          <w:szCs w:val="24"/>
        </w:rPr>
        <w:t>.3 ******(CCC)</w:t>
      </w:r>
    </w:p>
    <w:p w14:paraId="41F6CB84" w14:textId="77777777" w:rsidR="008A26CA" w:rsidRDefault="008A26CA" w:rsidP="00AE5A38">
      <w:pPr>
        <w:suppressAutoHyphens/>
        <w:autoSpaceDE/>
        <w:autoSpaceDN/>
        <w:spacing w:line="360" w:lineRule="auto"/>
        <w:ind w:rightChars="210" w:right="462" w:firstLineChars="50" w:firstLine="120"/>
        <w:rPr>
          <w:rFonts w:ascii="Times New Roman" w:eastAsia="宋体" w:hAnsi="Times New Roman" w:cs="Times New Roman"/>
          <w:bCs/>
          <w:color w:val="000000"/>
          <w:sz w:val="24"/>
          <w:szCs w:val="24"/>
        </w:rPr>
      </w:pPr>
    </w:p>
    <w:p w14:paraId="17379B13" w14:textId="6E87503F"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四</w:t>
      </w:r>
      <w:r w:rsidR="00D077A3" w:rsidRPr="001C08F8">
        <w:rPr>
          <w:rFonts w:ascii="宋体" w:eastAsia="宋体" w:hAnsi="宋体" w:cs="宋体"/>
          <w:b/>
          <w:bCs/>
          <w:spacing w:val="-7"/>
          <w:sz w:val="24"/>
        </w:rPr>
        <w:t>、</w:t>
      </w:r>
      <w:r>
        <w:rPr>
          <w:rFonts w:ascii="宋体" w:eastAsia="宋体" w:hAnsi="宋体" w:cs="宋体" w:hint="eastAsia"/>
          <w:b/>
          <w:bCs/>
          <w:spacing w:val="-7"/>
          <w:sz w:val="24"/>
        </w:rPr>
        <w:t>实验配置和数据集说明</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4B44D948" w14:textId="259E67BC" w:rsidR="00107AD0" w:rsidRPr="008A26CA" w:rsidRDefault="008A26CA" w:rsidP="001C08F8">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参考格式</w:t>
      </w:r>
      <w:r w:rsidRPr="008A26CA">
        <w:rPr>
          <w:rFonts w:ascii="宋体" w:eastAsia="宋体" w:hAnsi="宋体" w:cs="宋体" w:hint="eastAsia"/>
          <w:spacing w:val="-7"/>
          <w:sz w:val="24"/>
        </w:rPr>
        <w:t>同上</w:t>
      </w:r>
    </w:p>
    <w:p w14:paraId="4786D418" w14:textId="4667CA28"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五</w:t>
      </w:r>
      <w:r w:rsidR="00D077A3" w:rsidRPr="001C08F8">
        <w:rPr>
          <w:rFonts w:ascii="宋体" w:eastAsia="宋体" w:hAnsi="宋体" w:cs="宋体" w:hint="eastAsia"/>
          <w:b/>
          <w:bCs/>
          <w:spacing w:val="-7"/>
          <w:sz w:val="24"/>
        </w:rPr>
        <w:t>、实验记录和结果</w:t>
      </w:r>
      <w:r w:rsidR="00D96160">
        <w:rPr>
          <w:rFonts w:ascii="宋体" w:eastAsia="宋体" w:hAnsi="宋体" w:cs="宋体" w:hint="eastAsia"/>
          <w:b/>
          <w:bCs/>
          <w:spacing w:val="-7"/>
          <w:sz w:val="24"/>
        </w:rPr>
        <w:t>分析</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6239150D" w14:textId="77777777" w:rsidR="008A26CA" w:rsidRPr="008A26CA" w:rsidRDefault="008A26CA" w:rsidP="008A26CA">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参考格式</w:t>
      </w:r>
      <w:r w:rsidRPr="008A26CA">
        <w:rPr>
          <w:rFonts w:ascii="宋体" w:eastAsia="宋体" w:hAnsi="宋体" w:cs="宋体" w:hint="eastAsia"/>
          <w:spacing w:val="-7"/>
          <w:sz w:val="24"/>
        </w:rPr>
        <w:t>同上</w:t>
      </w:r>
    </w:p>
    <w:p w14:paraId="3031EA56" w14:textId="77777777" w:rsidR="00107AD0" w:rsidRPr="001C08F8" w:rsidRDefault="00107AD0" w:rsidP="001C08F8">
      <w:pPr>
        <w:suppressAutoHyphens/>
        <w:autoSpaceDE/>
        <w:autoSpaceDN/>
        <w:spacing w:line="360" w:lineRule="auto"/>
        <w:ind w:rightChars="210" w:right="462"/>
        <w:rPr>
          <w:rFonts w:ascii="Times New Roman" w:eastAsia="宋体" w:hAnsi="Times New Roman" w:cs="Times New Roman"/>
          <w:bCs/>
          <w:color w:val="000000"/>
          <w:sz w:val="24"/>
          <w:szCs w:val="24"/>
        </w:rPr>
      </w:pPr>
    </w:p>
    <w:p w14:paraId="05F7C4EE" w14:textId="76767799"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六</w:t>
      </w:r>
      <w:r w:rsidR="00D077A3" w:rsidRPr="001C08F8">
        <w:rPr>
          <w:rFonts w:ascii="宋体" w:eastAsia="宋体" w:hAnsi="宋体" w:cs="宋体"/>
          <w:b/>
          <w:bCs/>
          <w:spacing w:val="-7"/>
          <w:sz w:val="24"/>
        </w:rPr>
        <w:t>、</w:t>
      </w:r>
      <w:r w:rsidR="00D077A3" w:rsidRPr="001C08F8">
        <w:rPr>
          <w:rFonts w:ascii="宋体" w:eastAsia="宋体" w:hAnsi="宋体" w:cs="宋体" w:hint="eastAsia"/>
          <w:b/>
          <w:bCs/>
          <w:spacing w:val="-7"/>
          <w:sz w:val="24"/>
        </w:rPr>
        <w:t>结论</w:t>
      </w:r>
    </w:p>
    <w:p w14:paraId="0D4A9037" w14:textId="4ECA1967" w:rsidR="00107AD0" w:rsidRDefault="00107AD0">
      <w:pPr>
        <w:suppressAutoHyphens/>
        <w:autoSpaceDE/>
        <w:autoSpaceDN/>
        <w:spacing w:line="360" w:lineRule="auto"/>
        <w:ind w:leftChars="28" w:left="62" w:rightChars="210" w:right="462"/>
        <w:rPr>
          <w:rFonts w:ascii="Times New Roman" w:eastAsia="宋体" w:hAnsi="Times New Roman" w:cs="Times New Roman"/>
          <w:sz w:val="24"/>
          <w:szCs w:val="24"/>
        </w:rPr>
      </w:pPr>
    </w:p>
    <w:p w14:paraId="7CDBCED3" w14:textId="6EDFA8F1" w:rsidR="00107AD0" w:rsidRPr="00AD1AD4" w:rsidRDefault="00D077A3" w:rsidP="00AD1AD4">
      <w:pPr>
        <w:suppressAutoHyphens/>
        <w:autoSpaceDE/>
        <w:autoSpaceDN/>
        <w:spacing w:line="360" w:lineRule="auto"/>
        <w:ind w:leftChars="28" w:left="62" w:rightChars="210" w:right="462"/>
        <w:rPr>
          <w:rFonts w:ascii="宋体" w:eastAsia="宋体" w:hAnsi="宋体" w:cs="Times New Roman" w:hint="eastAsia"/>
          <w:bCs/>
          <w:sz w:val="24"/>
          <w:szCs w:val="24"/>
        </w:rPr>
      </w:pPr>
      <w:r>
        <w:rPr>
          <w:rFonts w:ascii="Times New Roman" w:eastAsia="宋体" w:hAnsi="Times New Roman" w:cs="Times New Roman" w:hint="eastAsia"/>
          <w:sz w:val="24"/>
          <w:szCs w:val="24"/>
        </w:rPr>
        <w:t>//</w:t>
      </w:r>
      <w:r w:rsidR="00D96160" w:rsidRPr="00D96160">
        <w:rPr>
          <w:rFonts w:ascii="Times New Roman" w:eastAsia="宋体" w:hAnsi="Times New Roman" w:cs="Times New Roman" w:hint="eastAsia"/>
          <w:b/>
          <w:bCs/>
          <w:color w:val="FF0000"/>
          <w:sz w:val="24"/>
          <w:szCs w:val="24"/>
          <w:highlight w:val="yellow"/>
        </w:rPr>
        <w:t>请每位成员分别</w:t>
      </w:r>
      <w:r w:rsidRPr="00D96160">
        <w:rPr>
          <w:rFonts w:ascii="宋体" w:eastAsia="宋体" w:hAnsi="宋体" w:cs="Times New Roman" w:hint="eastAsia"/>
          <w:b/>
          <w:bCs/>
          <w:color w:val="FF0000"/>
          <w:sz w:val="24"/>
          <w:szCs w:val="24"/>
          <w:highlight w:val="yellow"/>
        </w:rPr>
        <w:t>写出</w:t>
      </w:r>
      <w:r>
        <w:rPr>
          <w:rFonts w:ascii="宋体" w:eastAsia="宋体" w:hAnsi="宋体" w:cs="Times New Roman" w:hint="eastAsia"/>
          <w:bCs/>
          <w:sz w:val="24"/>
          <w:szCs w:val="24"/>
        </w:rPr>
        <w:t>你在本次</w:t>
      </w:r>
      <w:r w:rsidR="001C08F8">
        <w:rPr>
          <w:rFonts w:ascii="宋体" w:eastAsia="宋体" w:hAnsi="宋体" w:cs="Times New Roman" w:hint="eastAsia"/>
          <w:bCs/>
          <w:sz w:val="24"/>
          <w:szCs w:val="24"/>
        </w:rPr>
        <w:t>项目研究</w:t>
      </w:r>
      <w:r>
        <w:rPr>
          <w:rFonts w:ascii="宋体" w:eastAsia="宋体" w:hAnsi="宋体" w:cs="Times New Roman" w:hint="eastAsia"/>
          <w:bCs/>
          <w:sz w:val="24"/>
          <w:szCs w:val="24"/>
        </w:rPr>
        <w:t>中的收获和体会、有待改进的问题、心得等。</w:t>
      </w:r>
    </w:p>
    <w:p w14:paraId="6F5520B4" w14:textId="77777777" w:rsidR="00BA2263" w:rsidRDefault="00BA2263"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179A60A1" w14:textId="43B0B0C7" w:rsidR="00107AD0" w:rsidRDefault="00BA2263"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BA2263">
        <w:rPr>
          <w:rFonts w:ascii="Times New Roman" w:eastAsia="宋体" w:hAnsi="Times New Roman" w:cs="Times New Roman" w:hint="eastAsia"/>
          <w:bCs/>
          <w:color w:val="000000"/>
          <w:sz w:val="24"/>
          <w:szCs w:val="24"/>
        </w:rPr>
        <w:t>在完成“基于牧场图像与环境数据的草场生物量预测”这一项目之后，我对数据挖掘在真实农业场景中的复杂性以及工程实现与理论之间的差距有了更加直观和深刻的认识。这个项目并不仅仅是一个传统的回归问题，而是一个融合了计算机视觉、多模态特征建模以及工程资源限制的综合任务。</w:t>
      </w:r>
      <w:r>
        <w:rPr>
          <w:rFonts w:ascii="Times New Roman" w:eastAsia="宋体" w:hAnsi="Times New Roman" w:cs="Times New Roman" w:hint="eastAsia"/>
          <w:bCs/>
          <w:color w:val="000000"/>
          <w:sz w:val="24"/>
          <w:szCs w:val="24"/>
        </w:rPr>
        <w:t>由于</w:t>
      </w:r>
      <w:r w:rsidRPr="00BA2263">
        <w:rPr>
          <w:rFonts w:ascii="Times New Roman" w:eastAsia="宋体" w:hAnsi="Times New Roman" w:cs="Times New Roman"/>
          <w:bCs/>
          <w:color w:val="000000"/>
          <w:sz w:val="24"/>
          <w:szCs w:val="24"/>
        </w:rPr>
        <w:t>在有限的</w:t>
      </w:r>
      <w:r w:rsidRPr="00BA2263">
        <w:rPr>
          <w:rFonts w:ascii="Times New Roman" w:eastAsia="宋体" w:hAnsi="Times New Roman" w:cs="Times New Roman"/>
          <w:bCs/>
          <w:color w:val="000000"/>
          <w:sz w:val="24"/>
          <w:szCs w:val="24"/>
        </w:rPr>
        <w:t xml:space="preserve"> GPU </w:t>
      </w:r>
      <w:r w:rsidRPr="00BA2263">
        <w:rPr>
          <w:rFonts w:ascii="Times New Roman" w:eastAsia="宋体" w:hAnsi="Times New Roman" w:cs="Times New Roman"/>
          <w:bCs/>
          <w:color w:val="000000"/>
          <w:sz w:val="24"/>
          <w:szCs w:val="24"/>
        </w:rPr>
        <w:t>资源下，几乎不可能从零开始训</w:t>
      </w:r>
      <w:r w:rsidRPr="00BA2263">
        <w:rPr>
          <w:rFonts w:ascii="Times New Roman" w:eastAsia="宋体" w:hAnsi="Times New Roman" w:cs="Times New Roman"/>
          <w:bCs/>
          <w:color w:val="000000"/>
          <w:sz w:val="24"/>
          <w:szCs w:val="24"/>
        </w:rPr>
        <w:lastRenderedPageBreak/>
        <w:t>练一个高性能的图像模型</w:t>
      </w:r>
      <w:r>
        <w:rPr>
          <w:rFonts w:ascii="Times New Roman" w:eastAsia="宋体" w:hAnsi="Times New Roman" w:cs="Times New Roman" w:hint="eastAsia"/>
          <w:bCs/>
          <w:color w:val="000000"/>
          <w:sz w:val="24"/>
          <w:szCs w:val="24"/>
        </w:rPr>
        <w:t>，我们选择</w:t>
      </w:r>
      <w:r w:rsidRPr="00BA2263">
        <w:rPr>
          <w:rFonts w:ascii="Times New Roman" w:eastAsia="宋体" w:hAnsi="Times New Roman" w:cs="Times New Roman"/>
          <w:bCs/>
          <w:color w:val="000000"/>
          <w:sz w:val="24"/>
          <w:szCs w:val="24"/>
        </w:rPr>
        <w:t>合理利用预训练模型</w:t>
      </w:r>
      <w:r>
        <w:rPr>
          <w:rFonts w:ascii="Times New Roman" w:eastAsia="宋体" w:hAnsi="Times New Roman" w:cs="Times New Roman" w:hint="eastAsia"/>
          <w:bCs/>
          <w:color w:val="000000"/>
          <w:sz w:val="24"/>
          <w:szCs w:val="24"/>
        </w:rPr>
        <w:t>，我们尝试了多种预训练模型如</w:t>
      </w:r>
      <w:r w:rsidRPr="00BA2263">
        <w:rPr>
          <w:rFonts w:ascii="Times New Roman" w:eastAsia="宋体" w:hAnsi="Times New Roman" w:cs="Times New Roman"/>
          <w:bCs/>
          <w:color w:val="000000"/>
          <w:sz w:val="24"/>
          <w:szCs w:val="24"/>
        </w:rPr>
        <w:t>EfficientNet</w:t>
      </w:r>
      <w:r>
        <w:rPr>
          <w:rFonts w:ascii="Times New Roman" w:eastAsia="宋体" w:hAnsi="Times New Roman" w:cs="Times New Roman" w:hint="eastAsia"/>
          <w:bCs/>
          <w:color w:val="000000"/>
          <w:sz w:val="24"/>
          <w:szCs w:val="24"/>
        </w:rPr>
        <w:t>，</w:t>
      </w:r>
      <w:r w:rsidRPr="00BA2263">
        <w:rPr>
          <w:rFonts w:ascii="Times New Roman" w:eastAsia="宋体" w:hAnsi="Times New Roman" w:cs="Times New Roman"/>
          <w:bCs/>
          <w:color w:val="000000"/>
          <w:sz w:val="24"/>
          <w:szCs w:val="24"/>
        </w:rPr>
        <w:t>ImageNet</w:t>
      </w:r>
      <w:r>
        <w:rPr>
          <w:rFonts w:ascii="Times New Roman" w:eastAsia="宋体" w:hAnsi="Times New Roman" w:cs="Times New Roman" w:hint="eastAsia"/>
          <w:bCs/>
          <w:color w:val="000000"/>
          <w:sz w:val="24"/>
          <w:szCs w:val="24"/>
        </w:rPr>
        <w:t>等，并根据我们自己的</w:t>
      </w:r>
      <w:r>
        <w:rPr>
          <w:rFonts w:ascii="Times New Roman" w:eastAsia="宋体" w:hAnsi="Times New Roman" w:cs="Times New Roman" w:hint="eastAsia"/>
          <w:bCs/>
          <w:color w:val="000000"/>
          <w:sz w:val="24"/>
          <w:szCs w:val="24"/>
        </w:rPr>
        <w:t>gpu</w:t>
      </w:r>
      <w:r>
        <w:rPr>
          <w:rFonts w:ascii="Times New Roman" w:eastAsia="宋体" w:hAnsi="Times New Roman" w:cs="Times New Roman" w:hint="eastAsia"/>
          <w:bCs/>
          <w:color w:val="000000"/>
          <w:sz w:val="24"/>
          <w:szCs w:val="24"/>
        </w:rPr>
        <w:t>硬件资源和模型能做出选择，另外，对于我个人来说，我学习了</w:t>
      </w:r>
      <w:r>
        <w:rPr>
          <w:rFonts w:ascii="Times New Roman" w:eastAsia="宋体" w:hAnsi="Times New Roman" w:cs="Times New Roman" w:hint="eastAsia"/>
          <w:bCs/>
          <w:color w:val="000000"/>
          <w:sz w:val="24"/>
          <w:szCs w:val="24"/>
        </w:rPr>
        <w:t>tensorflow</w:t>
      </w:r>
      <w:r>
        <w:rPr>
          <w:rFonts w:ascii="Times New Roman" w:eastAsia="宋体" w:hAnsi="Times New Roman" w:cs="Times New Roman" w:hint="eastAsia"/>
          <w:bCs/>
          <w:color w:val="000000"/>
          <w:sz w:val="24"/>
          <w:szCs w:val="24"/>
        </w:rPr>
        <w:t>库的使用，并成功入门了深度学习，了解了深度学习的基本知识以及其与数据挖掘的交叉部分。</w:t>
      </w:r>
    </w:p>
    <w:p w14:paraId="0488B731" w14:textId="77777777" w:rsidR="00BA2263" w:rsidRPr="001C08F8" w:rsidRDefault="00BA2263" w:rsidP="001C08F8">
      <w:pPr>
        <w:suppressAutoHyphens/>
        <w:autoSpaceDE/>
        <w:autoSpaceDN/>
        <w:spacing w:line="360" w:lineRule="auto"/>
        <w:ind w:leftChars="28" w:left="62" w:rightChars="210" w:right="462"/>
        <w:rPr>
          <w:rFonts w:ascii="Times New Roman" w:eastAsia="宋体" w:hAnsi="Times New Roman" w:cs="Times New Roman" w:hint="eastAsia"/>
          <w:bCs/>
          <w:color w:val="000000"/>
          <w:sz w:val="24"/>
          <w:szCs w:val="24"/>
        </w:rPr>
      </w:pPr>
    </w:p>
    <w:p w14:paraId="1879B5C4" w14:textId="3BC17CCC"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七</w:t>
      </w:r>
      <w:r w:rsidR="00D077A3" w:rsidRPr="001C08F8">
        <w:rPr>
          <w:rFonts w:ascii="宋体" w:eastAsia="宋体" w:hAnsi="宋体" w:cs="宋体" w:hint="eastAsia"/>
          <w:b/>
          <w:bCs/>
          <w:spacing w:val="-7"/>
          <w:sz w:val="24"/>
        </w:rPr>
        <w:t>、代码附录</w:t>
      </w:r>
    </w:p>
    <w:p w14:paraId="6A3B2702" w14:textId="15611C04" w:rsidR="00D96160" w:rsidRDefault="00D077A3" w:rsidP="00AD1AD4">
      <w:pPr>
        <w:tabs>
          <w:tab w:val="left" w:pos="509"/>
        </w:tabs>
        <w:spacing w:line="360" w:lineRule="auto"/>
        <w:ind w:leftChars="28" w:left="62" w:rightChars="210" w:right="462"/>
        <w:rPr>
          <w:rFonts w:ascii="宋体" w:eastAsia="宋体" w:hAnsi="宋体" w:cs="宋体" w:hint="eastAsia"/>
          <w:b/>
          <w:bCs/>
          <w:spacing w:val="-7"/>
          <w:sz w:val="24"/>
        </w:rPr>
      </w:pPr>
      <w:r w:rsidRPr="001C08F8">
        <w:rPr>
          <w:rFonts w:ascii="宋体" w:eastAsia="宋体" w:hAnsi="宋体" w:cs="宋体" w:hint="eastAsia"/>
          <w:b/>
          <w:bCs/>
          <w:spacing w:val="-7"/>
          <w:sz w:val="24"/>
        </w:rPr>
        <w:t>贴上主要的代码</w:t>
      </w:r>
    </w:p>
    <w:p w14:paraId="156FD84D" w14:textId="7EC9B3CC" w:rsidR="00D96160" w:rsidRDefault="00D96160" w:rsidP="001C08F8">
      <w:pPr>
        <w:tabs>
          <w:tab w:val="left" w:pos="509"/>
        </w:tabs>
        <w:spacing w:line="360" w:lineRule="auto"/>
        <w:ind w:leftChars="28" w:left="62" w:rightChars="210" w:right="462"/>
        <w:rPr>
          <w:rFonts w:ascii="宋体" w:eastAsia="宋体" w:hAnsi="宋体" w:cs="宋体" w:hint="eastAsia"/>
          <w:b/>
          <w:bCs/>
          <w:spacing w:val="-7"/>
          <w:sz w:val="24"/>
        </w:rPr>
      </w:pPr>
    </w:p>
    <w:p w14:paraId="1B03914C" w14:textId="73DD855E" w:rsidR="00D96160" w:rsidRPr="00D96160" w:rsidRDefault="00D96160" w:rsidP="001C08F8">
      <w:pPr>
        <w:tabs>
          <w:tab w:val="left" w:pos="509"/>
        </w:tabs>
        <w:spacing w:line="360" w:lineRule="auto"/>
        <w:ind w:leftChars="28" w:left="62" w:rightChars="210" w:right="462"/>
        <w:rPr>
          <w:rFonts w:ascii="宋体" w:eastAsia="宋体" w:hAnsi="宋体" w:cs="宋体" w:hint="eastAsia"/>
          <w:b/>
          <w:bCs/>
          <w:color w:val="FF0000"/>
          <w:spacing w:val="-7"/>
          <w:sz w:val="24"/>
        </w:rPr>
      </w:pPr>
      <w:r>
        <w:rPr>
          <w:rFonts w:ascii="宋体" w:eastAsia="宋体" w:hAnsi="宋体" w:cs="宋体" w:hint="eastAsia"/>
          <w:b/>
          <w:bCs/>
          <w:color w:val="FF0000"/>
          <w:spacing w:val="-7"/>
          <w:sz w:val="24"/>
          <w:highlight w:val="yellow"/>
        </w:rPr>
        <w:t>【注意】</w:t>
      </w:r>
      <w:r w:rsidRPr="00D96160">
        <w:rPr>
          <w:rFonts w:ascii="宋体" w:eastAsia="宋体" w:hAnsi="宋体" w:cs="宋体" w:hint="eastAsia"/>
          <w:b/>
          <w:bCs/>
          <w:color w:val="FF0000"/>
          <w:spacing w:val="-7"/>
          <w:sz w:val="24"/>
          <w:highlight w:val="yellow"/>
        </w:rPr>
        <w:t>以上是期末报告的参考框架，大家可以根据情况增加或者修改</w:t>
      </w:r>
    </w:p>
    <w:sectPr w:rsidR="00D96160" w:rsidRPr="00D96160">
      <w:headerReference w:type="default" r:id="rId9"/>
      <w:footerReference w:type="default" r:id="rId10"/>
      <w:pgSz w:w="11910" w:h="16840"/>
      <w:pgMar w:top="1920" w:right="600" w:bottom="1380" w:left="1640" w:header="1709" w:footer="1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C1690" w14:textId="77777777" w:rsidR="003E62CA" w:rsidRDefault="003E62CA">
      <w:r>
        <w:separator/>
      </w:r>
    </w:p>
  </w:endnote>
  <w:endnote w:type="continuationSeparator" w:id="0">
    <w:p w14:paraId="0AF4CFF2" w14:textId="77777777" w:rsidR="003E62CA" w:rsidRDefault="003E6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979F5" w14:textId="77777777" w:rsidR="00107AD0" w:rsidRDefault="00D077A3">
    <w:pPr>
      <w:pStyle w:val="a4"/>
      <w:spacing w:line="14" w:lineRule="auto"/>
      <w:rPr>
        <w:sz w:val="20"/>
      </w:rPr>
    </w:pPr>
    <w:r>
      <w:rPr>
        <w:noProof/>
      </w:rPr>
      <mc:AlternateContent>
        <mc:Choice Requires="wps">
          <w:drawing>
            <wp:anchor distT="0" distB="0" distL="0" distR="0" simplePos="0" relativeHeight="251658240" behindDoc="1" locked="0" layoutInCell="1" allowOverlap="1" wp14:anchorId="79EF81B5" wp14:editId="74500485">
              <wp:simplePos x="0" y="0"/>
              <wp:positionH relativeFrom="page">
                <wp:posOffset>3707130</wp:posOffset>
              </wp:positionH>
              <wp:positionV relativeFrom="page">
                <wp:posOffset>9798050</wp:posOffset>
              </wp:positionV>
              <wp:extent cx="158750" cy="22225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58750" cy="222250"/>
                      </a:xfrm>
                      <a:prstGeom prst="rect">
                        <a:avLst/>
                      </a:prstGeom>
                    </wps:spPr>
                    <wps:txbx>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9EF81B5" id="_x0000_t202" coordsize="21600,21600" o:spt="202" path="m,l,21600r21600,l21600,xe">
              <v:stroke joinstyle="miter"/>
              <v:path gradientshapeok="t" o:connecttype="rect"/>
            </v:shapetype>
            <v:shape id="Textbox 13" o:spid="_x0000_s1027" type="#_x0000_t202" style="position:absolute;margin-left:291.9pt;margin-top:771.5pt;width:12.5pt;height:1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" filled="f" stroked="f">
              <v:textbox inset="0,0,0,0">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06901" w14:textId="77777777" w:rsidR="003E62CA" w:rsidRDefault="003E62CA">
      <w:r>
        <w:separator/>
      </w:r>
    </w:p>
  </w:footnote>
  <w:footnote w:type="continuationSeparator" w:id="0">
    <w:p w14:paraId="7CED7742" w14:textId="77777777" w:rsidR="003E62CA" w:rsidRDefault="003E6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EBB4" w14:textId="28DAB489" w:rsidR="00107AD0" w:rsidRDefault="001C08F8">
    <w:pPr>
      <w:pStyle w:val="a4"/>
      <w:pBdr>
        <w:bottom w:val="single" w:sz="4" w:space="1" w:color="auto"/>
      </w:pBdr>
      <w:spacing w:line="14" w:lineRule="auto"/>
      <w:rPr>
        <w:rFonts w:eastAsiaTheme="minorEastAsia"/>
        <w:sz w:val="20"/>
      </w:rPr>
    </w:pPr>
    <w:r>
      <w:rPr>
        <w:noProof/>
      </w:rPr>
      <mc:AlternateContent>
        <mc:Choice Requires="wps">
          <w:drawing>
            <wp:anchor distT="0" distB="0" distL="0" distR="0" simplePos="0" relativeHeight="251657216" behindDoc="1" locked="0" layoutInCell="1" allowOverlap="1" wp14:anchorId="05BC7763" wp14:editId="638BF647">
              <wp:simplePos x="0" y="0"/>
              <wp:positionH relativeFrom="page">
                <wp:posOffset>2724150</wp:posOffset>
              </wp:positionH>
              <wp:positionV relativeFrom="page">
                <wp:posOffset>857250</wp:posOffset>
              </wp:positionV>
              <wp:extent cx="2971800" cy="29146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971800" cy="291465"/>
                      </a:xfrm>
                      <a:prstGeom prst="rect">
                        <a:avLst/>
                      </a:prstGeom>
                    </wps:spPr>
                    <wps:txbx>
                      <w:txbxContent>
                        <w:p w14:paraId="3CCA679D" w14:textId="432663EE" w:rsidR="00107AD0" w:rsidRPr="001C08F8" w:rsidRDefault="00D077A3" w:rsidP="001C08F8">
                          <w:pPr>
                            <w:pStyle w:val="a4"/>
                            <w:spacing w:line="258" w:lineRule="exact"/>
                            <w:ind w:left="20"/>
                            <w:rPr>
                              <w:rFonts w:ascii="宋体" w:eastAsia="宋体"/>
                            </w:rPr>
                          </w:pPr>
                          <w:r w:rsidRPr="001C08F8">
                            <w:rPr>
                              <w:rFonts w:ascii="宋体" w:eastAsia="宋体" w:hint="eastAsia"/>
                            </w:rPr>
                            <w:t>2</w:t>
                          </w:r>
                          <w:r w:rsidRPr="001C08F8">
                            <w:rPr>
                              <w:rFonts w:ascii="宋体" w:eastAsia="宋体"/>
                            </w:rPr>
                            <w:t>02</w:t>
                          </w:r>
                          <w:r w:rsidR="00156B55" w:rsidRPr="001C08F8">
                            <w:rPr>
                              <w:rFonts w:ascii="宋体" w:eastAsia="宋体"/>
                            </w:rPr>
                            <w:t>5</w:t>
                          </w:r>
                          <w:r w:rsidR="001C08F8" w:rsidRPr="001C08F8">
                            <w:rPr>
                              <w:rFonts w:ascii="宋体" w:eastAsia="宋体" w:hint="eastAsia"/>
                            </w:rPr>
                            <w:t xml:space="preserve">秋 </w:t>
                          </w:r>
                          <w:r w:rsidR="001C08F8" w:rsidRPr="001C08F8">
                            <w:rPr>
                              <w:rFonts w:ascii="宋体" w:eastAsia="宋体"/>
                            </w:rPr>
                            <w:t xml:space="preserve">  数据挖掘</w:t>
                          </w:r>
                          <w:r w:rsidR="001C08F8" w:rsidRPr="001C08F8">
                            <w:rPr>
                              <w:rFonts w:ascii="宋体" w:eastAsia="宋体" w:hint="eastAsia"/>
                            </w:rPr>
                            <w:t>课程小组期末报告</w:t>
                          </w:r>
                        </w:p>
                      </w:txbxContent>
                    </wps:txbx>
                    <wps:bodyPr wrap="square" lIns="0" tIns="0" rIns="0" bIns="0" rtlCol="0">
                      <a:noAutofit/>
                    </wps:bodyPr>
                  </wps:wsp>
                </a:graphicData>
              </a:graphic>
              <wp14:sizeRelH relativeFrom="margin">
                <wp14:pctWidth>0</wp14:pctWidth>
              </wp14:sizeRelH>
            </wp:anchor>
          </w:drawing>
        </mc:Choice>
        <mc:Fallback>
          <w:pict>
            <v:shapetype w14:anchorId="05BC7763" id="_x0000_t202" coordsize="21600,21600" o:spt="202" path="m,l,21600r21600,l21600,xe">
              <v:stroke joinstyle="miter"/>
              <v:path gradientshapeok="t" o:connecttype="rect"/>
            </v:shapetype>
            <v:shape id="Textbox 12" o:spid="_x0000_s1026" type="#_x0000_t202" style="position:absolute;margin-left:214.5pt;margin-top:67.5pt;width:234pt;height:22.9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" filled="f" stroked="f">
              <v:textbox inset="0,0,0,0">
                <w:txbxContent>
                  <w:p w14:paraId="3CCA679D" w14:textId="432663EE" w:rsidR="00107AD0" w:rsidRPr="001C08F8" w:rsidRDefault="00D077A3" w:rsidP="001C08F8">
                    <w:pPr>
                      <w:pStyle w:val="a4"/>
                      <w:spacing w:line="258" w:lineRule="exact"/>
                      <w:ind w:left="20"/>
                      <w:rPr>
                        <w:rFonts w:ascii="宋体" w:eastAsia="宋体"/>
                      </w:rPr>
                    </w:pPr>
                    <w:r w:rsidRPr="001C08F8">
                      <w:rPr>
                        <w:rFonts w:ascii="宋体" w:eastAsia="宋体" w:hint="eastAsia"/>
                      </w:rPr>
                      <w:t>2</w:t>
                    </w:r>
                    <w:r w:rsidRPr="001C08F8">
                      <w:rPr>
                        <w:rFonts w:ascii="宋体" w:eastAsia="宋体"/>
                      </w:rPr>
                      <w:t>02</w:t>
                    </w:r>
                    <w:r w:rsidR="00156B55" w:rsidRPr="001C08F8">
                      <w:rPr>
                        <w:rFonts w:ascii="宋体" w:eastAsia="宋体"/>
                      </w:rPr>
                      <w:t>5</w:t>
                    </w:r>
                    <w:r w:rsidR="001C08F8" w:rsidRPr="001C08F8">
                      <w:rPr>
                        <w:rFonts w:ascii="宋体" w:eastAsia="宋体" w:hint="eastAsia"/>
                      </w:rPr>
                      <w:t xml:space="preserve">秋 </w:t>
                    </w:r>
                    <w:r w:rsidR="001C08F8" w:rsidRPr="001C08F8">
                      <w:rPr>
                        <w:rFonts w:ascii="宋体" w:eastAsia="宋体"/>
                      </w:rPr>
                      <w:t xml:space="preserve">  数据挖掘</w:t>
                    </w:r>
                    <w:r w:rsidR="001C08F8" w:rsidRPr="001C08F8">
                      <w:rPr>
                        <w:rFonts w:ascii="宋体" w:eastAsia="宋体" w:hint="eastAsia"/>
                      </w:rPr>
                      <w:t>课程小组期末报告</w:t>
                    </w:r>
                  </w:p>
                </w:txbxContent>
              </v:textbox>
              <w10:wrap anchorx="page" anchory="page"/>
            </v:shape>
          </w:pict>
        </mc:Fallback>
      </mc:AlternateContent>
    </w:r>
    <w:r w:rsidR="00D077A3">
      <w:rPr>
        <w:rFonts w:eastAsiaTheme="minorEastAsia"/>
        <w:sz w:val="20"/>
      </w:rPr>
      <w:ptab w:relativeTo="margin" w:alignment="center" w:leader="underscor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16258"/>
    <w:multiLevelType w:val="multilevel"/>
    <w:tmpl w:val="1D516258"/>
    <w:lvl w:ilvl="0">
      <w:start w:val="1"/>
      <w:numFmt w:val="decimal"/>
      <w:lvlText w:val="%1）"/>
      <w:lvlJc w:val="left"/>
      <w:pPr>
        <w:tabs>
          <w:tab w:val="left" w:pos="786"/>
        </w:tabs>
        <w:ind w:left="786" w:hanging="360"/>
      </w:pPr>
      <w:rPr>
        <w:rFonts w:hint="default"/>
      </w:rPr>
    </w:lvl>
    <w:lvl w:ilvl="1">
      <w:start w:val="1"/>
      <w:numFmt w:val="lowerLetter"/>
      <w:lvlText w:val="%2)"/>
      <w:lvlJc w:val="left"/>
      <w:pPr>
        <w:tabs>
          <w:tab w:val="left" w:pos="1266"/>
        </w:tabs>
        <w:ind w:left="1266" w:hanging="420"/>
      </w:pPr>
    </w:lvl>
    <w:lvl w:ilvl="2">
      <w:start w:val="1"/>
      <w:numFmt w:val="lowerRoman"/>
      <w:lvlText w:val="%3."/>
      <w:lvlJc w:val="right"/>
      <w:pPr>
        <w:tabs>
          <w:tab w:val="left" w:pos="1686"/>
        </w:tabs>
        <w:ind w:left="1686" w:hanging="420"/>
      </w:pPr>
    </w:lvl>
    <w:lvl w:ilvl="3">
      <w:start w:val="1"/>
      <w:numFmt w:val="decimal"/>
      <w:lvlText w:val="%4."/>
      <w:lvlJc w:val="left"/>
      <w:pPr>
        <w:tabs>
          <w:tab w:val="left" w:pos="2106"/>
        </w:tabs>
        <w:ind w:left="2106" w:hanging="420"/>
      </w:pPr>
    </w:lvl>
    <w:lvl w:ilvl="4">
      <w:start w:val="1"/>
      <w:numFmt w:val="lowerLetter"/>
      <w:lvlText w:val="%5)"/>
      <w:lvlJc w:val="left"/>
      <w:pPr>
        <w:tabs>
          <w:tab w:val="left" w:pos="2526"/>
        </w:tabs>
        <w:ind w:left="2526" w:hanging="420"/>
      </w:pPr>
    </w:lvl>
    <w:lvl w:ilvl="5">
      <w:start w:val="1"/>
      <w:numFmt w:val="lowerRoman"/>
      <w:lvlText w:val="%6."/>
      <w:lvlJc w:val="right"/>
      <w:pPr>
        <w:tabs>
          <w:tab w:val="left" w:pos="2946"/>
        </w:tabs>
        <w:ind w:left="2946" w:hanging="420"/>
      </w:pPr>
    </w:lvl>
    <w:lvl w:ilvl="6">
      <w:start w:val="1"/>
      <w:numFmt w:val="decimal"/>
      <w:lvlText w:val="%7."/>
      <w:lvlJc w:val="left"/>
      <w:pPr>
        <w:tabs>
          <w:tab w:val="left" w:pos="3366"/>
        </w:tabs>
        <w:ind w:left="3366" w:hanging="420"/>
      </w:pPr>
    </w:lvl>
    <w:lvl w:ilvl="7">
      <w:start w:val="1"/>
      <w:numFmt w:val="lowerLetter"/>
      <w:lvlText w:val="%8)"/>
      <w:lvlJc w:val="left"/>
      <w:pPr>
        <w:tabs>
          <w:tab w:val="left" w:pos="3786"/>
        </w:tabs>
        <w:ind w:left="3786" w:hanging="420"/>
      </w:pPr>
    </w:lvl>
    <w:lvl w:ilvl="8">
      <w:start w:val="1"/>
      <w:numFmt w:val="lowerRoman"/>
      <w:lvlText w:val="%9."/>
      <w:lvlJc w:val="right"/>
      <w:pPr>
        <w:tabs>
          <w:tab w:val="left" w:pos="4206"/>
        </w:tabs>
        <w:ind w:left="4206" w:hanging="420"/>
      </w:pPr>
    </w:lvl>
  </w:abstractNum>
  <w:num w:numId="1" w16cid:durableId="88907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E75"/>
    <w:rsid w:val="FD7B6F30"/>
    <w:rsid w:val="00107AD0"/>
    <w:rsid w:val="00156B55"/>
    <w:rsid w:val="001B40C0"/>
    <w:rsid w:val="001C08F8"/>
    <w:rsid w:val="001F0916"/>
    <w:rsid w:val="00282B4C"/>
    <w:rsid w:val="00283456"/>
    <w:rsid w:val="00322E13"/>
    <w:rsid w:val="003C58A8"/>
    <w:rsid w:val="003E2C43"/>
    <w:rsid w:val="003E62CA"/>
    <w:rsid w:val="00564E75"/>
    <w:rsid w:val="00666123"/>
    <w:rsid w:val="006C2637"/>
    <w:rsid w:val="00855725"/>
    <w:rsid w:val="008A26CA"/>
    <w:rsid w:val="00925BBD"/>
    <w:rsid w:val="009E3A41"/>
    <w:rsid w:val="00A93B84"/>
    <w:rsid w:val="00AD1409"/>
    <w:rsid w:val="00AD1AD4"/>
    <w:rsid w:val="00AE5A38"/>
    <w:rsid w:val="00AF2831"/>
    <w:rsid w:val="00B54C5C"/>
    <w:rsid w:val="00BA2263"/>
    <w:rsid w:val="00D077A3"/>
    <w:rsid w:val="00D9423F"/>
    <w:rsid w:val="00D96160"/>
    <w:rsid w:val="00E5621D"/>
    <w:rsid w:val="00F11278"/>
    <w:rsid w:val="00FE1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A504A5"/>
  <w15:docId w15:val="{F5FE08CA-DC74-4DB2-83B8-93DE4724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26CA"/>
    <w:pPr>
      <w:widowControl w:val="0"/>
      <w:autoSpaceDE w:val="0"/>
      <w:autoSpaceDN w:val="0"/>
    </w:pPr>
    <w:rPr>
      <w:rFonts w:ascii="Palatino Linotype" w:eastAsia="Palatino Linotype" w:hAnsi="Palatino Linotype" w:cs="Palatino Linotype"/>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ody Text"/>
    <w:basedOn w:val="a"/>
    <w:uiPriority w:val="1"/>
    <w:qFormat/>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Title"/>
    <w:basedOn w:val="a"/>
    <w:uiPriority w:val="10"/>
    <w:qFormat/>
    <w:pPr>
      <w:spacing w:before="1"/>
      <w:ind w:right="1038"/>
      <w:jc w:val="center"/>
    </w:pPr>
    <w:rPr>
      <w:rFonts w:ascii="宋体" w:eastAsia="宋体" w:hAnsi="宋体" w:cs="宋体"/>
      <w:sz w:val="34"/>
      <w:szCs w:val="34"/>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spacing w:before="56"/>
      <w:ind w:left="614" w:hanging="228"/>
    </w:pPr>
  </w:style>
  <w:style w:type="paragraph" w:customStyle="1" w:styleId="TableParagraph">
    <w:name w:val="Table Paragraph"/>
    <w:basedOn w:val="a"/>
    <w:uiPriority w:val="1"/>
    <w:qFormat/>
    <w:pPr>
      <w:spacing w:before="21"/>
      <w:ind w:left="50"/>
      <w:jc w:val="center"/>
    </w:pPr>
  </w:style>
  <w:style w:type="character" w:customStyle="1" w:styleId="a8">
    <w:name w:val="页眉 字符"/>
    <w:basedOn w:val="a0"/>
    <w:link w:val="a7"/>
    <w:uiPriority w:val="99"/>
    <w:rPr>
      <w:rFonts w:ascii="Palatino Linotype" w:eastAsia="Palatino Linotype" w:hAnsi="Palatino Linotype" w:cs="Palatino Linotype"/>
      <w:sz w:val="18"/>
      <w:szCs w:val="18"/>
      <w:lang w:eastAsia="zh-CN"/>
    </w:rPr>
  </w:style>
  <w:style w:type="character" w:customStyle="1" w:styleId="a6">
    <w:name w:val="页脚 字符"/>
    <w:basedOn w:val="a0"/>
    <w:link w:val="a5"/>
    <w:uiPriority w:val="99"/>
    <w:rPr>
      <w:rFonts w:ascii="Palatino Linotype" w:eastAsia="Palatino Linotype" w:hAnsi="Palatino Linotype" w:cs="Palatino Linotype"/>
      <w:sz w:val="18"/>
      <w:szCs w:val="18"/>
      <w:lang w:eastAsia="zh-CN"/>
    </w:rPr>
  </w:style>
  <w:style w:type="character" w:styleId="ac">
    <w:name w:val="Placeholder Text"/>
    <w:basedOn w:val="a0"/>
    <w:uiPriority w:val="99"/>
    <w:semiHidden/>
    <w:rPr>
      <w:color w:val="808080"/>
    </w:rPr>
  </w:style>
  <w:style w:type="character" w:styleId="ad">
    <w:name w:val="annotation reference"/>
    <w:basedOn w:val="a0"/>
    <w:uiPriority w:val="99"/>
    <w:semiHidden/>
    <w:unhideWhenUsed/>
    <w:rsid w:val="001C08F8"/>
    <w:rPr>
      <w:sz w:val="21"/>
      <w:szCs w:val="21"/>
    </w:rPr>
  </w:style>
  <w:style w:type="paragraph" w:styleId="ae">
    <w:name w:val="annotation text"/>
    <w:basedOn w:val="a"/>
    <w:link w:val="af"/>
    <w:uiPriority w:val="99"/>
    <w:semiHidden/>
    <w:unhideWhenUsed/>
    <w:rsid w:val="001C08F8"/>
  </w:style>
  <w:style w:type="character" w:customStyle="1" w:styleId="af">
    <w:name w:val="批注文字 字符"/>
    <w:basedOn w:val="a0"/>
    <w:link w:val="ae"/>
    <w:uiPriority w:val="99"/>
    <w:semiHidden/>
    <w:rsid w:val="001C08F8"/>
    <w:rPr>
      <w:rFonts w:ascii="Palatino Linotype" w:eastAsia="Palatino Linotype" w:hAnsi="Palatino Linotype" w:cs="Palatino Linotype"/>
      <w:sz w:val="22"/>
      <w:szCs w:val="22"/>
    </w:rPr>
  </w:style>
  <w:style w:type="paragraph" w:styleId="af0">
    <w:name w:val="annotation subject"/>
    <w:basedOn w:val="ae"/>
    <w:next w:val="ae"/>
    <w:link w:val="af1"/>
    <w:uiPriority w:val="99"/>
    <w:semiHidden/>
    <w:unhideWhenUsed/>
    <w:rsid w:val="001C08F8"/>
    <w:rPr>
      <w:b/>
      <w:bCs/>
    </w:rPr>
  </w:style>
  <w:style w:type="character" w:customStyle="1" w:styleId="af1">
    <w:name w:val="批注主题 字符"/>
    <w:basedOn w:val="af"/>
    <w:link w:val="af0"/>
    <w:uiPriority w:val="99"/>
    <w:semiHidden/>
    <w:rsid w:val="001C08F8"/>
    <w:rPr>
      <w:rFonts w:ascii="Palatino Linotype" w:eastAsia="Palatino Linotype" w:hAnsi="Palatino Linotype" w:cs="Palatino Linotype"/>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A2741A-62D7-424B-A504-22F38870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8</cp:revision>
  <dcterms:created xsi:type="dcterms:W3CDTF">2025-12-25T07:20:00Z</dcterms:created>
  <dcterms:modified xsi:type="dcterms:W3CDTF">2026-01-07T13:12:00Z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2024-03-09T00:00:00Z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2024-03-09T00:00:00Z</vt:filetime>
  </property>
  <property fmtid="{D5CDD505-2E9C-101B-9397-08002B2CF9AE}" pid="6" name="KSOProductBuildVer">
    <vt:lpwstr>2052-6.15.2.8936</vt:lpwstr>
  </property>
  <property fmtid="{D5CDD505-2E9C-101B-9397-08002B2CF9AE}" pid="7" name="ICV">
    <vt:lpwstr>62CBEF22CB977E973263276881EA0B79_42</vt:lpwstr>
  </property>
</Properties>
</file>