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60F7C" w14:textId="77777777" w:rsidR="00932947" w:rsidRPr="00B21D7D" w:rsidRDefault="005F48E2" w:rsidP="00347B3E">
      <w:pPr>
        <w:spacing w:line="240" w:lineRule="auto"/>
        <w:jc w:val="center"/>
        <w:rPr>
          <w:b/>
          <w:sz w:val="32"/>
        </w:rPr>
      </w:pPr>
      <w:r w:rsidRPr="00B21D7D">
        <w:rPr>
          <w:b/>
          <w:sz w:val="32"/>
        </w:rPr>
        <w:t>华东师范大学期</w:t>
      </w:r>
      <w:r w:rsidRPr="00B21D7D">
        <w:rPr>
          <w:rFonts w:hint="eastAsia"/>
          <w:b/>
          <w:sz w:val="32"/>
        </w:rPr>
        <w:t>中考试</w:t>
      </w:r>
      <w:r w:rsidRPr="00B21D7D">
        <w:rPr>
          <w:b/>
          <w:sz w:val="32"/>
        </w:rPr>
        <w:t>试卷</w:t>
      </w:r>
    </w:p>
    <w:p w14:paraId="038CC977" w14:textId="75050AC6" w:rsidR="00932947" w:rsidRPr="00B21D7D" w:rsidRDefault="005F48E2" w:rsidP="00347B3E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B21D7D">
        <w:rPr>
          <w:b/>
        </w:rPr>
        <w:t>20</w:t>
      </w:r>
      <w:r w:rsidRPr="00B21D7D">
        <w:rPr>
          <w:rFonts w:hint="eastAsia"/>
          <w:b/>
        </w:rPr>
        <w:t>2</w:t>
      </w:r>
      <w:r w:rsidR="003D602E" w:rsidRPr="00B21D7D">
        <w:rPr>
          <w:b/>
        </w:rPr>
        <w:t>3</w:t>
      </w:r>
      <w:r w:rsidRPr="00B21D7D">
        <w:rPr>
          <w:b/>
        </w:rPr>
        <w:t xml:space="preserve">  —20</w:t>
      </w:r>
      <w:r w:rsidRPr="00B21D7D">
        <w:rPr>
          <w:rFonts w:hint="eastAsia"/>
          <w:b/>
        </w:rPr>
        <w:t>2</w:t>
      </w:r>
      <w:r w:rsidR="003D602E" w:rsidRPr="00B21D7D">
        <w:rPr>
          <w:b/>
        </w:rPr>
        <w:t>4</w:t>
      </w:r>
      <w:r w:rsidRPr="00B21D7D">
        <w:rPr>
          <w:b/>
        </w:rPr>
        <w:t xml:space="preserve"> 学年第 </w:t>
      </w:r>
      <w:r w:rsidRPr="00B21D7D">
        <w:rPr>
          <w:rFonts w:hint="eastAsia"/>
          <w:b/>
        </w:rPr>
        <w:t>一</w:t>
      </w:r>
      <w:r w:rsidRPr="00B21D7D">
        <w:rPr>
          <w:b/>
        </w:rPr>
        <w:t xml:space="preserve"> 学期</w:t>
      </w:r>
    </w:p>
    <w:p w14:paraId="4B197D4C" w14:textId="77777777" w:rsidR="00932947" w:rsidRDefault="00932947" w:rsidP="00347B3E">
      <w:pPr>
        <w:spacing w:line="240" w:lineRule="auto"/>
        <w:ind w:firstLine="368"/>
        <w:rPr>
          <w:rFonts w:ascii="Times New Roman" w:hAnsi="Times New Roman" w:cs="Times New Roman"/>
        </w:rPr>
      </w:pPr>
    </w:p>
    <w:p w14:paraId="2BE8B468" w14:textId="77777777" w:rsidR="00932947" w:rsidRDefault="005F48E2" w:rsidP="00347B3E">
      <w:pPr>
        <w:spacing w:line="240" w:lineRule="auto"/>
        <w:ind w:firstLine="368"/>
        <w:rPr>
          <w:rFonts w:ascii="Times New Roman" w:hAnsi="Times New Roman" w:cs="Times New Roman"/>
        </w:rPr>
      </w:pPr>
      <w:r>
        <w:rPr>
          <w:rFonts w:ascii="Times New Roman" w:cs="Times New Roman"/>
        </w:rPr>
        <w:t>课程名称：</w:t>
      </w:r>
      <w:r>
        <w:rPr>
          <w:rFonts w:ascii="Times New Roman" w:cs="Times New Roman" w:hint="eastAsia"/>
          <w:u w:val="single"/>
        </w:rPr>
        <w:t xml:space="preserve">  </w:t>
      </w:r>
      <w:r>
        <w:rPr>
          <w:rFonts w:ascii="Times New Roman" w:cs="Times New Roman"/>
          <w:u w:val="single"/>
        </w:rPr>
        <w:t xml:space="preserve">  </w:t>
      </w:r>
      <w:r>
        <w:rPr>
          <w:rFonts w:ascii="Times New Roman" w:cs="Times New Roman"/>
          <w:u w:val="single"/>
        </w:rPr>
        <w:t>计算机网络</w:t>
      </w:r>
      <w:r>
        <w:rPr>
          <w:rFonts w:ascii="Times New Roman" w:hAnsi="Times New Roman" w:cs="Times New Roman"/>
          <w:u w:val="single"/>
        </w:rPr>
        <w:t xml:space="preserve">     </w:t>
      </w:r>
    </w:p>
    <w:p w14:paraId="195DBB59" w14:textId="77777777" w:rsidR="00932947" w:rsidRDefault="005F48E2" w:rsidP="00347B3E">
      <w:pPr>
        <w:spacing w:line="240" w:lineRule="auto"/>
        <w:ind w:firstLine="368"/>
        <w:rPr>
          <w:rFonts w:ascii="Times New Roman" w:hAnsi="Times New Roman" w:cs="Times New Roman"/>
        </w:rPr>
      </w:pPr>
      <w:r>
        <w:rPr>
          <w:rFonts w:ascii="Times New Roman" w:cs="Times New Roman"/>
        </w:rPr>
        <w:t>学生姓名：</w:t>
      </w:r>
      <w:r>
        <w:rPr>
          <w:rFonts w:ascii="Times New Roman" w:hAnsi="Times New Roman" w:cs="Times New Roman"/>
        </w:rPr>
        <w:t xml:space="preserve">___________________                 </w:t>
      </w:r>
      <w:r>
        <w:rPr>
          <w:rFonts w:ascii="Times New Roman" w:cs="Times New Roman"/>
        </w:rPr>
        <w:t>学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cs="Times New Roman"/>
        </w:rPr>
        <w:t>号：</w:t>
      </w:r>
      <w:r>
        <w:rPr>
          <w:rFonts w:ascii="Times New Roman" w:hAnsi="Times New Roman" w:cs="Times New Roman"/>
        </w:rPr>
        <w:t>___________________</w:t>
      </w:r>
    </w:p>
    <w:p w14:paraId="3BE8F656" w14:textId="77777777" w:rsidR="00932947" w:rsidRDefault="005F48E2" w:rsidP="00347B3E">
      <w:pPr>
        <w:spacing w:line="240" w:lineRule="auto"/>
        <w:ind w:firstLine="368"/>
        <w:rPr>
          <w:rFonts w:ascii="Times New Roman" w:hAnsi="Times New Roman" w:cs="Times New Roman"/>
        </w:rPr>
      </w:pPr>
      <w:r>
        <w:rPr>
          <w:rFonts w:ascii="Times New Roman" w:cs="Times New Roman"/>
        </w:rPr>
        <w:t>专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cs="Times New Roman"/>
        </w:rPr>
        <w:t>业：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 </w:t>
      </w:r>
      <w:r>
        <w:rPr>
          <w:rFonts w:ascii="Times New Roman" w:hAnsi="Times New Roman" w:cs="Times New Roman"/>
          <w:u w:val="single"/>
        </w:rPr>
        <w:t>软件工程</w:t>
      </w:r>
      <w:r>
        <w:rPr>
          <w:rFonts w:ascii="Times New Roman" w:hAnsi="Times New Roman" w:cs="Times New Roman" w:hint="eastAsia"/>
          <w:u w:val="single"/>
        </w:rPr>
        <w:t>学院</w:t>
      </w:r>
      <w:r>
        <w:rPr>
          <w:rFonts w:ascii="Times New Roman" w:hAnsi="Times New Roman" w:cs="Times New Roman" w:hint="eastAsia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                </w:t>
      </w:r>
      <w:r>
        <w:rPr>
          <w:rFonts w:ascii="Times New Roman" w:cs="Times New Roman"/>
        </w:rPr>
        <w:t>年级</w:t>
      </w:r>
      <w:r>
        <w:rPr>
          <w:rFonts w:ascii="Times New Roman" w:hAnsi="Times New Roman" w:cs="Times New Roman"/>
        </w:rPr>
        <w:t>/</w:t>
      </w:r>
      <w:r>
        <w:rPr>
          <w:rFonts w:ascii="Times New Roman" w:cs="Times New Roman"/>
        </w:rPr>
        <w:t>班级：</w:t>
      </w:r>
      <w:r>
        <w:rPr>
          <w:rFonts w:ascii="Times New Roman" w:hAnsi="Times New Roman" w:cs="Times New Roman"/>
        </w:rPr>
        <w:t>__________________</w:t>
      </w:r>
    </w:p>
    <w:p w14:paraId="733F1323" w14:textId="77777777" w:rsidR="00932947" w:rsidRDefault="005F48E2" w:rsidP="00347B3E">
      <w:pPr>
        <w:spacing w:line="240" w:lineRule="auto"/>
        <w:ind w:firstLine="368"/>
        <w:rPr>
          <w:rFonts w:ascii="Times New Roman" w:hAnsi="Times New Roman" w:cs="Times New Roman"/>
        </w:rPr>
      </w:pPr>
      <w:r>
        <w:rPr>
          <w:rFonts w:ascii="Times New Roman" w:cs="Times New Roman"/>
        </w:rPr>
        <w:t>课程性质：公共必修、</w:t>
      </w:r>
      <w:r>
        <w:rPr>
          <w:rFonts w:ascii="Times New Roman" w:cs="Times New Roman"/>
          <w:bCs/>
        </w:rPr>
        <w:t>公共选修</w:t>
      </w:r>
      <w:r>
        <w:rPr>
          <w:rFonts w:ascii="Times New Roman" w:cs="Times New Roman"/>
        </w:rPr>
        <w:t>、</w:t>
      </w:r>
      <w:r>
        <w:rPr>
          <w:rFonts w:ascii="Times New Roman" w:cs="Times New Roman"/>
          <w:b/>
          <w:u w:val="single"/>
        </w:rPr>
        <w:t>专业必修</w:t>
      </w:r>
      <w:r>
        <w:rPr>
          <w:rFonts w:ascii="Times New Roman" w:cs="Times New Roman"/>
        </w:rPr>
        <w:t>、专业选修</w:t>
      </w:r>
    </w:p>
    <w:tbl>
      <w:tblPr>
        <w:tblW w:w="84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70"/>
        <w:gridCol w:w="1170"/>
        <w:gridCol w:w="1171"/>
        <w:gridCol w:w="1170"/>
        <w:gridCol w:w="1171"/>
        <w:gridCol w:w="1170"/>
        <w:gridCol w:w="1381"/>
      </w:tblGrid>
      <w:tr w:rsidR="00932947" w14:paraId="066A5E11" w14:textId="77777777">
        <w:tc>
          <w:tcPr>
            <w:tcW w:w="1170" w:type="dxa"/>
          </w:tcPr>
          <w:p w14:paraId="55CE1402" w14:textId="77777777" w:rsidR="00932947" w:rsidRDefault="005F48E2" w:rsidP="00347B3E">
            <w:pPr>
              <w:spacing w:line="240" w:lineRule="auto"/>
              <w:ind w:firstLine="368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一</w:t>
            </w:r>
          </w:p>
        </w:tc>
        <w:tc>
          <w:tcPr>
            <w:tcW w:w="1170" w:type="dxa"/>
          </w:tcPr>
          <w:p w14:paraId="5DE278F3" w14:textId="77777777" w:rsidR="00932947" w:rsidRDefault="005F48E2" w:rsidP="00347B3E">
            <w:pPr>
              <w:spacing w:line="240" w:lineRule="auto"/>
              <w:ind w:firstLine="368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二</w:t>
            </w:r>
          </w:p>
        </w:tc>
        <w:tc>
          <w:tcPr>
            <w:tcW w:w="1171" w:type="dxa"/>
          </w:tcPr>
          <w:p w14:paraId="5446F584" w14:textId="77777777" w:rsidR="00932947" w:rsidRDefault="005F48E2" w:rsidP="00347B3E">
            <w:pPr>
              <w:spacing w:line="240" w:lineRule="auto"/>
              <w:ind w:firstLine="368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三</w:t>
            </w:r>
          </w:p>
        </w:tc>
        <w:tc>
          <w:tcPr>
            <w:tcW w:w="1170" w:type="dxa"/>
          </w:tcPr>
          <w:p w14:paraId="4145B0BB" w14:textId="77777777" w:rsidR="00932947" w:rsidRDefault="005F48E2" w:rsidP="00347B3E">
            <w:pPr>
              <w:spacing w:line="240" w:lineRule="auto"/>
              <w:ind w:firstLine="368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四</w:t>
            </w:r>
          </w:p>
        </w:tc>
        <w:tc>
          <w:tcPr>
            <w:tcW w:w="1171" w:type="dxa"/>
          </w:tcPr>
          <w:p w14:paraId="2999BF5D" w14:textId="77777777" w:rsidR="00932947" w:rsidRDefault="005F48E2" w:rsidP="00347B3E">
            <w:pPr>
              <w:spacing w:line="240" w:lineRule="auto"/>
              <w:ind w:firstLine="368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五</w:t>
            </w:r>
          </w:p>
        </w:tc>
        <w:tc>
          <w:tcPr>
            <w:tcW w:w="1170" w:type="dxa"/>
          </w:tcPr>
          <w:p w14:paraId="0A4F2CED" w14:textId="77777777" w:rsidR="00932947" w:rsidRDefault="005F48E2" w:rsidP="00347B3E">
            <w:pPr>
              <w:spacing w:line="240" w:lineRule="auto"/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总分</w:t>
            </w:r>
          </w:p>
        </w:tc>
        <w:tc>
          <w:tcPr>
            <w:tcW w:w="1381" w:type="dxa"/>
          </w:tcPr>
          <w:p w14:paraId="1A7B4748" w14:textId="77777777" w:rsidR="00932947" w:rsidRDefault="005F48E2" w:rsidP="00347B3E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cs="Times New Roman"/>
              </w:rPr>
              <w:t>阅卷人签名</w:t>
            </w:r>
          </w:p>
        </w:tc>
      </w:tr>
      <w:tr w:rsidR="00932947" w14:paraId="3A45DCA3" w14:textId="77777777">
        <w:tc>
          <w:tcPr>
            <w:tcW w:w="1170" w:type="dxa"/>
          </w:tcPr>
          <w:p w14:paraId="39A75B89" w14:textId="77777777" w:rsidR="00932947" w:rsidRDefault="00932947" w:rsidP="00347B3E">
            <w:pPr>
              <w:spacing w:line="240" w:lineRule="auto"/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646F7ACC" w14:textId="77777777" w:rsidR="00932947" w:rsidRDefault="00932947" w:rsidP="00347B3E">
            <w:pPr>
              <w:spacing w:line="240" w:lineRule="auto"/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171" w:type="dxa"/>
          </w:tcPr>
          <w:p w14:paraId="23C6D0C2" w14:textId="77777777" w:rsidR="00932947" w:rsidRDefault="00932947" w:rsidP="00347B3E">
            <w:pPr>
              <w:spacing w:line="240" w:lineRule="auto"/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1D43647E" w14:textId="77777777" w:rsidR="00932947" w:rsidRDefault="00932947" w:rsidP="00347B3E">
            <w:pPr>
              <w:spacing w:line="240" w:lineRule="auto"/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171" w:type="dxa"/>
          </w:tcPr>
          <w:p w14:paraId="3D72EA39" w14:textId="77777777" w:rsidR="00932947" w:rsidRDefault="00932947" w:rsidP="00347B3E">
            <w:pPr>
              <w:spacing w:line="240" w:lineRule="auto"/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7C906C3D" w14:textId="77777777" w:rsidR="00932947" w:rsidRDefault="00932947" w:rsidP="00347B3E">
            <w:pPr>
              <w:spacing w:line="240" w:lineRule="auto"/>
              <w:ind w:firstLine="368"/>
              <w:rPr>
                <w:rFonts w:ascii="Times New Roman" w:hAnsi="Times New Roman" w:cs="Times New Roman"/>
              </w:rPr>
            </w:pPr>
          </w:p>
        </w:tc>
        <w:tc>
          <w:tcPr>
            <w:tcW w:w="1381" w:type="dxa"/>
          </w:tcPr>
          <w:p w14:paraId="4B9550B4" w14:textId="77777777" w:rsidR="00932947" w:rsidRDefault="00932947" w:rsidP="00347B3E">
            <w:pPr>
              <w:spacing w:line="240" w:lineRule="auto"/>
              <w:ind w:firstLine="368"/>
              <w:rPr>
                <w:rFonts w:ascii="Times New Roman" w:hAnsi="Times New Roman" w:cs="Times New Roman"/>
              </w:rPr>
            </w:pPr>
          </w:p>
        </w:tc>
      </w:tr>
    </w:tbl>
    <w:p w14:paraId="252E2B7D" w14:textId="77777777" w:rsidR="00932947" w:rsidRDefault="005F48E2" w:rsidP="00347B3E">
      <w:pPr>
        <w:spacing w:line="240" w:lineRule="auto"/>
        <w:ind w:firstLine="422"/>
        <w:rPr>
          <w:rFonts w:ascii="Times New Roman" w:hAnsi="Times New Roman" w:cs="Times New Roman"/>
          <w:bCs/>
        </w:rPr>
      </w:pPr>
      <w:r>
        <w:rPr>
          <w:rFonts w:ascii="Times New Roman" w:cs="Times New Roman"/>
          <w:bCs/>
        </w:rPr>
        <w:t>注意：</w:t>
      </w:r>
      <w:r>
        <w:rPr>
          <w:rFonts w:ascii="Times New Roman" w:hAnsi="Times New Roman" w:cs="Times New Roman"/>
          <w:bCs/>
        </w:rPr>
        <w:t>1</w:t>
      </w:r>
      <w:r>
        <w:rPr>
          <w:rFonts w:ascii="Times New Roman" w:cs="Times New Roman"/>
          <w:bCs/>
        </w:rPr>
        <w:t>、考试时间为</w:t>
      </w:r>
      <w:r>
        <w:rPr>
          <w:rFonts w:ascii="Times New Roman" w:hAnsi="Times New Roman" w:cs="Times New Roman" w:hint="eastAsia"/>
          <w:bCs/>
        </w:rPr>
        <w:t>9</w:t>
      </w:r>
      <w:r>
        <w:rPr>
          <w:rFonts w:ascii="Times New Roman" w:hAnsi="Times New Roman" w:cs="Times New Roman"/>
          <w:bCs/>
        </w:rPr>
        <w:t>0</w:t>
      </w:r>
      <w:r>
        <w:rPr>
          <w:rFonts w:ascii="Times New Roman" w:cs="Times New Roman"/>
          <w:bCs/>
        </w:rPr>
        <w:t>分钟，考试形式为：闭卷</w:t>
      </w:r>
    </w:p>
    <w:p w14:paraId="77471ED1" w14:textId="77777777" w:rsidR="00932947" w:rsidRDefault="005F48E2" w:rsidP="00347B3E">
      <w:pPr>
        <w:spacing w:line="240" w:lineRule="auto"/>
        <w:ind w:firstLine="422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2</w:t>
      </w:r>
      <w:r>
        <w:rPr>
          <w:rFonts w:ascii="Times New Roman" w:cs="Times New Roman"/>
          <w:bCs/>
        </w:rPr>
        <w:t>、答案全部做在答题纸上</w:t>
      </w:r>
    </w:p>
    <w:p w14:paraId="7E7631E8" w14:textId="77777777" w:rsidR="00932947" w:rsidRDefault="005F48E2" w:rsidP="00347B3E">
      <w:pPr>
        <w:spacing w:line="240" w:lineRule="auto"/>
        <w:ind w:firstLine="422"/>
        <w:rPr>
          <w:rFonts w:asci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   3</w:t>
      </w:r>
      <w:r>
        <w:rPr>
          <w:rFonts w:ascii="Times New Roman" w:cs="Times New Roman"/>
          <w:bCs/>
        </w:rPr>
        <w:t>、考试完毕后，试卷和答题纸全部上交</w:t>
      </w:r>
    </w:p>
    <w:p w14:paraId="17658666" w14:textId="77777777" w:rsidR="00932947" w:rsidRDefault="005F48E2" w:rsidP="00347B3E">
      <w:pPr>
        <w:pStyle w:val="3"/>
        <w:spacing w:line="240" w:lineRule="auto"/>
      </w:pPr>
      <w:r>
        <w:t>一、单项选择题（本大题共</w:t>
      </w:r>
      <w:r>
        <w:rPr>
          <w:rFonts w:hint="eastAsia"/>
        </w:rPr>
        <w:t>1</w:t>
      </w:r>
      <w:r>
        <w:t>0小题，每小题</w:t>
      </w:r>
      <w:r>
        <w:rPr>
          <w:rFonts w:hint="eastAsia"/>
        </w:rPr>
        <w:t>2</w:t>
      </w:r>
      <w:r>
        <w:t xml:space="preserve">分，共20分) </w:t>
      </w:r>
    </w:p>
    <w:p w14:paraId="0736CFA8" w14:textId="2A26A01E" w:rsidR="00157F97" w:rsidRDefault="00157F97" w:rsidP="00347B3E">
      <w:pPr>
        <w:spacing w:line="240" w:lineRule="auto"/>
      </w:pPr>
      <w:r>
        <w:t xml:space="preserve">1. 以下关于计算机网络特征的描述中，哪一个是错误的？（  </w:t>
      </w:r>
      <w:r w:rsidRPr="00C27E7D">
        <w:rPr>
          <w:color w:val="FF0000"/>
        </w:rPr>
        <w:t>D</w:t>
      </w:r>
      <w:r>
        <w:t xml:space="preserve">  ）</w:t>
      </w:r>
    </w:p>
    <w:p w14:paraId="5CC9027F" w14:textId="77777777" w:rsidR="00157F97" w:rsidRDefault="00157F97" w:rsidP="00347B3E">
      <w:pPr>
        <w:spacing w:line="240" w:lineRule="auto"/>
      </w:pPr>
      <w:r>
        <w:t>A. 计算机网络建立的主要目的是实现计算机资源的共享</w:t>
      </w:r>
    </w:p>
    <w:p w14:paraId="2671B142" w14:textId="77777777" w:rsidR="00157F97" w:rsidRDefault="00157F97" w:rsidP="00347B3E">
      <w:pPr>
        <w:spacing w:line="240" w:lineRule="auto"/>
      </w:pPr>
      <w:r>
        <w:t>B. 网络用户可以调用网中多台计算机共同完成某项任务</w:t>
      </w:r>
    </w:p>
    <w:p w14:paraId="72A9F2C3" w14:textId="77777777" w:rsidR="00157F97" w:rsidRDefault="00157F97" w:rsidP="00347B3E">
      <w:pPr>
        <w:spacing w:line="240" w:lineRule="auto"/>
      </w:pPr>
      <w:r>
        <w:t>C. 联网计算机既可以联网工作也可以脱网工作</w:t>
      </w:r>
    </w:p>
    <w:p w14:paraId="7CD30F1C" w14:textId="77777777" w:rsidR="00157F97" w:rsidRDefault="00157F97" w:rsidP="00347B3E">
      <w:pPr>
        <w:spacing w:line="240" w:lineRule="auto"/>
      </w:pPr>
      <w:r>
        <w:t>D. 联网计算机必须作用统一的操作系统</w:t>
      </w:r>
    </w:p>
    <w:p w14:paraId="47F79125" w14:textId="77777777" w:rsidR="00157F97" w:rsidRDefault="00157F97" w:rsidP="00347B3E">
      <w:pPr>
        <w:spacing w:line="240" w:lineRule="auto"/>
      </w:pPr>
    </w:p>
    <w:p w14:paraId="7F880889" w14:textId="614C37AA" w:rsidR="00157F97" w:rsidRDefault="00157F97" w:rsidP="00347B3E">
      <w:pPr>
        <w:pStyle w:val="af"/>
        <w:numPr>
          <w:ilvl w:val="0"/>
          <w:numId w:val="14"/>
        </w:numPr>
        <w:ind w:firstLineChars="0"/>
      </w:pPr>
      <w:r>
        <w:t>关于网络体系结构，以下哪种描述是错误的</w:t>
      </w:r>
      <w:r>
        <w:t>?</w:t>
      </w:r>
      <w:r>
        <w:t>（</w:t>
      </w:r>
      <w:r>
        <w:t xml:space="preserve">  </w:t>
      </w:r>
      <w:r w:rsidRPr="00C27E7D">
        <w:rPr>
          <w:color w:val="FF0000"/>
        </w:rPr>
        <w:t>B</w:t>
      </w:r>
      <w:r>
        <w:t xml:space="preserve">  </w:t>
      </w:r>
      <w:r>
        <w:t>）</w:t>
      </w:r>
    </w:p>
    <w:p w14:paraId="20BC76A5" w14:textId="77777777" w:rsidR="00157F97" w:rsidRDefault="00157F97" w:rsidP="00347B3E">
      <w:pPr>
        <w:spacing w:line="240" w:lineRule="auto"/>
      </w:pPr>
      <w:r>
        <w:t>A． 物理层完成比特流的传输</w:t>
      </w:r>
    </w:p>
    <w:p w14:paraId="7920499E" w14:textId="77777777" w:rsidR="00157F97" w:rsidRDefault="00157F97" w:rsidP="00347B3E">
      <w:pPr>
        <w:spacing w:line="240" w:lineRule="auto"/>
      </w:pPr>
      <w:r>
        <w:t>B． 数据链路层用于保证端到端数据的正确传输</w:t>
      </w:r>
    </w:p>
    <w:p w14:paraId="66B51CA5" w14:textId="77777777" w:rsidR="00157F97" w:rsidRDefault="00157F97" w:rsidP="00347B3E">
      <w:pPr>
        <w:spacing w:line="240" w:lineRule="auto"/>
      </w:pPr>
      <w:r>
        <w:t>C． 网络层为分组通过通信子网选择适合的传输路径</w:t>
      </w:r>
    </w:p>
    <w:p w14:paraId="4D18D5A9" w14:textId="22E4A207" w:rsidR="00157F97" w:rsidRDefault="00157F97" w:rsidP="00347B3E">
      <w:pPr>
        <w:spacing w:line="240" w:lineRule="auto"/>
      </w:pPr>
      <w:r>
        <w:t>D． 应用层处于参考模型的最高层</w:t>
      </w:r>
    </w:p>
    <w:p w14:paraId="3828A748" w14:textId="77777777" w:rsidR="00157F97" w:rsidRDefault="00157F97" w:rsidP="00347B3E">
      <w:pPr>
        <w:spacing w:line="240" w:lineRule="auto"/>
      </w:pPr>
    </w:p>
    <w:p w14:paraId="4F9994FF" w14:textId="7D19DD70" w:rsidR="003D602E" w:rsidRDefault="00157F97" w:rsidP="00347B3E">
      <w:pPr>
        <w:spacing w:line="240" w:lineRule="auto"/>
      </w:pPr>
      <w:r>
        <w:rPr>
          <w:rFonts w:hint="eastAsia"/>
        </w:rPr>
        <w:t>3</w:t>
      </w:r>
      <w:r>
        <w:t>.</w:t>
      </w:r>
      <w:r w:rsidR="003D602E">
        <w:t xml:space="preserve">路由选择协议位于（ </w:t>
      </w:r>
      <w:r w:rsidR="003D602E">
        <w:rPr>
          <w:rFonts w:hint="eastAsia"/>
        </w:rPr>
        <w:t xml:space="preserve">    </w:t>
      </w:r>
      <w:r w:rsidR="003D602E" w:rsidRPr="00B21D7D">
        <w:rPr>
          <w:rFonts w:hint="eastAsia"/>
          <w:color w:val="FF0000"/>
        </w:rPr>
        <w:t xml:space="preserve">C </w:t>
      </w:r>
      <w:r w:rsidR="003D602E">
        <w:rPr>
          <w:rFonts w:hint="eastAsia"/>
        </w:rPr>
        <w:t xml:space="preserve">     </w:t>
      </w:r>
      <w:r w:rsidR="003D602E">
        <w:t>）。</w:t>
      </w:r>
    </w:p>
    <w:p w14:paraId="51F5E303" w14:textId="028A678C" w:rsidR="003D602E" w:rsidRDefault="003D602E" w:rsidP="00347B3E">
      <w:pPr>
        <w:spacing w:line="240" w:lineRule="auto"/>
      </w:pPr>
      <w:r>
        <w:t xml:space="preserve">A. </w:t>
      </w:r>
      <w:r>
        <w:rPr>
          <w:rFonts w:hint="eastAsia"/>
        </w:rPr>
        <w:t>物理层</w:t>
      </w:r>
      <w:r>
        <w:t xml:space="preserve"> </w:t>
      </w:r>
      <w:r>
        <w:rPr>
          <w:rFonts w:hint="eastAsia"/>
        </w:rPr>
        <w:t xml:space="preserve">      </w:t>
      </w:r>
      <w:r w:rsidR="00961837">
        <w:tab/>
      </w:r>
      <w:r>
        <w:t xml:space="preserve">B. </w:t>
      </w:r>
      <w:r>
        <w:rPr>
          <w:rFonts w:hint="eastAsia"/>
        </w:rPr>
        <w:t xml:space="preserve">数据链路层    </w:t>
      </w:r>
      <w:r w:rsidR="00961837">
        <w:tab/>
      </w:r>
      <w:r w:rsidR="00961837">
        <w:tab/>
      </w:r>
      <w:r>
        <w:t xml:space="preserve">C. </w:t>
      </w:r>
      <w:r>
        <w:rPr>
          <w:rFonts w:hint="eastAsia"/>
        </w:rPr>
        <w:t>网络层</w:t>
      </w:r>
      <w:r>
        <w:t xml:space="preserve"> </w:t>
      </w:r>
      <w:r>
        <w:rPr>
          <w:rFonts w:hint="eastAsia"/>
        </w:rPr>
        <w:t xml:space="preserve">     </w:t>
      </w:r>
      <w:r w:rsidR="00961837">
        <w:tab/>
      </w:r>
      <w:r w:rsidR="00961837">
        <w:tab/>
      </w:r>
      <w:r>
        <w:rPr>
          <w:rFonts w:hint="eastAsia"/>
        </w:rPr>
        <w:t xml:space="preserve"> </w:t>
      </w:r>
      <w:r>
        <w:t>D.</w:t>
      </w:r>
      <w:r>
        <w:rPr>
          <w:rFonts w:hint="eastAsia"/>
        </w:rPr>
        <w:t>传输层</w:t>
      </w:r>
    </w:p>
    <w:p w14:paraId="28D56273" w14:textId="77777777" w:rsidR="00157F97" w:rsidRDefault="00157F97" w:rsidP="00347B3E">
      <w:pPr>
        <w:spacing w:line="240" w:lineRule="auto"/>
        <w:ind w:firstLine="202"/>
      </w:pPr>
    </w:p>
    <w:p w14:paraId="6112C4E7" w14:textId="12370B76" w:rsidR="003D602E" w:rsidRDefault="00157F97" w:rsidP="00347B3E">
      <w:pPr>
        <w:spacing w:line="240" w:lineRule="auto"/>
      </w:pPr>
      <w:r>
        <w:t>4</w:t>
      </w:r>
      <w:r w:rsidR="003D602E">
        <w:t xml:space="preserve">. </w:t>
      </w:r>
      <w:r w:rsidR="003D602E">
        <w:rPr>
          <w:rFonts w:hint="eastAsia"/>
        </w:rPr>
        <w:t xml:space="preserve">光纤通信中使用的复用方式是（      </w:t>
      </w:r>
      <w:r w:rsidR="003D602E" w:rsidRPr="00B21D7D">
        <w:rPr>
          <w:rFonts w:hint="eastAsia"/>
          <w:color w:val="FF0000"/>
        </w:rPr>
        <w:t>B</w:t>
      </w:r>
      <w:r w:rsidR="003D602E">
        <w:rPr>
          <w:rFonts w:hint="eastAsia"/>
        </w:rPr>
        <w:t xml:space="preserve">       ）。</w:t>
      </w:r>
    </w:p>
    <w:p w14:paraId="2818B174" w14:textId="5B606092" w:rsidR="003D602E" w:rsidRDefault="003D602E" w:rsidP="00347B3E">
      <w:pPr>
        <w:spacing w:line="240" w:lineRule="auto"/>
      </w:pPr>
      <w:r>
        <w:rPr>
          <w:rFonts w:hint="eastAsia"/>
        </w:rPr>
        <w:t>A</w:t>
      </w:r>
      <w:r w:rsidR="009C3D3A">
        <w:t>.</w:t>
      </w:r>
      <w:r>
        <w:rPr>
          <w:rFonts w:hint="eastAsia"/>
        </w:rPr>
        <w:t xml:space="preserve">时分多路    </w:t>
      </w:r>
      <w:r w:rsidR="009C3D3A">
        <w:tab/>
      </w:r>
      <w:r w:rsidR="009C3D3A">
        <w:tab/>
      </w:r>
      <w:r>
        <w:rPr>
          <w:rFonts w:hint="eastAsia"/>
        </w:rPr>
        <w:t>B</w:t>
      </w:r>
      <w:r w:rsidR="009C3D3A">
        <w:rPr>
          <w:rFonts w:hint="eastAsia"/>
        </w:rPr>
        <w:t>.</w:t>
      </w:r>
      <w:r>
        <w:rPr>
          <w:rFonts w:hint="eastAsia"/>
        </w:rPr>
        <w:t xml:space="preserve">波分多路      </w:t>
      </w:r>
      <w:r w:rsidR="009C3D3A">
        <w:tab/>
      </w:r>
      <w:r w:rsidR="009C3D3A">
        <w:tab/>
      </w:r>
      <w:r>
        <w:rPr>
          <w:rFonts w:hint="eastAsia"/>
        </w:rPr>
        <w:t>C</w:t>
      </w:r>
      <w:r w:rsidR="009C3D3A">
        <w:rPr>
          <w:rFonts w:hint="eastAsia"/>
        </w:rPr>
        <w:t>.</w:t>
      </w:r>
      <w:r>
        <w:rPr>
          <w:rFonts w:hint="eastAsia"/>
        </w:rPr>
        <w:t xml:space="preserve">频分多路    </w:t>
      </w:r>
      <w:r w:rsidR="009C3D3A">
        <w:tab/>
      </w:r>
      <w:r w:rsidR="009C3D3A">
        <w:tab/>
      </w:r>
      <w:r>
        <w:rPr>
          <w:rFonts w:hint="eastAsia"/>
        </w:rPr>
        <w:t>D</w:t>
      </w:r>
      <w:r w:rsidR="009C3D3A">
        <w:rPr>
          <w:rFonts w:hint="eastAsia"/>
        </w:rPr>
        <w:t>.</w:t>
      </w:r>
      <w:r>
        <w:rPr>
          <w:rFonts w:hint="eastAsia"/>
        </w:rPr>
        <w:t>码分多路</w:t>
      </w:r>
    </w:p>
    <w:p w14:paraId="1FC6F818" w14:textId="77777777" w:rsidR="00157F97" w:rsidRDefault="00157F97" w:rsidP="00347B3E">
      <w:pPr>
        <w:spacing w:line="240" w:lineRule="auto"/>
      </w:pPr>
    </w:p>
    <w:p w14:paraId="565C7952" w14:textId="1ED509D2" w:rsidR="003D602E" w:rsidRDefault="00157F97" w:rsidP="00347B3E">
      <w:pPr>
        <w:spacing w:line="240" w:lineRule="auto"/>
      </w:pPr>
      <w:r>
        <w:t>5</w:t>
      </w:r>
      <w:r w:rsidR="003D602E">
        <w:t xml:space="preserve">. </w:t>
      </w:r>
      <w:r w:rsidR="003D602E">
        <w:rPr>
          <w:rFonts w:hint="eastAsia"/>
        </w:rPr>
        <w:t>网络层中的数据传输基本单位是</w:t>
      </w:r>
      <w:r w:rsidR="003D602E">
        <w:t>（</w:t>
      </w:r>
      <w:r w:rsidR="003D602E">
        <w:rPr>
          <w:rFonts w:hint="eastAsia"/>
        </w:rPr>
        <w:t xml:space="preserve">   </w:t>
      </w:r>
      <w:r w:rsidR="003D602E" w:rsidRPr="00B21D7D">
        <w:rPr>
          <w:rFonts w:hint="eastAsia"/>
          <w:color w:val="FF0000"/>
        </w:rPr>
        <w:t xml:space="preserve"> C</w:t>
      </w:r>
      <w:r w:rsidR="003D602E">
        <w:rPr>
          <w:rFonts w:hint="eastAsia"/>
        </w:rPr>
        <w:t xml:space="preserve">     </w:t>
      </w:r>
      <w:r w:rsidR="003D602E">
        <w:t xml:space="preserve"> ）。</w:t>
      </w:r>
    </w:p>
    <w:p w14:paraId="34A711E3" w14:textId="57787715" w:rsidR="003D602E" w:rsidRDefault="003D602E" w:rsidP="00347B3E">
      <w:pPr>
        <w:spacing w:line="240" w:lineRule="auto"/>
      </w:pPr>
      <w:r>
        <w:t>A</w:t>
      </w:r>
      <w:r w:rsidR="009C3D3A">
        <w:rPr>
          <w:rFonts w:hint="eastAsia"/>
        </w:rPr>
        <w:t>.</w:t>
      </w:r>
      <w:r>
        <w:rPr>
          <w:rFonts w:hint="eastAsia"/>
        </w:rPr>
        <w:t xml:space="preserve">比特             </w:t>
      </w:r>
      <w:r w:rsidR="009C3D3A">
        <w:tab/>
      </w:r>
      <w:r>
        <w:t>B</w:t>
      </w:r>
      <w:r w:rsidR="009C3D3A">
        <w:rPr>
          <w:rFonts w:hint="eastAsia"/>
        </w:rPr>
        <w:t>.</w:t>
      </w:r>
      <w:r>
        <w:rPr>
          <w:rFonts w:hint="eastAsia"/>
        </w:rPr>
        <w:t>数据帧</w:t>
      </w:r>
      <w:r>
        <w:t xml:space="preserve">　</w:t>
      </w:r>
      <w:r>
        <w:rPr>
          <w:rFonts w:hint="eastAsia"/>
        </w:rPr>
        <w:t xml:space="preserve">    </w:t>
      </w:r>
      <w:r>
        <w:t xml:space="preserve">　</w:t>
      </w:r>
      <w:r w:rsidR="009C3D3A">
        <w:tab/>
      </w:r>
      <w:r w:rsidR="009C3D3A">
        <w:tab/>
      </w:r>
      <w:r>
        <w:t>C</w:t>
      </w:r>
      <w:r w:rsidR="009C3D3A">
        <w:rPr>
          <w:rFonts w:hint="eastAsia"/>
        </w:rPr>
        <w:t>.</w:t>
      </w:r>
      <w:r>
        <w:rPr>
          <w:rFonts w:hint="eastAsia"/>
        </w:rPr>
        <w:t xml:space="preserve">分组         </w:t>
      </w:r>
      <w:r w:rsidR="009C3D3A">
        <w:tab/>
      </w:r>
      <w:r w:rsidR="009C3D3A">
        <w:tab/>
      </w:r>
      <w:r>
        <w:t>D</w:t>
      </w:r>
      <w:r w:rsidR="009C3D3A">
        <w:rPr>
          <w:rFonts w:hint="eastAsia"/>
        </w:rPr>
        <w:t>.</w:t>
      </w:r>
      <w:r>
        <w:rPr>
          <w:rFonts w:hint="eastAsia"/>
        </w:rPr>
        <w:t>报文</w:t>
      </w:r>
    </w:p>
    <w:p w14:paraId="3EDFFE13" w14:textId="77777777" w:rsidR="00157F97" w:rsidRDefault="00157F97" w:rsidP="00347B3E">
      <w:pPr>
        <w:spacing w:line="240" w:lineRule="auto"/>
        <w:ind w:firstLine="202"/>
      </w:pPr>
    </w:p>
    <w:p w14:paraId="0865F5CE" w14:textId="7F0D5F47" w:rsidR="003D602E" w:rsidRDefault="00C27E7D" w:rsidP="00347B3E">
      <w:pPr>
        <w:spacing w:line="240" w:lineRule="auto"/>
      </w:pPr>
      <w:r>
        <w:t>6</w:t>
      </w:r>
      <w:r w:rsidR="003D602E">
        <w:t xml:space="preserve">. </w:t>
      </w:r>
      <w:r w:rsidR="003D602E">
        <w:rPr>
          <w:rFonts w:hint="eastAsia"/>
        </w:rPr>
        <w:t xml:space="preserve">用户A与用户B通过卫星链路通信时，传播延迟为270ms，假设数据速率是64Kb/s，帧长4000bit，若采用停等协议进行通信，则最大链路利用率为（     </w:t>
      </w:r>
      <w:r w:rsidR="003D602E" w:rsidRPr="00B21D7D">
        <w:rPr>
          <w:rFonts w:hint="eastAsia"/>
          <w:color w:val="FF0000"/>
        </w:rPr>
        <w:t xml:space="preserve">A </w:t>
      </w:r>
      <w:r w:rsidR="003D602E">
        <w:rPr>
          <w:rFonts w:hint="eastAsia"/>
        </w:rPr>
        <w:t xml:space="preserve">  ）。</w:t>
      </w:r>
    </w:p>
    <w:p w14:paraId="3F53E144" w14:textId="6C0766F3" w:rsidR="00157F97" w:rsidRDefault="003D602E" w:rsidP="00347B3E">
      <w:pPr>
        <w:spacing w:line="240" w:lineRule="auto"/>
      </w:pPr>
      <w:r>
        <w:rPr>
          <w:rFonts w:hint="eastAsia"/>
        </w:rPr>
        <w:t>A</w:t>
      </w:r>
      <w:r w:rsidR="009C3D3A">
        <w:rPr>
          <w:rFonts w:hint="eastAsia"/>
        </w:rPr>
        <w:t>.</w:t>
      </w:r>
      <w:r>
        <w:rPr>
          <w:rFonts w:hint="eastAsia"/>
        </w:rPr>
        <w:t xml:space="preserve">0.104            </w:t>
      </w:r>
      <w:r w:rsidR="009C3D3A">
        <w:tab/>
      </w:r>
      <w:r>
        <w:rPr>
          <w:rFonts w:hint="eastAsia"/>
        </w:rPr>
        <w:t>B</w:t>
      </w:r>
      <w:r w:rsidR="009C3D3A">
        <w:rPr>
          <w:rFonts w:hint="eastAsia"/>
        </w:rPr>
        <w:t>.</w:t>
      </w:r>
      <w:r>
        <w:rPr>
          <w:rFonts w:hint="eastAsia"/>
        </w:rPr>
        <w:t xml:space="preserve">0.116        </w:t>
      </w:r>
      <w:r w:rsidR="009C3D3A">
        <w:tab/>
      </w:r>
      <w:r w:rsidR="009C3D3A">
        <w:tab/>
      </w:r>
      <w:r w:rsidR="009C3D3A">
        <w:tab/>
      </w:r>
      <w:r>
        <w:rPr>
          <w:rFonts w:hint="eastAsia"/>
        </w:rPr>
        <w:t>C</w:t>
      </w:r>
      <w:r w:rsidR="009C3D3A">
        <w:rPr>
          <w:rFonts w:hint="eastAsia"/>
        </w:rPr>
        <w:t>.</w:t>
      </w:r>
      <w:r>
        <w:rPr>
          <w:rFonts w:hint="eastAsia"/>
        </w:rPr>
        <w:t xml:space="preserve">0.188        </w:t>
      </w:r>
      <w:r w:rsidR="009C3D3A">
        <w:tab/>
      </w:r>
      <w:r w:rsidR="009C3D3A">
        <w:tab/>
      </w:r>
      <w:r>
        <w:rPr>
          <w:rFonts w:hint="eastAsia"/>
        </w:rPr>
        <w:t>D</w:t>
      </w:r>
      <w:r w:rsidR="009C3D3A">
        <w:rPr>
          <w:rFonts w:hint="eastAsia"/>
        </w:rPr>
        <w:t>.</w:t>
      </w:r>
      <w:r>
        <w:rPr>
          <w:rFonts w:hint="eastAsia"/>
        </w:rPr>
        <w:t>0.231。</w:t>
      </w:r>
    </w:p>
    <w:p w14:paraId="61D2A9B1" w14:textId="77777777" w:rsidR="00157F97" w:rsidRDefault="00157F97" w:rsidP="00347B3E">
      <w:pPr>
        <w:spacing w:line="240" w:lineRule="auto"/>
      </w:pPr>
    </w:p>
    <w:p w14:paraId="4A938620" w14:textId="7866E1E4" w:rsidR="003D602E" w:rsidRDefault="00C27E7D" w:rsidP="00347B3E">
      <w:pPr>
        <w:spacing w:line="240" w:lineRule="auto"/>
      </w:pPr>
      <w:r>
        <w:t>7</w:t>
      </w:r>
      <w:r w:rsidR="003D602E">
        <w:t xml:space="preserve">. </w:t>
      </w:r>
      <w:r w:rsidR="003D602E">
        <w:rPr>
          <w:rFonts w:hint="eastAsia"/>
        </w:rPr>
        <w:t xml:space="preserve">在OSI 参考模型中，实现端到端的应答、分组排序和流量控制功能的协议层是（   </w:t>
      </w:r>
      <w:r w:rsidR="003D602E" w:rsidRPr="00B21D7D">
        <w:rPr>
          <w:rFonts w:hint="eastAsia"/>
          <w:color w:val="FF0000"/>
        </w:rPr>
        <w:t xml:space="preserve">C </w:t>
      </w:r>
      <w:r w:rsidR="003D602E">
        <w:rPr>
          <w:rFonts w:hint="eastAsia"/>
        </w:rPr>
        <w:t xml:space="preserve"> ） 。</w:t>
      </w:r>
    </w:p>
    <w:p w14:paraId="188D4C80" w14:textId="3413807F" w:rsidR="003D602E" w:rsidRDefault="003D602E" w:rsidP="00347B3E">
      <w:pPr>
        <w:spacing w:line="240" w:lineRule="auto"/>
      </w:pPr>
      <w:r>
        <w:rPr>
          <w:rFonts w:hint="eastAsia"/>
        </w:rPr>
        <w:t>A</w:t>
      </w:r>
      <w:r w:rsidR="009C3D3A">
        <w:rPr>
          <w:rFonts w:hint="eastAsia"/>
        </w:rPr>
        <w:t>.</w:t>
      </w:r>
      <w:r>
        <w:rPr>
          <w:rFonts w:hint="eastAsia"/>
        </w:rPr>
        <w:t xml:space="preserve">数据链路层      </w:t>
      </w:r>
      <w:r w:rsidR="009C3D3A">
        <w:tab/>
      </w:r>
      <w:r>
        <w:rPr>
          <w:rFonts w:hint="eastAsia"/>
        </w:rPr>
        <w:t>B</w:t>
      </w:r>
      <w:r w:rsidR="009C3D3A">
        <w:rPr>
          <w:rFonts w:hint="eastAsia"/>
        </w:rPr>
        <w:t>.</w:t>
      </w:r>
      <w:r>
        <w:rPr>
          <w:rFonts w:hint="eastAsia"/>
        </w:rPr>
        <w:t xml:space="preserve">网络层       </w:t>
      </w:r>
      <w:r w:rsidR="009C3D3A">
        <w:tab/>
      </w:r>
      <w:r w:rsidR="009C3D3A">
        <w:tab/>
      </w:r>
      <w:r w:rsidR="009C3D3A">
        <w:tab/>
      </w:r>
      <w:r>
        <w:rPr>
          <w:rFonts w:hint="eastAsia"/>
        </w:rPr>
        <w:t>C</w:t>
      </w:r>
      <w:r w:rsidR="009C3D3A">
        <w:rPr>
          <w:rFonts w:hint="eastAsia"/>
        </w:rPr>
        <w:t>.</w:t>
      </w:r>
      <w:r>
        <w:rPr>
          <w:rFonts w:hint="eastAsia"/>
        </w:rPr>
        <w:t xml:space="preserve">传输层       </w:t>
      </w:r>
      <w:r w:rsidR="009C3D3A">
        <w:tab/>
      </w:r>
      <w:r w:rsidR="009C3D3A">
        <w:tab/>
      </w:r>
      <w:r>
        <w:rPr>
          <w:rFonts w:hint="eastAsia"/>
        </w:rPr>
        <w:t>D</w:t>
      </w:r>
      <w:r w:rsidR="009C3D3A">
        <w:rPr>
          <w:rFonts w:hint="eastAsia"/>
        </w:rPr>
        <w:t>.</w:t>
      </w:r>
      <w:r>
        <w:rPr>
          <w:rFonts w:hint="eastAsia"/>
        </w:rPr>
        <w:t>应用层</w:t>
      </w:r>
    </w:p>
    <w:p w14:paraId="40695E1B" w14:textId="77777777" w:rsidR="00157F97" w:rsidRDefault="00157F97" w:rsidP="00347B3E">
      <w:pPr>
        <w:spacing w:line="240" w:lineRule="auto"/>
        <w:ind w:firstLineChars="300" w:firstLine="630"/>
      </w:pPr>
    </w:p>
    <w:p w14:paraId="7FBC79ED" w14:textId="5905DAC0" w:rsidR="003D602E" w:rsidRDefault="00C27E7D" w:rsidP="00347B3E">
      <w:pPr>
        <w:spacing w:line="240" w:lineRule="auto"/>
      </w:pPr>
      <w:r>
        <w:lastRenderedPageBreak/>
        <w:t>8</w:t>
      </w:r>
      <w:r w:rsidR="003D602E">
        <w:t xml:space="preserve">. </w:t>
      </w:r>
      <w:r w:rsidR="003D602E">
        <w:rPr>
          <w:rFonts w:hint="eastAsia"/>
        </w:rPr>
        <w:t xml:space="preserve">若采用回退N帧ARQ协议进行流量控制，帧编号为7位，则发送窗口的最大长度为（ </w:t>
      </w:r>
      <w:r w:rsidR="003D602E" w:rsidRPr="00B21D7D">
        <w:rPr>
          <w:rFonts w:hint="eastAsia"/>
          <w:color w:val="FF0000"/>
        </w:rPr>
        <w:t xml:space="preserve"> B </w:t>
      </w:r>
      <w:r w:rsidR="003D602E">
        <w:rPr>
          <w:rFonts w:hint="eastAsia"/>
        </w:rPr>
        <w:t xml:space="preserve">  ）。</w:t>
      </w:r>
    </w:p>
    <w:p w14:paraId="7C9E7879" w14:textId="565BA6E2" w:rsidR="003D602E" w:rsidRDefault="003D602E" w:rsidP="00347B3E">
      <w:pPr>
        <w:spacing w:line="240" w:lineRule="auto"/>
      </w:pPr>
      <w:r>
        <w:rPr>
          <w:rFonts w:hint="eastAsia"/>
        </w:rPr>
        <w:t>A</w:t>
      </w:r>
      <w:r w:rsidR="009C3D3A">
        <w:rPr>
          <w:rFonts w:hint="eastAsia"/>
        </w:rPr>
        <w:t>.</w:t>
      </w:r>
      <w:r>
        <w:rPr>
          <w:rFonts w:hint="eastAsia"/>
        </w:rPr>
        <w:t xml:space="preserve">128             </w:t>
      </w:r>
      <w:r w:rsidR="009C3D3A">
        <w:tab/>
      </w:r>
      <w:r>
        <w:rPr>
          <w:rFonts w:hint="eastAsia"/>
        </w:rPr>
        <w:t>B</w:t>
      </w:r>
      <w:r w:rsidR="009C3D3A">
        <w:rPr>
          <w:rFonts w:hint="eastAsia"/>
        </w:rPr>
        <w:t>.</w:t>
      </w:r>
      <w:r>
        <w:rPr>
          <w:rFonts w:hint="eastAsia"/>
        </w:rPr>
        <w:t xml:space="preserve">127           </w:t>
      </w:r>
      <w:r w:rsidR="009C3D3A">
        <w:tab/>
      </w:r>
      <w:r w:rsidR="009C3D3A">
        <w:tab/>
      </w:r>
      <w:r>
        <w:rPr>
          <w:rFonts w:hint="eastAsia"/>
        </w:rPr>
        <w:t>C</w:t>
      </w:r>
      <w:r w:rsidR="009C3D3A">
        <w:rPr>
          <w:rFonts w:hint="eastAsia"/>
        </w:rPr>
        <w:t>.</w:t>
      </w:r>
      <w:r>
        <w:rPr>
          <w:rFonts w:hint="eastAsia"/>
        </w:rPr>
        <w:t xml:space="preserve">8            </w:t>
      </w:r>
      <w:r w:rsidR="009C3D3A">
        <w:tab/>
      </w:r>
      <w:r w:rsidR="009C3D3A">
        <w:tab/>
      </w:r>
      <w:r>
        <w:rPr>
          <w:rFonts w:hint="eastAsia"/>
        </w:rPr>
        <w:t>D</w:t>
      </w:r>
      <w:r w:rsidR="009C3D3A">
        <w:rPr>
          <w:rFonts w:hint="eastAsia"/>
        </w:rPr>
        <w:t>.</w:t>
      </w:r>
      <w:r>
        <w:rPr>
          <w:rFonts w:hint="eastAsia"/>
        </w:rPr>
        <w:t>7</w:t>
      </w:r>
    </w:p>
    <w:p w14:paraId="73B21697" w14:textId="77777777" w:rsidR="00157F97" w:rsidRDefault="00157F97" w:rsidP="00347B3E">
      <w:pPr>
        <w:spacing w:line="240" w:lineRule="auto"/>
      </w:pPr>
    </w:p>
    <w:p w14:paraId="2DEF26C8" w14:textId="77777777" w:rsidR="00491282" w:rsidRPr="001570DB" w:rsidRDefault="00491282" w:rsidP="00347B3E">
      <w:pPr>
        <w:spacing w:line="240" w:lineRule="auto"/>
      </w:pPr>
      <w:r>
        <w:rPr>
          <w:rFonts w:hint="eastAsia"/>
        </w:rPr>
        <w:t>9</w:t>
      </w:r>
      <w:r>
        <w:t xml:space="preserve">. </w:t>
      </w:r>
      <w:r w:rsidRPr="001570DB">
        <w:t>在下列传输介质中，</w:t>
      </w:r>
      <w:r w:rsidRPr="001570DB">
        <w:rPr>
          <w:rFonts w:hint="eastAsia"/>
        </w:rPr>
        <w:t>哪</w:t>
      </w:r>
      <w:r w:rsidRPr="001570DB">
        <w:t xml:space="preserve">种传输介质的抗电磁干扰性最好？(  </w:t>
      </w:r>
      <w:r w:rsidRPr="00B21D7D">
        <w:rPr>
          <w:rFonts w:hint="eastAsia"/>
          <w:color w:val="FF0000"/>
        </w:rPr>
        <w:t xml:space="preserve">C </w:t>
      </w:r>
      <w:r w:rsidRPr="001570DB">
        <w:t xml:space="preserve">  )。</w:t>
      </w:r>
    </w:p>
    <w:p w14:paraId="4AAFA37E" w14:textId="151E232A" w:rsidR="00491282" w:rsidRDefault="00491282" w:rsidP="00347B3E">
      <w:pPr>
        <w:spacing w:line="240" w:lineRule="auto"/>
        <w:rPr>
          <w:rFonts w:asciiTheme="minorEastAsia" w:hAnsiTheme="minorEastAsia" w:cs="Times New Roman"/>
          <w:bCs/>
          <w:lang w:val="de-DE"/>
        </w:rPr>
      </w:pPr>
      <w:r w:rsidRPr="001570DB">
        <w:rPr>
          <w:rFonts w:asciiTheme="minorEastAsia" w:hAnsiTheme="minorEastAsia" w:cs="Times New Roman"/>
          <w:bCs/>
          <w:lang w:val="de-DE"/>
        </w:rPr>
        <w:t>A. 双绞线</w:t>
      </w:r>
      <w:r w:rsidRPr="001570DB">
        <w:rPr>
          <w:rFonts w:asciiTheme="minorEastAsia" w:hAnsiTheme="minorEastAsia" w:cs="Times New Roman"/>
          <w:bCs/>
          <w:lang w:val="de-DE"/>
        </w:rPr>
        <w:tab/>
      </w:r>
      <w:r w:rsidRPr="001570DB">
        <w:rPr>
          <w:rFonts w:asciiTheme="minorEastAsia" w:hAnsiTheme="minorEastAsia" w:cs="Times New Roman"/>
          <w:bCs/>
          <w:lang w:val="de-DE"/>
        </w:rPr>
        <w:tab/>
      </w:r>
      <w:r w:rsidRPr="001570DB">
        <w:rPr>
          <w:rFonts w:asciiTheme="minorEastAsia" w:hAnsiTheme="minorEastAsia" w:cs="Times New Roman" w:hint="eastAsia"/>
          <w:bCs/>
          <w:lang w:val="de-DE"/>
        </w:rPr>
        <w:tab/>
      </w:r>
      <w:r w:rsidRPr="001570DB">
        <w:rPr>
          <w:rFonts w:asciiTheme="minorEastAsia" w:hAnsiTheme="minorEastAsia" w:cs="Times New Roman"/>
          <w:bCs/>
          <w:lang w:val="de-DE"/>
        </w:rPr>
        <w:t>B. 同轴电缆</w:t>
      </w:r>
      <w:r w:rsidRPr="001570DB">
        <w:rPr>
          <w:rFonts w:asciiTheme="minorEastAsia" w:hAnsiTheme="minorEastAsia" w:cs="Times New Roman"/>
          <w:bCs/>
          <w:lang w:val="de-DE"/>
        </w:rPr>
        <w:tab/>
      </w:r>
      <w:r w:rsidRPr="001570DB">
        <w:rPr>
          <w:rFonts w:asciiTheme="minorEastAsia" w:hAnsiTheme="minorEastAsia" w:cs="Times New Roman"/>
          <w:bCs/>
          <w:lang w:val="de-DE"/>
        </w:rPr>
        <w:tab/>
      </w:r>
      <w:r w:rsidRPr="001570DB">
        <w:rPr>
          <w:rFonts w:asciiTheme="minorEastAsia" w:hAnsiTheme="minorEastAsia" w:cs="Times New Roman"/>
          <w:bCs/>
          <w:lang w:val="de-DE"/>
        </w:rPr>
        <w:tab/>
      </w:r>
      <w:r w:rsidR="009C3D3A">
        <w:rPr>
          <w:rFonts w:asciiTheme="minorEastAsia" w:hAnsiTheme="minorEastAsia" w:cs="Times New Roman"/>
          <w:bCs/>
          <w:lang w:val="de-DE"/>
        </w:rPr>
        <w:tab/>
      </w:r>
      <w:r w:rsidRPr="001570DB">
        <w:rPr>
          <w:rFonts w:asciiTheme="minorEastAsia" w:hAnsiTheme="minorEastAsia" w:cs="Times New Roman"/>
          <w:bCs/>
          <w:lang w:val="de-DE"/>
        </w:rPr>
        <w:t>C. 光缆</w:t>
      </w:r>
      <w:r w:rsidRPr="001570DB">
        <w:rPr>
          <w:rFonts w:asciiTheme="minorEastAsia" w:hAnsiTheme="minorEastAsia" w:cs="Times New Roman"/>
          <w:bCs/>
          <w:lang w:val="de-DE"/>
        </w:rPr>
        <w:tab/>
      </w:r>
      <w:r w:rsidRPr="001570DB">
        <w:rPr>
          <w:rFonts w:asciiTheme="minorEastAsia" w:hAnsiTheme="minorEastAsia" w:cs="Times New Roman"/>
          <w:bCs/>
          <w:lang w:val="de-DE"/>
        </w:rPr>
        <w:tab/>
      </w:r>
      <w:r w:rsidRPr="001570DB">
        <w:rPr>
          <w:rFonts w:asciiTheme="minorEastAsia" w:hAnsiTheme="minorEastAsia" w:cs="Times New Roman"/>
          <w:bCs/>
          <w:lang w:val="de-DE"/>
        </w:rPr>
        <w:tab/>
      </w:r>
      <w:r w:rsidRPr="001570DB">
        <w:rPr>
          <w:rFonts w:asciiTheme="minorEastAsia" w:hAnsiTheme="minorEastAsia" w:cs="Times New Roman"/>
          <w:bCs/>
          <w:lang w:val="de-DE"/>
        </w:rPr>
        <w:tab/>
        <w:t>D. 无线介质</w:t>
      </w:r>
    </w:p>
    <w:p w14:paraId="7C650F47" w14:textId="77777777" w:rsidR="00157F97" w:rsidRDefault="00157F97" w:rsidP="00347B3E">
      <w:pPr>
        <w:spacing w:line="240" w:lineRule="auto"/>
      </w:pPr>
    </w:p>
    <w:p w14:paraId="78FE1D74" w14:textId="667D0C4F" w:rsidR="003D602E" w:rsidRDefault="00C27E7D" w:rsidP="00347B3E">
      <w:pPr>
        <w:spacing w:line="240" w:lineRule="auto"/>
        <w:rPr>
          <w:u w:val="single"/>
        </w:rPr>
      </w:pPr>
      <w:r>
        <w:t>10</w:t>
      </w:r>
      <w:r w:rsidR="003D602E">
        <w:t xml:space="preserve">. </w:t>
      </w:r>
      <w:r w:rsidR="003D602E">
        <w:rPr>
          <w:rFonts w:hint="eastAsia"/>
        </w:rPr>
        <w:t xml:space="preserve">设信号的波特率为600Baud，采用幅度－相位复合调制技术，由4种幅度和4种相位组成16 种码元，则信道的数据率为（ </w:t>
      </w:r>
      <w:r w:rsidR="003D602E" w:rsidRPr="00B21D7D">
        <w:rPr>
          <w:rFonts w:hint="eastAsia"/>
          <w:color w:val="FF0000"/>
        </w:rPr>
        <w:t xml:space="preserve"> B </w:t>
      </w:r>
      <w:r w:rsidR="003D602E">
        <w:rPr>
          <w:rFonts w:hint="eastAsia"/>
        </w:rPr>
        <w:t xml:space="preserve">       ） 。</w:t>
      </w:r>
    </w:p>
    <w:p w14:paraId="6DE8607D" w14:textId="7D1C5EB4" w:rsidR="00157F97" w:rsidRDefault="003D602E" w:rsidP="00347B3E">
      <w:pPr>
        <w:spacing w:line="240" w:lineRule="auto"/>
      </w:pPr>
      <w:r>
        <w:rPr>
          <w:rFonts w:hint="eastAsia"/>
        </w:rPr>
        <w:t>A</w:t>
      </w:r>
      <w:r w:rsidR="009C3D3A">
        <w:rPr>
          <w:rFonts w:hint="eastAsia"/>
        </w:rPr>
        <w:t>.</w:t>
      </w:r>
      <w:r>
        <w:rPr>
          <w:rFonts w:hint="eastAsia"/>
        </w:rPr>
        <w:t xml:space="preserve">600b/s      </w:t>
      </w:r>
      <w:r w:rsidR="009C3D3A">
        <w:tab/>
      </w:r>
      <w:r w:rsidR="009C3D3A">
        <w:tab/>
      </w:r>
      <w:r>
        <w:rPr>
          <w:rFonts w:hint="eastAsia"/>
        </w:rPr>
        <w:t>B</w:t>
      </w:r>
      <w:r w:rsidR="009C3D3A">
        <w:rPr>
          <w:rFonts w:hint="eastAsia"/>
        </w:rPr>
        <w:t>.</w:t>
      </w:r>
      <w:r>
        <w:rPr>
          <w:rFonts w:hint="eastAsia"/>
        </w:rPr>
        <w:t xml:space="preserve">2400  b/s       </w:t>
      </w:r>
      <w:r w:rsidR="009C3D3A">
        <w:tab/>
      </w:r>
      <w:r w:rsidR="009C3D3A">
        <w:tab/>
      </w:r>
      <w:r>
        <w:rPr>
          <w:rFonts w:hint="eastAsia"/>
        </w:rPr>
        <w:t>C</w:t>
      </w:r>
      <w:r w:rsidR="009C3D3A">
        <w:rPr>
          <w:rFonts w:hint="eastAsia"/>
        </w:rPr>
        <w:t>.</w:t>
      </w:r>
      <w:r>
        <w:rPr>
          <w:rFonts w:hint="eastAsia"/>
        </w:rPr>
        <w:t xml:space="preserve">4800 b/s       </w:t>
      </w:r>
      <w:r w:rsidR="009C3D3A">
        <w:tab/>
      </w:r>
      <w:r>
        <w:rPr>
          <w:rFonts w:hint="eastAsia"/>
        </w:rPr>
        <w:t>D</w:t>
      </w:r>
      <w:r w:rsidR="009C3D3A">
        <w:rPr>
          <w:rFonts w:hint="eastAsia"/>
        </w:rPr>
        <w:t>.</w:t>
      </w:r>
      <w:r>
        <w:rPr>
          <w:rFonts w:hint="eastAsia"/>
        </w:rPr>
        <w:t>9600 b/s</w:t>
      </w:r>
    </w:p>
    <w:p w14:paraId="01946D1E" w14:textId="77777777" w:rsidR="003D602E" w:rsidRPr="00F97F20" w:rsidRDefault="003D602E" w:rsidP="00347B3E">
      <w:pPr>
        <w:spacing w:line="240" w:lineRule="auto"/>
        <w:rPr>
          <w:lang w:val="de-DE"/>
        </w:rPr>
      </w:pPr>
    </w:p>
    <w:p w14:paraId="6711F02A" w14:textId="7E57FA29" w:rsidR="003D602E" w:rsidRPr="007445BD" w:rsidRDefault="003D602E" w:rsidP="00347B3E">
      <w:pPr>
        <w:spacing w:line="240" w:lineRule="auto"/>
        <w:rPr>
          <w:rFonts w:asciiTheme="minorEastAsia" w:hAnsiTheme="minorEastAsia" w:cs="Times New Roman"/>
          <w:b/>
        </w:rPr>
      </w:pPr>
      <w:r w:rsidRPr="007445BD">
        <w:rPr>
          <w:rFonts w:asciiTheme="minorEastAsia" w:hAnsiTheme="minorEastAsia" w:cs="Times New Roman" w:hint="eastAsia"/>
          <w:b/>
          <w:highlight w:val="lightGray"/>
        </w:rPr>
        <w:t>二、</w:t>
      </w:r>
      <w:r w:rsidRPr="007445BD">
        <w:rPr>
          <w:rFonts w:asciiTheme="minorEastAsia" w:hAnsiTheme="minorEastAsia" w:cs="Times New Roman"/>
          <w:b/>
        </w:rPr>
        <w:t>填空题</w:t>
      </w:r>
      <w:r w:rsidRPr="007445BD">
        <w:rPr>
          <w:rFonts w:asciiTheme="minorEastAsia" w:hAnsiTheme="minorEastAsia" w:cs="Times New Roman" w:hint="eastAsia"/>
          <w:b/>
        </w:rPr>
        <w:t>（每空</w:t>
      </w:r>
      <w:r w:rsidR="006156D7">
        <w:rPr>
          <w:rFonts w:asciiTheme="minorEastAsia" w:hAnsiTheme="minorEastAsia" w:cs="Times New Roman"/>
          <w:b/>
        </w:rPr>
        <w:t>2</w:t>
      </w:r>
      <w:r w:rsidRPr="007445BD">
        <w:rPr>
          <w:rFonts w:asciiTheme="minorEastAsia" w:hAnsiTheme="minorEastAsia" w:cs="Times New Roman" w:hint="eastAsia"/>
          <w:b/>
        </w:rPr>
        <w:t>分</w:t>
      </w:r>
      <w:r w:rsidRPr="007445BD">
        <w:rPr>
          <w:rFonts w:asciiTheme="minorEastAsia" w:hAnsiTheme="minorEastAsia" w:cs="Times New Roman"/>
          <w:b/>
        </w:rPr>
        <w:t>，共</w:t>
      </w:r>
      <w:r w:rsidR="006156D7">
        <w:rPr>
          <w:rFonts w:asciiTheme="minorEastAsia" w:hAnsiTheme="minorEastAsia" w:cs="Times New Roman"/>
          <w:b/>
        </w:rPr>
        <w:t>2</w:t>
      </w:r>
      <w:r>
        <w:rPr>
          <w:rFonts w:asciiTheme="minorEastAsia" w:hAnsiTheme="minorEastAsia" w:cs="Times New Roman"/>
          <w:b/>
        </w:rPr>
        <w:t>0</w:t>
      </w:r>
      <w:r w:rsidRPr="007445BD">
        <w:rPr>
          <w:rFonts w:asciiTheme="minorEastAsia" w:hAnsiTheme="minorEastAsia" w:cs="Times New Roman"/>
          <w:b/>
        </w:rPr>
        <w:t>分</w:t>
      </w:r>
      <w:r w:rsidRPr="007445BD">
        <w:rPr>
          <w:rFonts w:asciiTheme="minorEastAsia" w:hAnsiTheme="minorEastAsia" w:cs="Times New Roman" w:hint="eastAsia"/>
          <w:b/>
        </w:rPr>
        <w:t>）</w:t>
      </w:r>
    </w:p>
    <w:p w14:paraId="36376881" w14:textId="77777777" w:rsidR="003D602E" w:rsidRDefault="003D602E" w:rsidP="00347B3E">
      <w:pPr>
        <w:pStyle w:val="af"/>
        <w:numPr>
          <w:ilvl w:val="0"/>
          <w:numId w:val="3"/>
        </w:numPr>
        <w:ind w:firstLineChars="0"/>
      </w:pPr>
      <w:r w:rsidRPr="006258D0">
        <w:rPr>
          <w:rFonts w:hint="eastAsia"/>
        </w:rPr>
        <w:t>为了纠正单比特错误，对于数据位长度为</w:t>
      </w:r>
      <w:r w:rsidRPr="006258D0">
        <w:t>20</w:t>
      </w:r>
      <w:r w:rsidRPr="006258D0">
        <w:t>的码字，校验位至少需要</w:t>
      </w:r>
      <w:r w:rsidRPr="005F0C31">
        <w:rPr>
          <w:u w:val="single"/>
        </w:rPr>
        <w:t>（</w:t>
      </w:r>
      <w:r w:rsidRPr="005F0C31">
        <w:rPr>
          <w:rFonts w:hint="eastAsia"/>
          <w:u w:val="single"/>
        </w:rPr>
        <w:t xml:space="preserve"> </w:t>
      </w:r>
      <w:r w:rsidRPr="005F0C31">
        <w:rPr>
          <w:u w:val="single"/>
        </w:rPr>
        <w:t xml:space="preserve"> </w:t>
      </w:r>
      <w:r w:rsidRPr="00C27E7D">
        <w:rPr>
          <w:color w:val="FF0000"/>
          <w:u w:val="single"/>
        </w:rPr>
        <w:t>5</w:t>
      </w:r>
      <w:r w:rsidRPr="005F0C31">
        <w:rPr>
          <w:u w:val="single"/>
        </w:rPr>
        <w:t xml:space="preserve">  </w:t>
      </w:r>
      <w:r w:rsidRPr="005F0C31">
        <w:rPr>
          <w:u w:val="single"/>
        </w:rPr>
        <w:t>）</w:t>
      </w:r>
      <w:r w:rsidRPr="006258D0">
        <w:t>位。常见的单比特错纠错码是</w:t>
      </w:r>
      <w:r w:rsidRPr="005F0C31">
        <w:rPr>
          <w:u w:val="single"/>
        </w:rPr>
        <w:t>（</w:t>
      </w:r>
      <w:r w:rsidRPr="00C27E7D">
        <w:rPr>
          <w:color w:val="FF0000"/>
          <w:u w:val="single"/>
        </w:rPr>
        <w:t>海明码</w:t>
      </w:r>
      <w:r w:rsidRPr="005F0C31">
        <w:rPr>
          <w:u w:val="single"/>
        </w:rPr>
        <w:t>）</w:t>
      </w:r>
      <w:r w:rsidRPr="006258D0">
        <w:t>。</w:t>
      </w:r>
    </w:p>
    <w:p w14:paraId="4CFDF42F" w14:textId="77777777" w:rsidR="003D602E" w:rsidRDefault="003D602E" w:rsidP="00347B3E">
      <w:pPr>
        <w:pStyle w:val="af"/>
        <w:numPr>
          <w:ilvl w:val="0"/>
          <w:numId w:val="3"/>
        </w:numPr>
        <w:ind w:firstLineChars="0"/>
      </w:pPr>
      <w:r w:rsidRPr="005F0C31">
        <w:rPr>
          <w:rFonts w:hint="eastAsia"/>
        </w:rPr>
        <w:t>数据链路层被划分成两个子层，分别是</w:t>
      </w:r>
      <w:r w:rsidRPr="005F0C31">
        <w:rPr>
          <w:rFonts w:hint="eastAsia"/>
          <w:u w:val="single"/>
        </w:rPr>
        <w:t>（</w:t>
      </w:r>
      <w:r w:rsidRPr="00C27E7D">
        <w:rPr>
          <w:rFonts w:hint="eastAsia"/>
          <w:color w:val="FF0000"/>
          <w:u w:val="single"/>
        </w:rPr>
        <w:t>介质访问控制</w:t>
      </w:r>
      <w:r w:rsidRPr="00C27E7D">
        <w:rPr>
          <w:color w:val="FF0000"/>
          <w:u w:val="single"/>
        </w:rPr>
        <w:t>/MAC</w:t>
      </w:r>
      <w:r w:rsidRPr="005F0C31">
        <w:rPr>
          <w:u w:val="single"/>
        </w:rPr>
        <w:t>）</w:t>
      </w:r>
      <w:r w:rsidRPr="005F0C31">
        <w:t>子层和</w:t>
      </w:r>
      <w:r w:rsidRPr="005F0C31">
        <w:rPr>
          <w:u w:val="single"/>
        </w:rPr>
        <w:t>（</w:t>
      </w:r>
      <w:r w:rsidRPr="00C27E7D">
        <w:rPr>
          <w:color w:val="FF0000"/>
          <w:u w:val="single"/>
        </w:rPr>
        <w:t>逻辑链路控制</w:t>
      </w:r>
      <w:r w:rsidRPr="00C27E7D">
        <w:rPr>
          <w:color w:val="FF0000"/>
          <w:u w:val="single"/>
        </w:rPr>
        <w:t>/LLC</w:t>
      </w:r>
      <w:r w:rsidRPr="005F0C31">
        <w:rPr>
          <w:u w:val="single"/>
        </w:rPr>
        <w:t>）</w:t>
      </w:r>
      <w:r w:rsidRPr="005F0C31">
        <w:t>子层。</w:t>
      </w:r>
    </w:p>
    <w:p w14:paraId="0128484D" w14:textId="77777777" w:rsidR="00347B3E" w:rsidRDefault="00347B3E" w:rsidP="00347B3E">
      <w:pPr>
        <w:pStyle w:val="af"/>
        <w:numPr>
          <w:ilvl w:val="0"/>
          <w:numId w:val="3"/>
        </w:numPr>
        <w:spacing w:line="360" w:lineRule="auto"/>
        <w:ind w:firstLineChars="0"/>
      </w:pPr>
      <w:r w:rsidRPr="005F0C31">
        <w:rPr>
          <w:rFonts w:hint="eastAsia"/>
        </w:rPr>
        <w:t>假定</w:t>
      </w:r>
      <w:r w:rsidRPr="005F0C31">
        <w:t>PSTN</w:t>
      </w:r>
      <w:r w:rsidRPr="005F0C31">
        <w:t>的带宽是</w:t>
      </w:r>
      <w:r w:rsidRPr="005F0C31">
        <w:t>3000 Hz</w:t>
      </w:r>
      <w:r w:rsidRPr="005F0C31">
        <w:t>，若用</w:t>
      </w:r>
      <w:r w:rsidRPr="005F0C31">
        <w:t>4</w:t>
      </w:r>
      <w:r w:rsidRPr="005F0C31">
        <w:t>种不同的状态来表示数据，在不考虑热噪声的情况下，该信道每秒最多能传送的位数为</w:t>
      </w:r>
      <w:r w:rsidRPr="005F0C31">
        <w:rPr>
          <w:u w:val="single"/>
        </w:rPr>
        <w:t>（</w:t>
      </w:r>
      <w:r w:rsidRPr="00347B3E">
        <w:rPr>
          <w:color w:val="FF0000"/>
          <w:u w:val="single"/>
        </w:rPr>
        <w:t>12000</w:t>
      </w:r>
      <w:r w:rsidRPr="005F0C31">
        <w:rPr>
          <w:u w:val="single"/>
        </w:rPr>
        <w:t>）</w:t>
      </w:r>
      <w:r w:rsidRPr="005F0C31">
        <w:t>。信噪比是</w:t>
      </w:r>
      <w:r w:rsidRPr="005F0C31">
        <w:t>20dB</w:t>
      </w:r>
      <w:r w:rsidRPr="005F0C31">
        <w:t>，理论上可以取得的最大信息</w:t>
      </w:r>
      <w:r w:rsidRPr="005F0C31">
        <w:t>(</w:t>
      </w:r>
      <w:r w:rsidRPr="005F0C31">
        <w:t>数据</w:t>
      </w:r>
      <w:r w:rsidRPr="005F0C31">
        <w:t>)</w:t>
      </w:r>
      <w:r w:rsidRPr="005F0C31">
        <w:t>速率是</w:t>
      </w:r>
      <w:r w:rsidRPr="005F0C31">
        <w:rPr>
          <w:u w:val="single"/>
        </w:rPr>
        <w:t>（</w:t>
      </w:r>
      <w:r w:rsidRPr="00347B3E">
        <w:rPr>
          <w:color w:val="FF0000"/>
          <w:u w:val="single"/>
        </w:rPr>
        <w:t>3000×log</w:t>
      </w:r>
      <w:r w:rsidRPr="00347B3E">
        <w:rPr>
          <w:color w:val="FF0000"/>
          <w:u w:val="single"/>
          <w:vertAlign w:val="subscript"/>
        </w:rPr>
        <w:t>2</w:t>
      </w:r>
      <w:r w:rsidRPr="00347B3E">
        <w:rPr>
          <w:color w:val="FF0000"/>
          <w:u w:val="single"/>
        </w:rPr>
        <w:t>101</w:t>
      </w:r>
      <w:r w:rsidRPr="005F0C31">
        <w:rPr>
          <w:u w:val="single"/>
        </w:rPr>
        <w:t>）</w:t>
      </w:r>
      <w:r w:rsidRPr="005F0C31">
        <w:t>bps</w:t>
      </w:r>
      <w:r w:rsidRPr="005F0C31">
        <w:t>。</w:t>
      </w:r>
    </w:p>
    <w:p w14:paraId="3BCEEB6A" w14:textId="77777777" w:rsidR="003D602E" w:rsidRDefault="003D602E" w:rsidP="00347B3E">
      <w:pPr>
        <w:widowControl w:val="0"/>
        <w:numPr>
          <w:ilvl w:val="0"/>
          <w:numId w:val="3"/>
        </w:numPr>
        <w:spacing w:line="240" w:lineRule="auto"/>
        <w:ind w:left="-202" w:firstLine="202"/>
        <w:jc w:val="both"/>
        <w:outlineLvl w:val="9"/>
      </w:pPr>
      <w:r>
        <w:rPr>
          <w:rFonts w:hint="eastAsia"/>
        </w:rPr>
        <w:t>若数据帧的数据段中出现比特串“010111110”，则比特填充后的输出为</w:t>
      </w:r>
      <w:r>
        <w:rPr>
          <w:rFonts w:hint="eastAsia"/>
          <w:u w:val="single"/>
        </w:rPr>
        <w:t>___</w:t>
      </w:r>
      <w:r w:rsidRPr="00C27E7D">
        <w:rPr>
          <w:rFonts w:hint="eastAsia"/>
          <w:color w:val="FF0000"/>
          <w:u w:val="single"/>
        </w:rPr>
        <w:t>_0101111100</w:t>
      </w:r>
      <w:r>
        <w:rPr>
          <w:rFonts w:hint="eastAsia"/>
          <w:u w:val="single"/>
        </w:rPr>
        <w:t>________</w:t>
      </w:r>
      <w:r>
        <w:rPr>
          <w:rFonts w:hint="eastAsia"/>
        </w:rPr>
        <w:t>。</w:t>
      </w:r>
    </w:p>
    <w:p w14:paraId="0C2A1B20" w14:textId="77777777" w:rsidR="003D602E" w:rsidRDefault="003D602E" w:rsidP="00347B3E">
      <w:pPr>
        <w:widowControl w:val="0"/>
        <w:numPr>
          <w:ilvl w:val="0"/>
          <w:numId w:val="3"/>
        </w:numPr>
        <w:spacing w:line="240" w:lineRule="auto"/>
        <w:ind w:left="-202" w:firstLine="202"/>
        <w:jc w:val="both"/>
        <w:outlineLvl w:val="9"/>
      </w:pPr>
      <w:r>
        <w:rPr>
          <w:rFonts w:hint="eastAsia"/>
        </w:rPr>
        <w:t>超五类非屏蔽双绞线由</w:t>
      </w:r>
      <w:r>
        <w:rPr>
          <w:rFonts w:hint="eastAsia"/>
          <w:u w:val="single"/>
        </w:rPr>
        <w:t xml:space="preserve">    </w:t>
      </w:r>
      <w:r w:rsidRPr="00C27E7D">
        <w:rPr>
          <w:rFonts w:hint="eastAsia"/>
          <w:color w:val="FF0000"/>
          <w:u w:val="single"/>
        </w:rPr>
        <w:t xml:space="preserve"> 4 </w:t>
      </w:r>
      <w:r>
        <w:rPr>
          <w:rFonts w:hint="eastAsia"/>
          <w:u w:val="single"/>
        </w:rPr>
        <w:t xml:space="preserve">     </w:t>
      </w:r>
      <w:r>
        <w:rPr>
          <w:rFonts w:hint="eastAsia"/>
        </w:rPr>
        <w:t>对导线组成。</w:t>
      </w:r>
    </w:p>
    <w:p w14:paraId="24D35BBB" w14:textId="77777777" w:rsidR="003D602E" w:rsidRDefault="003D602E" w:rsidP="00347B3E">
      <w:pPr>
        <w:widowControl w:val="0"/>
        <w:numPr>
          <w:ilvl w:val="0"/>
          <w:numId w:val="3"/>
        </w:numPr>
        <w:spacing w:line="240" w:lineRule="auto"/>
        <w:ind w:left="-202" w:firstLine="202"/>
        <w:jc w:val="both"/>
        <w:outlineLvl w:val="9"/>
      </w:pPr>
      <w:r>
        <w:rPr>
          <w:rFonts w:hint="eastAsia"/>
        </w:rPr>
        <w:t>下图所示的信号调制方式中，（a）是</w:t>
      </w:r>
      <w:r>
        <w:rPr>
          <w:rFonts w:hint="eastAsia"/>
          <w:u w:val="single"/>
        </w:rPr>
        <w:t xml:space="preserve">   </w:t>
      </w:r>
      <w:r w:rsidRPr="00C27E7D">
        <w:rPr>
          <w:rFonts w:hint="eastAsia"/>
          <w:color w:val="FF0000"/>
          <w:u w:val="single"/>
        </w:rPr>
        <w:t>振幅</w:t>
      </w:r>
      <w:r>
        <w:rPr>
          <w:rFonts w:hint="eastAsia"/>
          <w:u w:val="single"/>
        </w:rPr>
        <w:t xml:space="preserve">   </w:t>
      </w:r>
      <w:r>
        <w:rPr>
          <w:rFonts w:hint="eastAsia"/>
        </w:rPr>
        <w:t>调制，（b）是</w:t>
      </w:r>
      <w:r>
        <w:rPr>
          <w:rFonts w:hint="eastAsia"/>
          <w:u w:val="single"/>
        </w:rPr>
        <w:t xml:space="preserve">    </w:t>
      </w:r>
      <w:r w:rsidRPr="00C27E7D">
        <w:rPr>
          <w:rFonts w:hint="eastAsia"/>
          <w:color w:val="FF0000"/>
          <w:u w:val="single"/>
        </w:rPr>
        <w:t xml:space="preserve">频率 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>调制。</w:t>
      </w:r>
    </w:p>
    <w:p w14:paraId="5B72EB40" w14:textId="77777777" w:rsidR="003D602E" w:rsidRDefault="003D602E" w:rsidP="00347B3E">
      <w:pPr>
        <w:spacing w:line="240" w:lineRule="auto"/>
        <w:jc w:val="center"/>
      </w:pPr>
      <w:r>
        <w:rPr>
          <w:noProof/>
        </w:rPr>
        <w:drawing>
          <wp:inline distT="0" distB="0" distL="114300" distR="114300" wp14:anchorId="62B7D9AE" wp14:editId="4226C379">
            <wp:extent cx="3940810" cy="1399540"/>
            <wp:effectExtent l="0" t="0" r="6350" b="254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0810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E161B" w14:textId="7F33DAC9" w:rsidR="00EA147E" w:rsidRDefault="00BC05E9" w:rsidP="00347B3E">
      <w:pPr>
        <w:pStyle w:val="3"/>
        <w:numPr>
          <w:ilvl w:val="0"/>
          <w:numId w:val="11"/>
        </w:numPr>
        <w:spacing w:line="240" w:lineRule="auto"/>
      </w:pPr>
      <w:r>
        <w:rPr>
          <w:rFonts w:hint="eastAsia"/>
        </w:rPr>
        <w:t>简答</w:t>
      </w:r>
      <w:r w:rsidR="00EA147E">
        <w:t>题(本大题共</w:t>
      </w:r>
      <w:r w:rsidR="00347B3E">
        <w:t>5</w:t>
      </w:r>
      <w:r w:rsidR="00EA147E">
        <w:t>小题，</w:t>
      </w:r>
      <w:r w:rsidR="00347B3E">
        <w:rPr>
          <w:rFonts w:hint="eastAsia"/>
        </w:rPr>
        <w:t>每小题6分，</w:t>
      </w:r>
      <w:r w:rsidR="00EA147E">
        <w:t>共</w:t>
      </w:r>
      <w:r w:rsidR="00347B3E">
        <w:t>3</w:t>
      </w:r>
      <w:r w:rsidR="00EA147E">
        <w:t>0分)</w:t>
      </w:r>
    </w:p>
    <w:p w14:paraId="647AD7C9" w14:textId="0B5C5554" w:rsidR="003D602E" w:rsidRPr="004A72DA" w:rsidRDefault="00B12FC7" w:rsidP="00347B3E">
      <w:pPr>
        <w:tabs>
          <w:tab w:val="left" w:pos="0"/>
          <w:tab w:val="left" w:pos="180"/>
        </w:tabs>
        <w:spacing w:line="240" w:lineRule="auto"/>
        <w:rPr>
          <w:bCs/>
        </w:rPr>
      </w:pPr>
      <w:r>
        <w:rPr>
          <w:rFonts w:ascii="Times New Roman"/>
          <w:bCs/>
        </w:rPr>
        <w:t>1</w:t>
      </w:r>
      <w:r w:rsidR="004A72DA">
        <w:rPr>
          <w:rFonts w:ascii="Times New Roman"/>
          <w:bCs/>
        </w:rPr>
        <w:t>.</w:t>
      </w:r>
      <w:r w:rsidR="003D602E" w:rsidRPr="004A72DA">
        <w:rPr>
          <w:rFonts w:ascii="Times New Roman"/>
          <w:bCs/>
        </w:rPr>
        <w:t>假设生成多项式</w:t>
      </w:r>
      <w:r w:rsidR="003D602E" w:rsidRPr="004A72DA">
        <w:rPr>
          <w:rFonts w:ascii="Times New Roman" w:hAnsi="Times New Roman"/>
          <w:bCs/>
        </w:rPr>
        <w:t xml:space="preserve"> G(x)=x</w:t>
      </w:r>
      <w:r w:rsidR="003D602E" w:rsidRPr="004A72DA">
        <w:rPr>
          <w:rFonts w:ascii="Times New Roman" w:hAnsi="Times New Roman"/>
          <w:bCs/>
          <w:vertAlign w:val="superscript"/>
        </w:rPr>
        <w:t>2</w:t>
      </w:r>
      <w:r w:rsidR="003D602E" w:rsidRPr="004A72DA">
        <w:rPr>
          <w:rFonts w:ascii="Times New Roman" w:hAnsi="Times New Roman"/>
          <w:bCs/>
        </w:rPr>
        <w:t>+x+1</w:t>
      </w:r>
      <w:r w:rsidR="003D602E" w:rsidRPr="004A72DA">
        <w:rPr>
          <w:rFonts w:ascii="Times New Roman"/>
          <w:bCs/>
        </w:rPr>
        <w:t>，帧为</w:t>
      </w:r>
      <w:r w:rsidR="003D602E" w:rsidRPr="004A72DA">
        <w:rPr>
          <w:rFonts w:ascii="Times New Roman" w:hAnsi="Times New Roman"/>
          <w:bCs/>
        </w:rPr>
        <w:t>1010</w:t>
      </w:r>
      <w:r w:rsidR="003D602E" w:rsidRPr="004A72DA">
        <w:rPr>
          <w:rFonts w:ascii="Times New Roman"/>
          <w:bCs/>
        </w:rPr>
        <w:t>。</w:t>
      </w:r>
      <w:r w:rsidR="003D602E" w:rsidRPr="004A72DA">
        <w:rPr>
          <w:rFonts w:ascii="Times New Roman" w:hint="eastAsia"/>
          <w:bCs/>
        </w:rPr>
        <w:t>请用多项式除法确定</w:t>
      </w:r>
      <w:r w:rsidR="003D602E" w:rsidRPr="004A72DA">
        <w:rPr>
          <w:rFonts w:ascii="Times New Roman"/>
          <w:bCs/>
        </w:rPr>
        <w:t>其</w:t>
      </w:r>
      <w:r w:rsidR="003D602E" w:rsidRPr="004A72DA">
        <w:rPr>
          <w:rFonts w:ascii="Times New Roman" w:hAnsi="Times New Roman"/>
          <w:bCs/>
        </w:rPr>
        <w:t>CRC</w:t>
      </w:r>
      <w:r w:rsidR="00F97F20">
        <w:rPr>
          <w:rFonts w:ascii="Times New Roman" w:hAnsi="Times New Roman" w:hint="eastAsia"/>
          <w:bCs/>
        </w:rPr>
        <w:t>校验位及最终的</w:t>
      </w:r>
      <w:r w:rsidR="003D602E" w:rsidRPr="004A72DA">
        <w:rPr>
          <w:rFonts w:ascii="Times New Roman" w:hint="eastAsia"/>
          <w:bCs/>
        </w:rPr>
        <w:t>编码</w:t>
      </w:r>
      <w:r w:rsidR="003D602E" w:rsidRPr="004A72DA">
        <w:rPr>
          <w:rFonts w:ascii="Times New Roman"/>
          <w:bCs/>
        </w:rPr>
        <w:t>。</w:t>
      </w:r>
    </w:p>
    <w:p w14:paraId="57B51DAC" w14:textId="077528F2" w:rsidR="003D602E" w:rsidRPr="004A72DA" w:rsidRDefault="003D602E" w:rsidP="00347B3E">
      <w:pPr>
        <w:spacing w:line="240" w:lineRule="auto"/>
        <w:rPr>
          <w:rFonts w:ascii="Times New Roman" w:hAnsi="Times New Roman" w:cs="Times New Roman"/>
          <w:color w:val="FF0000"/>
        </w:rPr>
      </w:pPr>
      <w:r w:rsidRPr="004A72DA">
        <w:rPr>
          <w:rFonts w:ascii="Times New Roman" w:hAnsi="Times New Roman" w:cs="Times New Roman"/>
          <w:color w:val="FF0000"/>
        </w:rPr>
        <w:t>答：</w:t>
      </w:r>
      <w:r w:rsidRPr="004A72DA">
        <w:rPr>
          <w:rFonts w:ascii="Times New Roman" w:hAnsi="Times New Roman" w:cs="Times New Roman"/>
          <w:color w:val="FF0000"/>
        </w:rPr>
        <w:t xml:space="preserve">     </w:t>
      </w:r>
      <w:r w:rsidRPr="004A72DA">
        <w:rPr>
          <w:rFonts w:ascii="Times New Roman" w:hAnsi="Times New Roman" w:cs="Times New Roman"/>
          <w:color w:val="FF0000"/>
        </w:rPr>
        <w:br/>
      </w:r>
      <w:r w:rsidRPr="004A72DA">
        <w:rPr>
          <w:rFonts w:ascii="Times New Roman" w:hAnsi="Times New Roman" w:cs="Times New Roman" w:hint="eastAsia"/>
          <w:color w:val="FF0000"/>
        </w:rPr>
        <w:t>（</w:t>
      </w:r>
      <w:r w:rsidR="004A72DA">
        <w:rPr>
          <w:rFonts w:ascii="Times New Roman" w:hAnsi="Times New Roman" w:cs="Times New Roman"/>
          <w:color w:val="FF0000"/>
        </w:rPr>
        <w:t>1</w:t>
      </w:r>
      <w:r w:rsidRPr="004A72DA">
        <w:rPr>
          <w:rFonts w:ascii="Times New Roman" w:hAnsi="Times New Roman" w:cs="Times New Roman" w:hint="eastAsia"/>
          <w:color w:val="FF0000"/>
        </w:rPr>
        <w:t>分）帧</w:t>
      </w:r>
      <w:r w:rsidRPr="004A72DA">
        <w:rPr>
          <w:rFonts w:ascii="Times New Roman" w:hAnsi="Times New Roman" w:cs="Times New Roman" w:hint="eastAsia"/>
          <w:color w:val="FF0000"/>
        </w:rPr>
        <w:t>1</w:t>
      </w:r>
      <w:r w:rsidRPr="004A72DA">
        <w:rPr>
          <w:rFonts w:ascii="Times New Roman" w:hAnsi="Times New Roman" w:cs="Times New Roman"/>
          <w:color w:val="FF0000"/>
        </w:rPr>
        <w:t>010</w:t>
      </w:r>
      <w:r w:rsidRPr="004A72DA">
        <w:rPr>
          <w:rFonts w:ascii="Times New Roman" w:hAnsi="Times New Roman" w:cs="Times New Roman" w:hint="eastAsia"/>
          <w:color w:val="FF0000"/>
        </w:rPr>
        <w:t>记为多项式</w:t>
      </w:r>
      <w:r w:rsidRPr="004A72DA">
        <w:rPr>
          <w:rFonts w:ascii="Times New Roman" w:hAnsi="Times New Roman" w:cs="Times New Roman"/>
          <w:color w:val="FF0000"/>
        </w:rPr>
        <w:t xml:space="preserve"> x</w:t>
      </w:r>
      <w:r w:rsidRPr="004A72DA">
        <w:rPr>
          <w:rFonts w:ascii="Times New Roman" w:hAnsi="Times New Roman" w:cs="Times New Roman"/>
          <w:color w:val="FF0000"/>
          <w:vertAlign w:val="superscript"/>
        </w:rPr>
        <w:t>3</w:t>
      </w:r>
      <w:r w:rsidRPr="004A72DA">
        <w:rPr>
          <w:rFonts w:ascii="Times New Roman" w:hAnsi="Times New Roman" w:cs="Times New Roman"/>
          <w:color w:val="FF0000"/>
        </w:rPr>
        <w:t>+x</w:t>
      </w:r>
      <w:r w:rsidRPr="004A72DA">
        <w:rPr>
          <w:rFonts w:ascii="Times New Roman" w:hAnsi="Times New Roman" w:cs="Times New Roman" w:hint="eastAsia"/>
          <w:color w:val="FF0000"/>
        </w:rPr>
        <w:t>，</w:t>
      </w:r>
    </w:p>
    <w:p w14:paraId="5A403FA7" w14:textId="6FA42D10" w:rsidR="003D602E" w:rsidRPr="004A72DA" w:rsidRDefault="003D602E" w:rsidP="00347B3E">
      <w:pPr>
        <w:spacing w:line="240" w:lineRule="auto"/>
        <w:rPr>
          <w:rFonts w:ascii="Times New Roman" w:hAnsi="Times New Roman" w:cs="Times New Roman"/>
          <w:color w:val="FF0000"/>
        </w:rPr>
      </w:pPr>
      <w:r w:rsidRPr="004A72DA">
        <w:rPr>
          <w:rFonts w:ascii="Times New Roman" w:hAnsi="Times New Roman" w:cs="Times New Roman" w:hint="eastAsia"/>
          <w:color w:val="FF0000"/>
        </w:rPr>
        <w:t>（</w:t>
      </w:r>
      <w:r w:rsidR="004A72DA">
        <w:rPr>
          <w:rFonts w:ascii="Times New Roman" w:hAnsi="Times New Roman" w:cs="Times New Roman"/>
          <w:color w:val="FF0000"/>
        </w:rPr>
        <w:t>1</w:t>
      </w:r>
      <w:r w:rsidRPr="004A72DA">
        <w:rPr>
          <w:rFonts w:ascii="Times New Roman" w:hAnsi="Times New Roman" w:cs="Times New Roman" w:hint="eastAsia"/>
          <w:color w:val="FF0000"/>
        </w:rPr>
        <w:t>分）增加</w:t>
      </w:r>
      <w:r w:rsidRPr="004A72DA">
        <w:rPr>
          <w:rFonts w:ascii="Times New Roman" w:hAnsi="Times New Roman" w:cs="Times New Roman" w:hint="eastAsia"/>
          <w:color w:val="FF0000"/>
        </w:rPr>
        <w:t>order</w:t>
      </w:r>
      <w:r w:rsidRPr="004A72DA">
        <w:rPr>
          <w:rFonts w:ascii="Times New Roman" w:hAnsi="Times New Roman" w:cs="Times New Roman" w:hint="eastAsia"/>
          <w:color w:val="FF0000"/>
        </w:rPr>
        <w:t>后变为</w:t>
      </w:r>
      <w:r w:rsidRPr="004A72DA">
        <w:rPr>
          <w:rFonts w:ascii="Times New Roman" w:hAnsi="Times New Roman" w:cs="Times New Roman"/>
          <w:color w:val="FF0000"/>
        </w:rPr>
        <w:t>x</w:t>
      </w:r>
      <w:r w:rsidRPr="004A72DA">
        <w:rPr>
          <w:rFonts w:ascii="Times New Roman" w:hAnsi="Times New Roman" w:cs="Times New Roman"/>
          <w:color w:val="FF0000"/>
          <w:vertAlign w:val="superscript"/>
        </w:rPr>
        <w:t>5</w:t>
      </w:r>
      <w:r w:rsidRPr="004A72DA">
        <w:rPr>
          <w:rFonts w:ascii="Times New Roman" w:hAnsi="Times New Roman" w:cs="Times New Roman"/>
          <w:color w:val="FF0000"/>
        </w:rPr>
        <w:t>+x</w:t>
      </w:r>
      <w:r w:rsidRPr="004A72DA">
        <w:rPr>
          <w:rFonts w:ascii="Times New Roman" w:hAnsi="Times New Roman" w:cs="Times New Roman"/>
          <w:color w:val="FF0000"/>
          <w:vertAlign w:val="superscript"/>
        </w:rPr>
        <w:t>3</w:t>
      </w:r>
      <w:r w:rsidRPr="004A72DA">
        <w:rPr>
          <w:rFonts w:ascii="Times New Roman" w:hAnsi="Times New Roman" w:cs="Times New Roman"/>
          <w:color w:val="FF0000"/>
        </w:rPr>
        <w:t>.</w:t>
      </w:r>
    </w:p>
    <w:p w14:paraId="3D3213C0" w14:textId="77777777" w:rsidR="005542A8" w:rsidRDefault="003D602E" w:rsidP="00347B3E">
      <w:pPr>
        <w:spacing w:line="240" w:lineRule="auto"/>
        <w:rPr>
          <w:rFonts w:ascii="Times New Roman" w:hAnsi="Times New Roman" w:cs="Times New Roman"/>
          <w:color w:val="FF0000"/>
        </w:rPr>
      </w:pPr>
      <w:r w:rsidRPr="004A72DA">
        <w:rPr>
          <w:rFonts w:ascii="Times New Roman" w:hAnsi="Times New Roman" w:cs="Times New Roman" w:hint="eastAsia"/>
          <w:color w:val="FF0000"/>
        </w:rPr>
        <w:t>（</w:t>
      </w:r>
      <w:r w:rsidR="004A72DA">
        <w:rPr>
          <w:rFonts w:ascii="Times New Roman" w:hAnsi="Times New Roman" w:cs="Times New Roman"/>
          <w:color w:val="FF0000"/>
        </w:rPr>
        <w:t>2</w:t>
      </w:r>
      <w:r w:rsidRPr="004A72DA">
        <w:rPr>
          <w:rFonts w:ascii="Times New Roman" w:hAnsi="Times New Roman" w:cs="Times New Roman" w:hint="eastAsia"/>
          <w:color w:val="FF0000"/>
        </w:rPr>
        <w:t>分）</w:t>
      </w:r>
      <w:r w:rsidRPr="004A72DA">
        <w:rPr>
          <w:rFonts w:ascii="Times New Roman" w:hAnsi="Times New Roman" w:cs="Times New Roman" w:hint="eastAsia"/>
          <w:color w:val="FF0000"/>
        </w:rPr>
        <w:t>(</w:t>
      </w:r>
      <w:r w:rsidRPr="004A72DA">
        <w:rPr>
          <w:rFonts w:ascii="Times New Roman" w:hAnsi="Times New Roman" w:cs="Times New Roman"/>
          <w:color w:val="FF0000"/>
        </w:rPr>
        <w:t>x</w:t>
      </w:r>
      <w:r w:rsidRPr="004A72DA">
        <w:rPr>
          <w:rFonts w:ascii="Times New Roman" w:hAnsi="Times New Roman" w:cs="Times New Roman"/>
          <w:color w:val="FF0000"/>
          <w:vertAlign w:val="superscript"/>
        </w:rPr>
        <w:t>5</w:t>
      </w:r>
      <w:r w:rsidRPr="004A72DA">
        <w:rPr>
          <w:rFonts w:ascii="Times New Roman" w:hAnsi="Times New Roman" w:cs="Times New Roman"/>
          <w:color w:val="FF0000"/>
        </w:rPr>
        <w:t>+x</w:t>
      </w:r>
      <w:r w:rsidRPr="004A72DA">
        <w:rPr>
          <w:rFonts w:ascii="Times New Roman" w:hAnsi="Times New Roman" w:cs="Times New Roman"/>
          <w:color w:val="FF0000"/>
          <w:vertAlign w:val="superscript"/>
        </w:rPr>
        <w:t>3</w:t>
      </w:r>
      <w:r w:rsidRPr="004A72DA">
        <w:rPr>
          <w:rFonts w:ascii="Times New Roman" w:hAnsi="Times New Roman" w:cs="Times New Roman"/>
          <w:color w:val="FF0000"/>
        </w:rPr>
        <w:t>)/( x</w:t>
      </w:r>
      <w:r w:rsidRPr="004A72DA">
        <w:rPr>
          <w:rFonts w:ascii="Times New Roman" w:hAnsi="Times New Roman" w:cs="Times New Roman"/>
          <w:color w:val="FF0000"/>
          <w:vertAlign w:val="superscript"/>
        </w:rPr>
        <w:t>2</w:t>
      </w:r>
      <w:r w:rsidRPr="004A72DA">
        <w:rPr>
          <w:rFonts w:ascii="Times New Roman" w:hAnsi="Times New Roman" w:cs="Times New Roman"/>
          <w:color w:val="FF0000"/>
        </w:rPr>
        <w:t>+x+1) = x</w:t>
      </w:r>
      <w:r w:rsidRPr="004A72DA">
        <w:rPr>
          <w:rFonts w:ascii="Times New Roman" w:hAnsi="Times New Roman" w:cs="Times New Roman"/>
          <w:color w:val="FF0000"/>
          <w:vertAlign w:val="superscript"/>
        </w:rPr>
        <w:t>3</w:t>
      </w:r>
      <w:r w:rsidRPr="004A72DA">
        <w:rPr>
          <w:rFonts w:ascii="Times New Roman" w:hAnsi="Times New Roman" w:cs="Times New Roman"/>
          <w:color w:val="FF0000"/>
        </w:rPr>
        <w:t>+ x</w:t>
      </w:r>
      <w:r w:rsidRPr="004A72DA">
        <w:rPr>
          <w:rFonts w:ascii="Times New Roman" w:hAnsi="Times New Roman" w:cs="Times New Roman"/>
          <w:color w:val="FF0000"/>
          <w:vertAlign w:val="superscript"/>
        </w:rPr>
        <w:t>2</w:t>
      </w:r>
      <w:r w:rsidRPr="004A72DA">
        <w:rPr>
          <w:rFonts w:ascii="Times New Roman" w:hAnsi="Times New Roman" w:cs="Times New Roman"/>
          <w:color w:val="FF0000"/>
        </w:rPr>
        <w:t>+x..x</w:t>
      </w:r>
      <w:r w:rsidRPr="004A72DA">
        <w:rPr>
          <w:rFonts w:ascii="Times New Roman" w:hAnsi="Times New Roman" w:cs="Times New Roman" w:hint="eastAsia"/>
          <w:color w:val="FF0000"/>
        </w:rPr>
        <w:t>，</w:t>
      </w:r>
    </w:p>
    <w:p w14:paraId="6DD6C048" w14:textId="0FA482EC" w:rsidR="003D602E" w:rsidRPr="004A72DA" w:rsidRDefault="005542A8" w:rsidP="00347B3E">
      <w:pPr>
        <w:spacing w:line="240" w:lineRule="auto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 w:hint="eastAsia"/>
          <w:color w:val="FF0000"/>
        </w:rPr>
        <w:t>（</w:t>
      </w:r>
      <w:r>
        <w:rPr>
          <w:rFonts w:ascii="Times New Roman" w:hAnsi="Times New Roman" w:cs="Times New Roman" w:hint="eastAsia"/>
          <w:color w:val="FF0000"/>
        </w:rPr>
        <w:t>1</w:t>
      </w:r>
      <w:r>
        <w:rPr>
          <w:rFonts w:ascii="Times New Roman" w:hAnsi="Times New Roman" w:cs="Times New Roman" w:hint="eastAsia"/>
          <w:color w:val="FF0000"/>
        </w:rPr>
        <w:t>分）</w:t>
      </w:r>
      <w:r w:rsidR="003D602E" w:rsidRPr="004A72DA">
        <w:rPr>
          <w:rFonts w:ascii="Times New Roman" w:hAnsi="Times New Roman" w:cs="Times New Roman" w:hint="eastAsia"/>
          <w:color w:val="FF0000"/>
        </w:rPr>
        <w:t>CRC</w:t>
      </w:r>
      <w:r w:rsidR="00F97F20">
        <w:rPr>
          <w:rFonts w:ascii="Times New Roman" w:hAnsi="Times New Roman" w:cs="Times New Roman" w:hint="eastAsia"/>
          <w:color w:val="FF0000"/>
        </w:rPr>
        <w:t>校验位</w:t>
      </w:r>
      <w:r w:rsidR="003D602E" w:rsidRPr="004A72DA">
        <w:rPr>
          <w:rFonts w:ascii="Times New Roman" w:hAnsi="Times New Roman" w:cs="Times New Roman" w:hint="eastAsia"/>
          <w:color w:val="FF0000"/>
        </w:rPr>
        <w:t>为</w:t>
      </w:r>
      <w:r w:rsidR="003D602E" w:rsidRPr="004A72DA">
        <w:rPr>
          <w:rFonts w:ascii="Times New Roman" w:hAnsi="Times New Roman" w:cs="Times New Roman"/>
          <w:color w:val="FF0000"/>
        </w:rPr>
        <w:t>10</w:t>
      </w:r>
    </w:p>
    <w:p w14:paraId="629B8975" w14:textId="0B6912BA" w:rsidR="003D602E" w:rsidRPr="004A72DA" w:rsidRDefault="003D602E" w:rsidP="00347B3E">
      <w:pPr>
        <w:spacing w:line="240" w:lineRule="auto"/>
        <w:rPr>
          <w:rFonts w:ascii="Times New Roman" w:hAnsi="Times New Roman" w:cs="Times New Roman"/>
          <w:color w:val="FF0000"/>
        </w:rPr>
      </w:pPr>
      <w:r w:rsidRPr="004A72DA">
        <w:rPr>
          <w:rFonts w:ascii="Times New Roman" w:hAnsi="Times New Roman" w:cs="Times New Roman" w:hint="eastAsia"/>
          <w:color w:val="FF0000"/>
        </w:rPr>
        <w:t>（</w:t>
      </w:r>
      <w:r w:rsidR="004A72DA">
        <w:rPr>
          <w:rFonts w:ascii="Times New Roman" w:hAnsi="Times New Roman" w:cs="Times New Roman"/>
          <w:color w:val="FF0000"/>
        </w:rPr>
        <w:t>1</w:t>
      </w:r>
      <w:r w:rsidRPr="004A72DA">
        <w:rPr>
          <w:rFonts w:ascii="Times New Roman" w:hAnsi="Times New Roman" w:cs="Times New Roman" w:hint="eastAsia"/>
          <w:color w:val="FF0000"/>
        </w:rPr>
        <w:t>分）</w:t>
      </w:r>
      <w:r w:rsidRPr="004A72DA">
        <w:rPr>
          <w:rFonts w:ascii="Times New Roman" w:hAnsi="Times New Roman" w:cs="Times New Roman"/>
          <w:color w:val="FF0000"/>
        </w:rPr>
        <w:t xml:space="preserve"> </w:t>
      </w:r>
      <w:r w:rsidR="00F97F20">
        <w:rPr>
          <w:rFonts w:ascii="Times New Roman" w:hAnsi="Times New Roman" w:cs="Times New Roman" w:hint="eastAsia"/>
          <w:color w:val="FF0000"/>
        </w:rPr>
        <w:t>最终的</w:t>
      </w:r>
      <w:r w:rsidRPr="004A72DA">
        <w:rPr>
          <w:rFonts w:ascii="Times New Roman" w:hAnsi="Times New Roman" w:cs="Times New Roman"/>
          <w:color w:val="FF0000"/>
        </w:rPr>
        <w:t>编码为</w:t>
      </w:r>
      <w:r w:rsidRPr="004A72DA">
        <w:rPr>
          <w:rFonts w:ascii="Times New Roman" w:hAnsi="Times New Roman" w:cs="Times New Roman"/>
          <w:color w:val="FF0000"/>
        </w:rPr>
        <w:t>101010</w:t>
      </w:r>
      <w:r w:rsidRPr="004A72DA">
        <w:rPr>
          <w:rFonts w:ascii="Times New Roman" w:hAnsi="Times New Roman" w:cs="Times New Roman" w:hint="eastAsia"/>
          <w:color w:val="FF0000"/>
        </w:rPr>
        <w:tab/>
      </w:r>
      <w:r w:rsidRPr="004A72DA">
        <w:rPr>
          <w:rFonts w:ascii="Times New Roman" w:hAnsi="Times New Roman" w:cs="Times New Roman" w:hint="eastAsia"/>
          <w:color w:val="FF0000"/>
        </w:rPr>
        <w:tab/>
      </w:r>
      <w:r w:rsidRPr="004A72DA">
        <w:rPr>
          <w:rFonts w:ascii="Times New Roman" w:hAnsi="Times New Roman" w:cs="Times New Roman" w:hint="eastAsia"/>
          <w:color w:val="FF0000"/>
        </w:rPr>
        <w:t>（</w:t>
      </w:r>
      <w:r w:rsidRPr="004A72DA">
        <w:rPr>
          <w:rFonts w:ascii="Times New Roman" w:hAnsi="Times New Roman" w:cs="Times New Roman" w:hint="eastAsia"/>
          <w:color w:val="FF0000"/>
        </w:rPr>
        <w:t>1</w:t>
      </w:r>
      <w:r w:rsidRPr="004A72DA">
        <w:rPr>
          <w:rFonts w:ascii="Times New Roman" w:hAnsi="Times New Roman" w:cs="Times New Roman" w:hint="eastAsia"/>
          <w:color w:val="FF0000"/>
        </w:rPr>
        <w:t>分）</w:t>
      </w:r>
    </w:p>
    <w:p w14:paraId="2D9A6BEA" w14:textId="77777777" w:rsidR="004A72DA" w:rsidRDefault="004A72DA" w:rsidP="00347B3E">
      <w:pPr>
        <w:spacing w:line="240" w:lineRule="auto"/>
      </w:pPr>
    </w:p>
    <w:p w14:paraId="1DF72133" w14:textId="63FD0D50" w:rsidR="00D332C4" w:rsidRPr="005542A8" w:rsidRDefault="005542A8" w:rsidP="00347B3E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lastRenderedPageBreak/>
        <w:t>2</w:t>
      </w:r>
      <w:r>
        <w:rPr>
          <w:rFonts w:ascii="Times New Roman" w:hAnsi="Times New Roman"/>
        </w:rPr>
        <w:t>.</w:t>
      </w:r>
      <w:r w:rsidRPr="005542A8">
        <w:rPr>
          <w:rFonts w:ascii="Times New Roman" w:hAnsi="Times New Roman" w:hint="eastAsia"/>
        </w:rPr>
        <w:t>请给出数据链路层可能提供的服务类型及对应的网络实例。</w:t>
      </w:r>
    </w:p>
    <w:p w14:paraId="1D3D0E31" w14:textId="77777777" w:rsidR="005542A8" w:rsidRDefault="005542A8" w:rsidP="00347B3E">
      <w:pPr>
        <w:spacing w:line="240" w:lineRule="auto"/>
        <w:rPr>
          <w:rFonts w:ascii="Times New Roman" w:hAnsi="Times New Roman"/>
          <w:color w:val="FF0000"/>
        </w:rPr>
      </w:pPr>
      <w:r w:rsidRPr="005542A8">
        <w:rPr>
          <w:rFonts w:ascii="Times New Roman" w:hAnsi="Times New Roman" w:hint="eastAsia"/>
          <w:color w:val="FF0000"/>
        </w:rPr>
        <w:t>答：</w:t>
      </w:r>
    </w:p>
    <w:p w14:paraId="53BAF0D3" w14:textId="3F32DC5F" w:rsidR="005542A8" w:rsidRDefault="005542A8" w:rsidP="00347B3E">
      <w:pPr>
        <w:spacing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（</w:t>
      </w:r>
      <w:r>
        <w:rPr>
          <w:rFonts w:ascii="Times New Roman" w:hAnsi="Times New Roman" w:hint="eastAsia"/>
          <w:color w:val="FF0000"/>
        </w:rPr>
        <w:t>1</w:t>
      </w:r>
      <w:r>
        <w:rPr>
          <w:rFonts w:ascii="Times New Roman" w:hAnsi="Times New Roman" w:hint="eastAsia"/>
          <w:color w:val="FF0000"/>
        </w:rPr>
        <w:t>）不带确认的面向无连接服务，以太网是提供这种类型服务的网络实例；</w:t>
      </w:r>
    </w:p>
    <w:p w14:paraId="089E42D1" w14:textId="48C30992" w:rsidR="005542A8" w:rsidRDefault="005542A8" w:rsidP="00347B3E">
      <w:pPr>
        <w:spacing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（</w:t>
      </w:r>
      <w:r>
        <w:rPr>
          <w:rFonts w:ascii="Times New Roman" w:hAnsi="Times New Roman" w:hint="eastAsia"/>
          <w:color w:val="FF0000"/>
        </w:rPr>
        <w:t>2</w:t>
      </w:r>
      <w:r>
        <w:rPr>
          <w:rFonts w:ascii="Times New Roman" w:hAnsi="Times New Roman" w:hint="eastAsia"/>
          <w:color w:val="FF0000"/>
        </w:rPr>
        <w:t>）带确认的面向无连接服务，</w:t>
      </w:r>
      <w:r>
        <w:rPr>
          <w:rFonts w:ascii="Times New Roman" w:hAnsi="Times New Roman" w:hint="eastAsia"/>
          <w:color w:val="FF0000"/>
        </w:rPr>
        <w:t>8</w:t>
      </w:r>
      <w:r>
        <w:rPr>
          <w:rFonts w:ascii="Times New Roman" w:hAnsi="Times New Roman"/>
          <w:color w:val="FF0000"/>
        </w:rPr>
        <w:t>02.11</w:t>
      </w:r>
      <w:r>
        <w:rPr>
          <w:rFonts w:ascii="Times New Roman" w:hAnsi="Times New Roman" w:hint="eastAsia"/>
          <w:color w:val="FF0000"/>
        </w:rPr>
        <w:t>无线局域网是提供这种类型服务的网络实例；</w:t>
      </w:r>
    </w:p>
    <w:p w14:paraId="7D52F7EF" w14:textId="32CFC633" w:rsidR="005542A8" w:rsidRDefault="005542A8" w:rsidP="00347B3E">
      <w:pPr>
        <w:spacing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（</w:t>
      </w:r>
      <w:r>
        <w:rPr>
          <w:rFonts w:ascii="Times New Roman" w:hAnsi="Times New Roman" w:hint="eastAsia"/>
          <w:color w:val="FF0000"/>
        </w:rPr>
        <w:t>3</w:t>
      </w:r>
      <w:r>
        <w:rPr>
          <w:rFonts w:ascii="Times New Roman" w:hAnsi="Times New Roman" w:hint="eastAsia"/>
          <w:color w:val="FF0000"/>
        </w:rPr>
        <w:t>）带确认的面向连接服务，提供这种类型服务的网络实例很少见。</w:t>
      </w:r>
    </w:p>
    <w:p w14:paraId="67F368D8" w14:textId="77777777" w:rsidR="00823462" w:rsidRPr="005542A8" w:rsidRDefault="00823462" w:rsidP="00347B3E">
      <w:pPr>
        <w:spacing w:line="240" w:lineRule="auto"/>
        <w:rPr>
          <w:rFonts w:ascii="Times New Roman" w:hAnsi="Times New Roman"/>
          <w:color w:val="FF0000"/>
        </w:rPr>
      </w:pPr>
    </w:p>
    <w:p w14:paraId="7B96935A" w14:textId="28C6804C" w:rsidR="00823462" w:rsidRPr="006156D7" w:rsidRDefault="00823462" w:rsidP="00347B3E">
      <w:pPr>
        <w:spacing w:before="120" w:after="120" w:line="240" w:lineRule="auto"/>
        <w:ind w:rightChars="100" w:right="210"/>
      </w:pPr>
      <w:r>
        <w:t>3.</w:t>
      </w:r>
      <w:r w:rsidRPr="006156D7">
        <w:rPr>
          <w:rFonts w:hint="eastAsia"/>
        </w:rPr>
        <w:t>如果主机A到主机B相距3000km，信道的传输速率为1Mbps，信号传播速率为200km/ms，发送的数据帧和确认帧长都为64字节。A 和B之间采用回退N帧协议（协议5）或选择性重</w:t>
      </w:r>
      <w:r>
        <w:rPr>
          <w:rFonts w:hint="eastAsia"/>
        </w:rPr>
        <w:t>传</w:t>
      </w:r>
      <w:r w:rsidRPr="006156D7">
        <w:rPr>
          <w:rFonts w:hint="eastAsia"/>
        </w:rPr>
        <w:t>协议（协议6）进行差错控制和流量控制。请回答以下问题：</w:t>
      </w:r>
    </w:p>
    <w:p w14:paraId="5A9FEBC4" w14:textId="77777777" w:rsidR="00823462" w:rsidRDefault="00823462" w:rsidP="00347B3E">
      <w:pPr>
        <w:pStyle w:val="af"/>
        <w:spacing w:before="120" w:after="120"/>
        <w:ind w:rightChars="100" w:right="21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（1）要使信道的利用率达到最高，如果采用协议5，帧序号应该为多少位？</w:t>
      </w:r>
    </w:p>
    <w:p w14:paraId="442492A6" w14:textId="77777777" w:rsidR="00823462" w:rsidRDefault="00823462" w:rsidP="00347B3E">
      <w:pPr>
        <w:pStyle w:val="af"/>
        <w:spacing w:before="120" w:after="120"/>
        <w:ind w:rightChars="100" w:right="210" w:firstLineChars="0" w:firstLine="0"/>
        <w:rPr>
          <w:rFonts w:ascii="宋体" w:hAnsi="宋体"/>
        </w:rPr>
      </w:pPr>
      <w:r>
        <w:rPr>
          <w:rFonts w:ascii="宋体" w:hAnsi="宋体" w:hint="eastAsia"/>
        </w:rPr>
        <w:t>（2）要使信道的利用率达到最高，如果采用协议6，帧序号应该是多少位？</w:t>
      </w:r>
    </w:p>
    <w:p w14:paraId="4A1AB8FB" w14:textId="77777777" w:rsidR="00823462" w:rsidRDefault="00823462" w:rsidP="00347B3E">
      <w:pPr>
        <w:pStyle w:val="af"/>
        <w:spacing w:before="120" w:after="120"/>
        <w:ind w:rightChars="100" w:right="210" w:firstLineChars="0" w:firstLine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答：（2分）发送一个帧至收到该帧的确认所需要的时间T为2*(64*8/1M+3000km/200)=2*(0.512ms+15ms)=2*15.512=31.024ms，在31.024ms中可以发送的帧数为60.6。</w:t>
      </w:r>
    </w:p>
    <w:p w14:paraId="7E374461" w14:textId="77777777" w:rsidR="00823462" w:rsidRDefault="00823462" w:rsidP="00347B3E">
      <w:pPr>
        <w:pStyle w:val="af"/>
        <w:spacing w:before="120" w:after="120"/>
        <w:ind w:rightChars="100" w:right="210" w:firstLineChars="0" w:firstLine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（1）（2分）用协议5，序号为6位</w:t>
      </w:r>
    </w:p>
    <w:p w14:paraId="29473D38" w14:textId="290F0FE9" w:rsidR="00823462" w:rsidRDefault="00823462" w:rsidP="00347B3E">
      <w:pPr>
        <w:pStyle w:val="af"/>
        <w:spacing w:before="120" w:after="120"/>
        <w:ind w:rightChars="100" w:right="210" w:firstLineChars="0" w:firstLine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（2）（2分）用协议6，序号为7位</w:t>
      </w:r>
    </w:p>
    <w:p w14:paraId="41E21CBC" w14:textId="01F662E6" w:rsidR="00823462" w:rsidRDefault="00823462" w:rsidP="00347B3E">
      <w:pPr>
        <w:pStyle w:val="af"/>
        <w:spacing w:before="120" w:after="120"/>
        <w:ind w:rightChars="100" w:right="210" w:firstLineChars="0" w:firstLine="0"/>
        <w:rPr>
          <w:rFonts w:ascii="宋体" w:hAnsi="宋体"/>
          <w:color w:val="FF0000"/>
        </w:rPr>
      </w:pPr>
    </w:p>
    <w:p w14:paraId="51AC70CC" w14:textId="6A9DCC2A" w:rsidR="00961837" w:rsidRDefault="00347B3E" w:rsidP="00347B3E">
      <w:pPr>
        <w:pStyle w:val="af"/>
        <w:spacing w:before="120" w:after="120"/>
        <w:ind w:rightChars="100" w:right="210" w:firstLineChars="0" w:firstLine="0"/>
        <w:rPr>
          <w:rFonts w:ascii="宋体" w:hAnsi="宋体"/>
        </w:rPr>
      </w:pPr>
      <w:r>
        <w:rPr>
          <w:rFonts w:ascii="宋体" w:hAnsi="宋体" w:hint="eastAsia"/>
        </w:rPr>
        <w:t>4</w:t>
      </w:r>
      <w:r>
        <w:rPr>
          <w:rFonts w:ascii="宋体" w:hAnsi="宋体"/>
        </w:rPr>
        <w:t>.</w:t>
      </w:r>
      <w:r w:rsidR="00B12FC7">
        <w:rPr>
          <w:rFonts w:ascii="宋体" w:hAnsi="宋体" w:hint="eastAsia"/>
        </w:rPr>
        <w:t>有噪声停等协议对数据帧和确认帧均使用序号机制</w:t>
      </w:r>
      <w:r w:rsidR="00483047">
        <w:rPr>
          <w:rFonts w:ascii="宋体" w:hAnsi="宋体" w:hint="eastAsia"/>
        </w:rPr>
        <w:t>。</w:t>
      </w:r>
      <w:r w:rsidR="00B12FC7">
        <w:rPr>
          <w:rFonts w:ascii="宋体" w:hAnsi="宋体" w:hint="eastAsia"/>
        </w:rPr>
        <w:t>请通过具体实例分析</w:t>
      </w:r>
      <w:r w:rsidR="00483047">
        <w:rPr>
          <w:rFonts w:ascii="宋体" w:hAnsi="宋体" w:hint="eastAsia"/>
        </w:rPr>
        <w:t>（可以是时序图的形式），如果没有对数据帧和确认帧进行编号，会导致什么问题</w:t>
      </w:r>
      <w:r w:rsidR="00B12FC7">
        <w:rPr>
          <w:rFonts w:ascii="宋体" w:hAnsi="宋体" w:hint="eastAsia"/>
        </w:rPr>
        <w:t>。</w:t>
      </w:r>
    </w:p>
    <w:p w14:paraId="77521B9F" w14:textId="77E7209E" w:rsidR="00347B3E" w:rsidRPr="00347B3E" w:rsidRDefault="00347B3E" w:rsidP="00347B3E">
      <w:pPr>
        <w:pStyle w:val="af"/>
        <w:spacing w:before="120" w:after="120"/>
        <w:ind w:rightChars="100" w:right="210" w:firstLineChars="0" w:firstLine="0"/>
        <w:rPr>
          <w:rFonts w:ascii="宋体" w:hAnsi="宋体"/>
          <w:color w:val="FF0000"/>
        </w:rPr>
      </w:pPr>
      <w:r w:rsidRPr="00347B3E">
        <w:rPr>
          <w:rFonts w:ascii="宋体" w:hAnsi="宋体" w:hint="eastAsia"/>
          <w:color w:val="FF0000"/>
        </w:rPr>
        <w:t>答：</w:t>
      </w:r>
    </w:p>
    <w:p w14:paraId="2F3B6DA3" w14:textId="18E9DA8E" w:rsidR="00347B3E" w:rsidRDefault="00347B3E" w:rsidP="00347B3E">
      <w:pPr>
        <w:pStyle w:val="af"/>
        <w:spacing w:before="120" w:after="120"/>
        <w:ind w:rightChars="100" w:right="210" w:firstLineChars="0" w:firstLine="0"/>
        <w:jc w:val="center"/>
        <w:rPr>
          <w:rFonts w:ascii="宋体" w:hAnsi="宋体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3BA09" wp14:editId="10D98556">
                <wp:simplePos x="0" y="0"/>
                <wp:positionH relativeFrom="column">
                  <wp:posOffset>1315387</wp:posOffset>
                </wp:positionH>
                <wp:positionV relativeFrom="paragraph">
                  <wp:posOffset>1697636</wp:posOffset>
                </wp:positionV>
                <wp:extent cx="2544580" cy="805721"/>
                <wp:effectExtent l="0" t="0" r="27305" b="13970"/>
                <wp:wrapNone/>
                <wp:docPr id="1590718246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4580" cy="805721"/>
                        </a:xfrm>
                        <a:prstGeom prst="rect">
                          <a:avLst/>
                        </a:prstGeom>
                        <a:noFill/>
                        <a:ln>
                          <a:prstDash val="dash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1B960" id="矩形 1" o:spid="_x0000_s1026" style="position:absolute;left:0;text-align:left;margin-left:103.55pt;margin-top:133.65pt;width:200.35pt;height:63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" filled="f" strokecolor="#f79646 [3209]" strokeweight="2pt">
                <v:stroke dashstyle="dash"/>
              </v:rect>
            </w:pict>
          </mc:Fallback>
        </mc:AlternateContent>
      </w:r>
      <w:r w:rsidRPr="00347B3E">
        <w:rPr>
          <w:rFonts w:ascii="宋体" w:hAnsi="宋体"/>
          <w:noProof/>
        </w:rPr>
        <w:drawing>
          <wp:inline distT="0" distB="0" distL="0" distR="0" wp14:anchorId="6388397D" wp14:editId="7B930BF0">
            <wp:extent cx="2403541" cy="2610390"/>
            <wp:effectExtent l="0" t="0" r="0" b="0"/>
            <wp:docPr id="204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5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571" cy="2616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DD519" w14:textId="354B82AE" w:rsidR="00483047" w:rsidRPr="00347B3E" w:rsidRDefault="00347B3E" w:rsidP="00347B3E">
      <w:pPr>
        <w:pStyle w:val="af"/>
        <w:spacing w:before="120" w:after="120"/>
        <w:ind w:rightChars="100" w:right="210" w:firstLineChars="0"/>
        <w:rPr>
          <w:rFonts w:ascii="宋体" w:hAnsi="宋体"/>
          <w:color w:val="FF0000"/>
        </w:rPr>
      </w:pPr>
      <w:r>
        <w:rPr>
          <w:rFonts w:ascii="宋体" w:hAnsi="宋体" w:hint="eastAsia"/>
          <w:color w:val="FF0000"/>
        </w:rPr>
        <w:t>如上图</w:t>
      </w:r>
      <w:r w:rsidRPr="00347B3E">
        <w:rPr>
          <w:rFonts w:ascii="宋体" w:hAnsi="宋体" w:hint="eastAsia"/>
          <w:color w:val="FF0000"/>
        </w:rPr>
        <w:t>橙色框的例子</w:t>
      </w:r>
      <w:r>
        <w:rPr>
          <w:rFonts w:ascii="宋体" w:hAnsi="宋体" w:hint="eastAsia"/>
          <w:color w:val="FF0000"/>
        </w:rPr>
        <w:t>所示</w:t>
      </w:r>
      <w:r w:rsidRPr="00347B3E">
        <w:rPr>
          <w:rFonts w:ascii="宋体" w:hAnsi="宋体" w:hint="eastAsia"/>
          <w:color w:val="FF0000"/>
        </w:rPr>
        <w:t>，发送方成功发送一帧，接收方反馈的ACK丢失，发送方重传，由于</w:t>
      </w:r>
      <w:r w:rsidR="00483047" w:rsidRPr="00347B3E">
        <w:rPr>
          <w:rFonts w:ascii="宋体" w:hAnsi="宋体" w:hint="eastAsia"/>
          <w:color w:val="FF0000"/>
        </w:rPr>
        <w:t>没有对数据帧和确认帧进行编号，接收方会将重传帧作为新帧错误地重复递交给上层处理。</w:t>
      </w:r>
      <w:r w:rsidRPr="00347B3E">
        <w:rPr>
          <w:rFonts w:ascii="宋体" w:hAnsi="宋体" w:hint="eastAsia"/>
          <w:color w:val="FF0000"/>
        </w:rPr>
        <w:t>如果对数据帧和确认帧进行编号，接收方便能将重传帧丢弃，并通过确认帧序号反馈其期待的数据帧的正确编号。</w:t>
      </w:r>
    </w:p>
    <w:p w14:paraId="6DD2A995" w14:textId="77777777" w:rsidR="00961837" w:rsidRDefault="00961837" w:rsidP="00347B3E">
      <w:pPr>
        <w:pStyle w:val="af"/>
        <w:spacing w:before="120" w:after="120"/>
        <w:ind w:rightChars="100" w:right="210" w:firstLineChars="0" w:firstLine="0"/>
        <w:rPr>
          <w:rFonts w:ascii="宋体" w:hAnsi="宋体"/>
        </w:rPr>
      </w:pPr>
    </w:p>
    <w:p w14:paraId="74039E73" w14:textId="2849BBE3" w:rsidR="00BC05E9" w:rsidRDefault="00761B89" w:rsidP="00BC05E9">
      <w:pPr>
        <w:pStyle w:val="af"/>
        <w:spacing w:before="120" w:after="120"/>
        <w:ind w:rightChars="100" w:right="210" w:firstLineChars="0" w:firstLine="0"/>
      </w:pPr>
      <w:r>
        <w:rPr>
          <w:rFonts w:hint="eastAsia"/>
        </w:rPr>
        <w:lastRenderedPageBreak/>
        <w:t>5</w:t>
      </w:r>
      <w:r>
        <w:t>.</w:t>
      </w:r>
      <w:r w:rsidR="00BC05E9">
        <w:rPr>
          <w:rFonts w:hint="eastAsia"/>
        </w:rPr>
        <w:t>假设要在两个计算机之间传输文件，文件被分割成分组进行传输。请分别针对</w:t>
      </w:r>
      <w:r w:rsidR="00BC05E9">
        <w:rPr>
          <w:rFonts w:hint="eastAsia"/>
        </w:rPr>
        <w:t>以下两种场景</w:t>
      </w:r>
      <w:r w:rsidR="00BC05E9">
        <w:rPr>
          <w:rFonts w:hint="eastAsia"/>
        </w:rPr>
        <w:t>设计适用的确认机制</w:t>
      </w:r>
      <w:r>
        <w:rPr>
          <w:rFonts w:hint="eastAsia"/>
        </w:rPr>
        <w:t>，并简要分析原因</w:t>
      </w:r>
      <w:r w:rsidR="00BC05E9">
        <w:rPr>
          <w:rFonts w:hint="eastAsia"/>
        </w:rPr>
        <w:t>。</w:t>
      </w:r>
    </w:p>
    <w:p w14:paraId="09ACB464" w14:textId="41AABD73" w:rsidR="00BC05E9" w:rsidRDefault="00BC05E9" w:rsidP="00BC05E9">
      <w:pPr>
        <w:pStyle w:val="af"/>
        <w:spacing w:before="120" w:after="120"/>
        <w:ind w:rightChars="100" w:right="210" w:firstLineChars="0" w:firstLine="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）传输质量差的网络；</w:t>
      </w:r>
    </w:p>
    <w:p w14:paraId="0CF277A0" w14:textId="69F996B6" w:rsidR="00BC05E9" w:rsidRPr="00BC05E9" w:rsidRDefault="00BC05E9" w:rsidP="00BC05E9">
      <w:pPr>
        <w:pStyle w:val="af"/>
        <w:spacing w:before="120" w:after="120"/>
        <w:ind w:rightChars="100" w:right="210" w:firstLineChars="0" w:firstLine="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）传输质量很好的网络。</w:t>
      </w:r>
    </w:p>
    <w:p w14:paraId="344943AB" w14:textId="77777777" w:rsidR="00BC05E9" w:rsidRPr="00761B89" w:rsidRDefault="00BC05E9" w:rsidP="00BC05E9">
      <w:pPr>
        <w:pStyle w:val="af"/>
        <w:spacing w:before="120" w:after="120"/>
        <w:ind w:rightChars="100" w:right="210" w:firstLineChars="0" w:firstLine="0"/>
        <w:rPr>
          <w:color w:val="FF0000"/>
        </w:rPr>
      </w:pPr>
      <w:r w:rsidRPr="00761B89">
        <w:rPr>
          <w:rFonts w:hint="eastAsia"/>
          <w:color w:val="FF0000"/>
        </w:rPr>
        <w:t>答：</w:t>
      </w:r>
    </w:p>
    <w:p w14:paraId="35E86B15" w14:textId="595CDE4A" w:rsidR="00BC05E9" w:rsidRPr="00761B89" w:rsidRDefault="00BC05E9" w:rsidP="00BC05E9">
      <w:pPr>
        <w:pStyle w:val="af"/>
        <w:spacing w:before="120" w:after="120"/>
        <w:ind w:rightChars="100" w:right="210" w:firstLineChars="0" w:firstLine="0"/>
        <w:rPr>
          <w:rFonts w:hint="eastAsia"/>
          <w:color w:val="FF0000"/>
        </w:rPr>
      </w:pPr>
      <w:r w:rsidRPr="00761B89">
        <w:rPr>
          <w:rFonts w:hint="eastAsia"/>
          <w:color w:val="FF0000"/>
        </w:rPr>
        <w:t>（</w:t>
      </w:r>
      <w:r w:rsidRPr="00761B89">
        <w:rPr>
          <w:rFonts w:hint="eastAsia"/>
          <w:color w:val="FF0000"/>
        </w:rPr>
        <w:t>1</w:t>
      </w:r>
      <w:r w:rsidRPr="00761B89">
        <w:rPr>
          <w:rFonts w:hint="eastAsia"/>
          <w:color w:val="FF0000"/>
        </w:rPr>
        <w:t>）</w:t>
      </w:r>
      <w:r w:rsidR="00761B89">
        <w:rPr>
          <w:rFonts w:hint="eastAsia"/>
          <w:color w:val="FF0000"/>
        </w:rPr>
        <w:t>（</w:t>
      </w:r>
      <w:r w:rsidR="00761B89">
        <w:rPr>
          <w:rFonts w:hint="eastAsia"/>
          <w:color w:val="FF0000"/>
        </w:rPr>
        <w:t>3</w:t>
      </w:r>
      <w:r w:rsidR="00761B89">
        <w:rPr>
          <w:rFonts w:hint="eastAsia"/>
          <w:color w:val="FF0000"/>
        </w:rPr>
        <w:t>分）</w:t>
      </w:r>
      <w:r w:rsidRPr="00761B89">
        <w:rPr>
          <w:rFonts w:hint="eastAsia"/>
          <w:color w:val="FF0000"/>
        </w:rPr>
        <w:t>接收方对单独的分组进行确认，而不对整个</w:t>
      </w:r>
      <w:r w:rsidRPr="00761B89">
        <w:rPr>
          <w:rFonts w:hint="eastAsia"/>
          <w:color w:val="FF0000"/>
        </w:rPr>
        <w:t>文件</w:t>
      </w:r>
      <w:r w:rsidRPr="00761B89">
        <w:rPr>
          <w:rFonts w:hint="eastAsia"/>
          <w:color w:val="FF0000"/>
        </w:rPr>
        <w:t>进行确认</w:t>
      </w:r>
      <w:r w:rsidR="00761B89" w:rsidRPr="00761B89">
        <w:rPr>
          <w:rFonts w:hint="eastAsia"/>
          <w:color w:val="FF0000"/>
        </w:rPr>
        <w:t>。因为网络传输质量差，容易出现丢包，对出错分组进行单独重传比重传整个文件代价小。尽管该确认机制相对复杂，但有助于提升整个文件传输成功的概率，避免重传整个文件反复出错。</w:t>
      </w:r>
    </w:p>
    <w:p w14:paraId="79AF2150" w14:textId="7AFA4026" w:rsidR="00BC05E9" w:rsidRPr="00761B89" w:rsidRDefault="00BC05E9" w:rsidP="00BC05E9">
      <w:pPr>
        <w:pStyle w:val="af"/>
        <w:spacing w:before="120" w:after="120"/>
        <w:ind w:rightChars="100" w:right="210" w:firstLineChars="0" w:firstLine="0"/>
        <w:rPr>
          <w:color w:val="FF0000"/>
        </w:rPr>
      </w:pPr>
      <w:r w:rsidRPr="00761B89">
        <w:rPr>
          <w:rFonts w:hint="eastAsia"/>
          <w:color w:val="FF0000"/>
        </w:rPr>
        <w:t>（</w:t>
      </w:r>
      <w:r w:rsidRPr="00761B89">
        <w:rPr>
          <w:rFonts w:hint="eastAsia"/>
          <w:color w:val="FF0000"/>
        </w:rPr>
        <w:t>2</w:t>
      </w:r>
      <w:r w:rsidRPr="00761B89">
        <w:rPr>
          <w:rFonts w:hint="eastAsia"/>
          <w:color w:val="FF0000"/>
        </w:rPr>
        <w:t>）</w:t>
      </w:r>
      <w:r w:rsidR="00761B89">
        <w:rPr>
          <w:rFonts w:hint="eastAsia"/>
          <w:color w:val="FF0000"/>
        </w:rPr>
        <w:t>（</w:t>
      </w:r>
      <w:r w:rsidR="00761B89">
        <w:rPr>
          <w:rFonts w:hint="eastAsia"/>
          <w:color w:val="FF0000"/>
        </w:rPr>
        <w:t>3</w:t>
      </w:r>
      <w:r w:rsidR="00761B89">
        <w:rPr>
          <w:rFonts w:hint="eastAsia"/>
          <w:color w:val="FF0000"/>
        </w:rPr>
        <w:t>分）</w:t>
      </w:r>
      <w:r w:rsidRPr="00761B89">
        <w:rPr>
          <w:rFonts w:hint="eastAsia"/>
          <w:color w:val="FF0000"/>
        </w:rPr>
        <w:t>接收方不对单个分组进行确认，</w:t>
      </w:r>
      <w:r w:rsidR="00761B89" w:rsidRPr="00761B89">
        <w:rPr>
          <w:rFonts w:hint="eastAsia"/>
          <w:color w:val="FF0000"/>
        </w:rPr>
        <w:t>而是</w:t>
      </w:r>
      <w:r w:rsidRPr="00761B89">
        <w:rPr>
          <w:rFonts w:hint="eastAsia"/>
          <w:color w:val="FF0000"/>
        </w:rPr>
        <w:t>在整个文件到达时进行整体确认。</w:t>
      </w:r>
      <w:r w:rsidR="00761B89" w:rsidRPr="00761B89">
        <w:rPr>
          <w:rFonts w:hint="eastAsia"/>
          <w:color w:val="FF0000"/>
        </w:rPr>
        <w:t>因为网络传输质量好，很少出现丢包，大多数情况下文件都能成功完成传输，无需重传。即使出现丢包，重传整个文件也基本不会再出现错误。</w:t>
      </w:r>
      <w:r w:rsidR="00761B89" w:rsidRPr="00761B89">
        <w:rPr>
          <w:rFonts w:hint="eastAsia"/>
          <w:color w:val="FF0000"/>
        </w:rPr>
        <w:t>这样</w:t>
      </w:r>
      <w:r w:rsidR="00761B89" w:rsidRPr="00761B89">
        <w:rPr>
          <w:rFonts w:hint="eastAsia"/>
          <w:color w:val="FF0000"/>
        </w:rPr>
        <w:t>的确认机制简单，</w:t>
      </w:r>
      <w:r w:rsidR="00761B89" w:rsidRPr="00761B89">
        <w:rPr>
          <w:rFonts w:hint="eastAsia"/>
          <w:color w:val="FF0000"/>
        </w:rPr>
        <w:t>可以节约带宽，降低处理复杂度</w:t>
      </w:r>
      <w:r w:rsidR="00761B89" w:rsidRPr="00761B89">
        <w:rPr>
          <w:rFonts w:hint="eastAsia"/>
          <w:color w:val="FF0000"/>
        </w:rPr>
        <w:t>。</w:t>
      </w:r>
    </w:p>
    <w:p w14:paraId="38AA7E45" w14:textId="77777777" w:rsidR="00761B89" w:rsidRDefault="00761B89" w:rsidP="00347B3E">
      <w:pPr>
        <w:pStyle w:val="af"/>
        <w:spacing w:before="120" w:after="120"/>
        <w:ind w:rightChars="100" w:right="210" w:firstLineChars="0" w:firstLine="0"/>
        <w:rPr>
          <w:rFonts w:ascii="宋体" w:hAnsi="宋体"/>
          <w:b/>
          <w:bCs/>
        </w:rPr>
      </w:pPr>
    </w:p>
    <w:p w14:paraId="35670BDA" w14:textId="78E307AD" w:rsidR="00347B3E" w:rsidRPr="00347B3E" w:rsidRDefault="00347B3E" w:rsidP="00347B3E">
      <w:pPr>
        <w:pStyle w:val="af"/>
        <w:spacing w:before="120" w:after="120"/>
        <w:ind w:rightChars="100" w:right="210" w:firstLineChars="0" w:firstLine="0"/>
        <w:rPr>
          <w:rFonts w:ascii="宋体" w:hAnsi="宋体"/>
          <w:b/>
          <w:bCs/>
        </w:rPr>
      </w:pPr>
      <w:r w:rsidRPr="00347B3E">
        <w:rPr>
          <w:rFonts w:ascii="宋体" w:hAnsi="宋体" w:hint="eastAsia"/>
          <w:b/>
          <w:bCs/>
        </w:rPr>
        <w:t>四、分析题（本大题共</w:t>
      </w:r>
      <w:r w:rsidRPr="00347B3E">
        <w:rPr>
          <w:rFonts w:ascii="宋体" w:hAnsi="宋体"/>
          <w:b/>
          <w:bCs/>
        </w:rPr>
        <w:t>3</w:t>
      </w:r>
      <w:r w:rsidRPr="00347B3E">
        <w:rPr>
          <w:rFonts w:ascii="宋体" w:hAnsi="宋体" w:hint="eastAsia"/>
          <w:b/>
          <w:bCs/>
        </w:rPr>
        <w:t>小题，每小题1</w:t>
      </w:r>
      <w:r w:rsidRPr="00347B3E">
        <w:rPr>
          <w:rFonts w:ascii="宋体" w:hAnsi="宋体"/>
          <w:b/>
          <w:bCs/>
        </w:rPr>
        <w:t>0</w:t>
      </w:r>
      <w:r w:rsidRPr="00347B3E">
        <w:rPr>
          <w:rFonts w:ascii="宋体" w:hAnsi="宋体" w:hint="eastAsia"/>
          <w:b/>
          <w:bCs/>
        </w:rPr>
        <w:t>分，共3</w:t>
      </w:r>
      <w:r w:rsidRPr="00347B3E">
        <w:rPr>
          <w:rFonts w:ascii="宋体" w:hAnsi="宋体"/>
          <w:b/>
          <w:bCs/>
        </w:rPr>
        <w:t>0</w:t>
      </w:r>
      <w:r w:rsidRPr="00347B3E">
        <w:rPr>
          <w:rFonts w:ascii="宋体" w:hAnsi="宋体" w:hint="eastAsia"/>
          <w:b/>
          <w:bCs/>
        </w:rPr>
        <w:t>分）</w:t>
      </w:r>
    </w:p>
    <w:p w14:paraId="2EC0ADD4" w14:textId="0921D014" w:rsidR="003D602E" w:rsidRPr="00347B3E" w:rsidRDefault="00347B3E" w:rsidP="00347B3E">
      <w:pPr>
        <w:pStyle w:val="af"/>
        <w:spacing w:before="120" w:after="120"/>
        <w:ind w:rightChars="100" w:right="210" w:firstLineChars="0" w:firstLine="0"/>
        <w:rPr>
          <w:rFonts w:ascii="宋体" w:hAnsi="宋体"/>
        </w:rPr>
      </w:pPr>
      <w:r>
        <w:rPr>
          <w:rFonts w:ascii="宋体" w:hAnsi="宋体"/>
        </w:rPr>
        <w:t>1</w:t>
      </w:r>
      <w:r w:rsidR="004A72DA" w:rsidRPr="00347B3E">
        <w:rPr>
          <w:rFonts w:ascii="宋体" w:hAnsi="宋体"/>
        </w:rPr>
        <w:t>.</w:t>
      </w:r>
      <w:r w:rsidR="003D602E" w:rsidRPr="00347B3E">
        <w:rPr>
          <w:rFonts w:ascii="宋体" w:hAnsi="宋体"/>
        </w:rPr>
        <w:t>假定四个</w:t>
      </w:r>
      <w:r w:rsidR="003D602E" w:rsidRPr="00347B3E">
        <w:rPr>
          <w:rFonts w:ascii="宋体" w:hAnsi="宋体" w:hint="eastAsia"/>
        </w:rPr>
        <w:t>站点</w:t>
      </w:r>
      <w:r w:rsidR="003D602E" w:rsidRPr="00347B3E">
        <w:rPr>
          <w:rFonts w:ascii="宋体" w:hAnsi="宋体"/>
        </w:rPr>
        <w:t>使用</w:t>
      </w:r>
      <w:r w:rsidR="003D602E" w:rsidRPr="00347B3E">
        <w:rPr>
          <w:rFonts w:ascii="宋体" w:hAnsi="宋体" w:hint="eastAsia"/>
        </w:rPr>
        <w:t>CDMA</w:t>
      </w:r>
      <w:r w:rsidR="003D602E" w:rsidRPr="00347B3E">
        <w:rPr>
          <w:rFonts w:ascii="宋体" w:hAnsi="宋体"/>
        </w:rPr>
        <w:t>码分</w:t>
      </w:r>
      <w:r w:rsidR="003D602E" w:rsidRPr="00347B3E">
        <w:rPr>
          <w:rFonts w:ascii="宋体" w:hAnsi="宋体" w:hint="eastAsia"/>
        </w:rPr>
        <w:t>多址</w:t>
      </w:r>
      <w:r w:rsidR="003D602E" w:rsidRPr="00347B3E">
        <w:rPr>
          <w:rFonts w:ascii="宋体" w:hAnsi="宋体"/>
        </w:rPr>
        <w:t>技术在一条通讯线路上进行数据传输，其分配的序列号（码</w:t>
      </w:r>
      <w:r w:rsidR="003D602E" w:rsidRPr="00347B3E">
        <w:rPr>
          <w:rFonts w:ascii="宋体" w:hAnsi="宋体" w:hint="eastAsia"/>
        </w:rPr>
        <w:t>片</w:t>
      </w:r>
      <w:r w:rsidR="003D602E" w:rsidRPr="00347B3E">
        <w:rPr>
          <w:rFonts w:ascii="宋体" w:hAnsi="宋体"/>
        </w:rPr>
        <w:t>）和各自</w:t>
      </w:r>
      <w:r w:rsidR="004A72DA" w:rsidRPr="00347B3E">
        <w:rPr>
          <w:rFonts w:ascii="宋体" w:hAnsi="宋体" w:hint="eastAsia"/>
        </w:rPr>
        <w:t>在T</w:t>
      </w:r>
      <w:r w:rsidR="004A72DA" w:rsidRPr="00347B3E">
        <w:rPr>
          <w:rFonts w:ascii="宋体" w:hAnsi="宋体"/>
        </w:rPr>
        <w:t>0~T3</w:t>
      </w:r>
      <w:r w:rsidR="004A72DA" w:rsidRPr="00347B3E">
        <w:rPr>
          <w:rFonts w:ascii="宋体" w:hAnsi="宋体" w:hint="eastAsia"/>
        </w:rPr>
        <w:t>四个时间片</w:t>
      </w:r>
      <w:r w:rsidR="003D602E" w:rsidRPr="00347B3E">
        <w:rPr>
          <w:rFonts w:ascii="宋体" w:hAnsi="宋体" w:hint="eastAsia"/>
        </w:rPr>
        <w:t>传输的</w:t>
      </w:r>
      <w:r w:rsidR="003D602E" w:rsidRPr="00347B3E">
        <w:rPr>
          <w:rFonts w:ascii="宋体" w:hAnsi="宋体"/>
        </w:rPr>
        <w:t>数据如下表所示</w:t>
      </w:r>
      <w:r w:rsidR="003D602E" w:rsidRPr="00347B3E">
        <w:rPr>
          <w:rFonts w:ascii="宋体" w:hAnsi="宋体" w:hint="eastAsia"/>
        </w:rPr>
        <w:t>。请根据表中的码片和数据依次计算接收站点接收到的信号。</w:t>
      </w:r>
    </w:p>
    <w:tbl>
      <w:tblPr>
        <w:tblStyle w:val="ab"/>
        <w:tblW w:w="0" w:type="auto"/>
        <w:tblInd w:w="1413" w:type="dxa"/>
        <w:tblLook w:val="04A0" w:firstRow="1" w:lastRow="0" w:firstColumn="1" w:lastColumn="0" w:noHBand="0" w:noVBand="1"/>
      </w:tblPr>
      <w:tblGrid>
        <w:gridCol w:w="1352"/>
        <w:gridCol w:w="1199"/>
        <w:gridCol w:w="3402"/>
      </w:tblGrid>
      <w:tr w:rsidR="003D602E" w14:paraId="0E67B1F1" w14:textId="77777777" w:rsidTr="004A72DA">
        <w:tc>
          <w:tcPr>
            <w:tcW w:w="1352" w:type="dxa"/>
          </w:tcPr>
          <w:p w14:paraId="1E348822" w14:textId="1F16DD15" w:rsidR="003D602E" w:rsidRDefault="003D602E" w:rsidP="00347B3E">
            <w:pPr>
              <w:spacing w:line="240" w:lineRule="auto"/>
            </w:pPr>
            <w:r>
              <w:t xml:space="preserve"> </w:t>
            </w:r>
            <w:r>
              <w:rPr>
                <w:rFonts w:hint="eastAsia"/>
              </w:rPr>
              <w:t>站点</w:t>
            </w:r>
          </w:p>
        </w:tc>
        <w:tc>
          <w:tcPr>
            <w:tcW w:w="1199" w:type="dxa"/>
          </w:tcPr>
          <w:p w14:paraId="6057523F" w14:textId="77777777" w:rsidR="003D602E" w:rsidRDefault="003D602E" w:rsidP="00347B3E">
            <w:pPr>
              <w:spacing w:line="240" w:lineRule="auto"/>
            </w:pPr>
            <w:r>
              <w:rPr>
                <w:rFonts w:hint="eastAsia"/>
              </w:rPr>
              <w:t>码片</w:t>
            </w:r>
          </w:p>
        </w:tc>
        <w:tc>
          <w:tcPr>
            <w:tcW w:w="3402" w:type="dxa"/>
          </w:tcPr>
          <w:p w14:paraId="10FB292F" w14:textId="73658485" w:rsidR="003D602E" w:rsidRDefault="004A72DA" w:rsidP="00347B3E">
            <w:pPr>
              <w:spacing w:line="240" w:lineRule="auto"/>
            </w:pPr>
            <w:r>
              <w:rPr>
                <w:rFonts w:hint="eastAsia"/>
              </w:rPr>
              <w:t>T</w:t>
            </w:r>
            <w:r>
              <w:t>0~T3</w:t>
            </w:r>
            <w:r>
              <w:rPr>
                <w:rFonts w:hint="eastAsia"/>
              </w:rPr>
              <w:t>传输的</w:t>
            </w:r>
            <w:r w:rsidR="003D602E">
              <w:rPr>
                <w:rFonts w:hint="eastAsia"/>
              </w:rPr>
              <w:t>数据（从左至右传输）</w:t>
            </w:r>
          </w:p>
        </w:tc>
      </w:tr>
      <w:tr w:rsidR="003D602E" w14:paraId="7E8016A8" w14:textId="77777777" w:rsidTr="004A72DA">
        <w:tc>
          <w:tcPr>
            <w:tcW w:w="1352" w:type="dxa"/>
          </w:tcPr>
          <w:p w14:paraId="3B221111" w14:textId="77777777" w:rsidR="003D602E" w:rsidRDefault="003D602E" w:rsidP="00347B3E">
            <w:pPr>
              <w:spacing w:line="240" w:lineRule="auto"/>
            </w:pPr>
            <w:r>
              <w:rPr>
                <w:rFonts w:hint="eastAsia"/>
              </w:rPr>
              <w:t>A</w:t>
            </w:r>
          </w:p>
        </w:tc>
        <w:tc>
          <w:tcPr>
            <w:tcW w:w="1199" w:type="dxa"/>
          </w:tcPr>
          <w:p w14:paraId="24F57A97" w14:textId="77777777" w:rsidR="003D602E" w:rsidRDefault="003D602E" w:rsidP="00347B3E">
            <w:pPr>
              <w:spacing w:line="240" w:lineRule="auto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  <w:tc>
          <w:tcPr>
            <w:tcW w:w="3402" w:type="dxa"/>
          </w:tcPr>
          <w:p w14:paraId="786CBC48" w14:textId="77777777" w:rsidR="003D602E" w:rsidRDefault="003D602E" w:rsidP="00347B3E">
            <w:pPr>
              <w:spacing w:line="240" w:lineRule="auto"/>
            </w:pPr>
            <w:r>
              <w:rPr>
                <w:rFonts w:hint="eastAsia"/>
              </w:rPr>
              <w:t>1</w:t>
            </w:r>
            <w:r>
              <w:t>010</w:t>
            </w:r>
          </w:p>
        </w:tc>
      </w:tr>
      <w:tr w:rsidR="003D602E" w14:paraId="157BAB88" w14:textId="77777777" w:rsidTr="004A72DA">
        <w:tc>
          <w:tcPr>
            <w:tcW w:w="1352" w:type="dxa"/>
          </w:tcPr>
          <w:p w14:paraId="12F218A8" w14:textId="77777777" w:rsidR="003D602E" w:rsidRDefault="003D602E" w:rsidP="00347B3E">
            <w:pPr>
              <w:spacing w:line="240" w:lineRule="auto"/>
            </w:pPr>
            <w:r>
              <w:rPr>
                <w:rFonts w:hint="eastAsia"/>
              </w:rPr>
              <w:t>B</w:t>
            </w:r>
          </w:p>
        </w:tc>
        <w:tc>
          <w:tcPr>
            <w:tcW w:w="1199" w:type="dxa"/>
          </w:tcPr>
          <w:p w14:paraId="6CA88E9D" w14:textId="77777777" w:rsidR="003D602E" w:rsidRDefault="003D602E" w:rsidP="00347B3E">
            <w:pPr>
              <w:spacing w:line="240" w:lineRule="auto"/>
            </w:pPr>
            <w:r>
              <w:rPr>
                <w:rFonts w:hint="eastAsia"/>
              </w:rPr>
              <w:t>1</w:t>
            </w:r>
            <w:r>
              <w:t>010</w:t>
            </w:r>
          </w:p>
        </w:tc>
        <w:tc>
          <w:tcPr>
            <w:tcW w:w="3402" w:type="dxa"/>
          </w:tcPr>
          <w:p w14:paraId="197415F9" w14:textId="77777777" w:rsidR="003D602E" w:rsidRDefault="003D602E" w:rsidP="00347B3E">
            <w:pPr>
              <w:spacing w:line="240" w:lineRule="auto"/>
            </w:pPr>
            <w:r>
              <w:rPr>
                <w:rFonts w:hint="eastAsia"/>
              </w:rPr>
              <w:t>1</w:t>
            </w:r>
            <w:r>
              <w:t>001</w:t>
            </w:r>
          </w:p>
        </w:tc>
      </w:tr>
      <w:tr w:rsidR="003D602E" w14:paraId="2E4C274B" w14:textId="77777777" w:rsidTr="004A72DA">
        <w:tc>
          <w:tcPr>
            <w:tcW w:w="1352" w:type="dxa"/>
          </w:tcPr>
          <w:p w14:paraId="44702B1E" w14:textId="77777777" w:rsidR="003D602E" w:rsidRDefault="003D602E" w:rsidP="00347B3E">
            <w:pPr>
              <w:spacing w:line="240" w:lineRule="auto"/>
            </w:pPr>
            <w:r>
              <w:rPr>
                <w:rFonts w:hint="eastAsia"/>
              </w:rPr>
              <w:t>C</w:t>
            </w:r>
          </w:p>
        </w:tc>
        <w:tc>
          <w:tcPr>
            <w:tcW w:w="1199" w:type="dxa"/>
          </w:tcPr>
          <w:p w14:paraId="1E32E5E8" w14:textId="77777777" w:rsidR="003D602E" w:rsidRDefault="003D602E" w:rsidP="00347B3E">
            <w:pPr>
              <w:spacing w:line="240" w:lineRule="auto"/>
            </w:pPr>
            <w:r>
              <w:rPr>
                <w:rFonts w:hint="eastAsia"/>
              </w:rPr>
              <w:t>1</w:t>
            </w:r>
            <w:r>
              <w:t>100</w:t>
            </w:r>
          </w:p>
        </w:tc>
        <w:tc>
          <w:tcPr>
            <w:tcW w:w="3402" w:type="dxa"/>
          </w:tcPr>
          <w:p w14:paraId="21AABE1D" w14:textId="77777777" w:rsidR="003D602E" w:rsidRDefault="003D602E" w:rsidP="00347B3E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100</w:t>
            </w:r>
          </w:p>
        </w:tc>
      </w:tr>
      <w:tr w:rsidR="003D602E" w14:paraId="6BFD24F0" w14:textId="77777777" w:rsidTr="004A72DA">
        <w:tc>
          <w:tcPr>
            <w:tcW w:w="1352" w:type="dxa"/>
          </w:tcPr>
          <w:p w14:paraId="3A8C2A09" w14:textId="77777777" w:rsidR="003D602E" w:rsidRDefault="003D602E" w:rsidP="00347B3E">
            <w:pPr>
              <w:spacing w:line="240" w:lineRule="auto"/>
            </w:pPr>
            <w:r>
              <w:rPr>
                <w:rFonts w:hint="eastAsia"/>
              </w:rPr>
              <w:t>D</w:t>
            </w:r>
          </w:p>
        </w:tc>
        <w:tc>
          <w:tcPr>
            <w:tcW w:w="1199" w:type="dxa"/>
          </w:tcPr>
          <w:p w14:paraId="2E35612E" w14:textId="77777777" w:rsidR="003D602E" w:rsidRDefault="003D602E" w:rsidP="00347B3E">
            <w:pPr>
              <w:spacing w:line="240" w:lineRule="auto"/>
            </w:pPr>
            <w:r>
              <w:rPr>
                <w:rFonts w:hint="eastAsia"/>
              </w:rPr>
              <w:t>1</w:t>
            </w:r>
            <w:r>
              <w:t>111</w:t>
            </w:r>
          </w:p>
        </w:tc>
        <w:tc>
          <w:tcPr>
            <w:tcW w:w="3402" w:type="dxa"/>
          </w:tcPr>
          <w:p w14:paraId="50DDE73E" w14:textId="77777777" w:rsidR="003D602E" w:rsidRDefault="003D602E" w:rsidP="00347B3E">
            <w:pPr>
              <w:spacing w:line="240" w:lineRule="auto"/>
            </w:pPr>
            <w:r>
              <w:rPr>
                <w:rFonts w:hint="eastAsia"/>
              </w:rPr>
              <w:t>0</w:t>
            </w:r>
            <w:r>
              <w:t>110</w:t>
            </w:r>
          </w:p>
        </w:tc>
      </w:tr>
    </w:tbl>
    <w:p w14:paraId="697F0F35" w14:textId="6290C296" w:rsidR="003D602E" w:rsidRPr="004A72DA" w:rsidRDefault="003D602E" w:rsidP="00347B3E">
      <w:pPr>
        <w:spacing w:line="240" w:lineRule="auto"/>
        <w:rPr>
          <w:color w:val="FF0000"/>
        </w:rPr>
      </w:pPr>
      <w:r w:rsidRPr="004A72DA">
        <w:rPr>
          <w:rFonts w:hint="eastAsia"/>
          <w:color w:val="FF0000"/>
        </w:rPr>
        <w:t>答：</w:t>
      </w:r>
      <w:r w:rsidR="004A72DA">
        <w:rPr>
          <w:rFonts w:hint="eastAsia"/>
          <w:color w:val="FF0000"/>
        </w:rPr>
        <w:t>（每空0</w:t>
      </w:r>
      <w:r w:rsidR="004A72DA">
        <w:rPr>
          <w:color w:val="FF0000"/>
        </w:rPr>
        <w:t>.5</w:t>
      </w:r>
      <w:r w:rsidR="004A72DA">
        <w:rPr>
          <w:rFonts w:hint="eastAsia"/>
          <w:color w:val="FF0000"/>
        </w:rPr>
        <w:t>分）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A72DA" w:rsidRPr="004A72DA" w14:paraId="635F32B3" w14:textId="77777777" w:rsidTr="009D164A">
        <w:tc>
          <w:tcPr>
            <w:tcW w:w="1659" w:type="dxa"/>
          </w:tcPr>
          <w:p w14:paraId="4A77668E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站点码片序列</w:t>
            </w:r>
          </w:p>
        </w:tc>
        <w:tc>
          <w:tcPr>
            <w:tcW w:w="1659" w:type="dxa"/>
          </w:tcPr>
          <w:p w14:paraId="61A62A8E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color w:val="FF0000"/>
              </w:rPr>
              <w:t>T0</w:t>
            </w:r>
          </w:p>
        </w:tc>
        <w:tc>
          <w:tcPr>
            <w:tcW w:w="1659" w:type="dxa"/>
          </w:tcPr>
          <w:p w14:paraId="3EBB62AD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color w:val="FF0000"/>
              </w:rPr>
              <w:t>T1</w:t>
            </w:r>
          </w:p>
        </w:tc>
        <w:tc>
          <w:tcPr>
            <w:tcW w:w="1659" w:type="dxa"/>
          </w:tcPr>
          <w:p w14:paraId="35C55F90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color w:val="FF0000"/>
              </w:rPr>
              <w:t>T2</w:t>
            </w:r>
          </w:p>
        </w:tc>
        <w:tc>
          <w:tcPr>
            <w:tcW w:w="1660" w:type="dxa"/>
          </w:tcPr>
          <w:p w14:paraId="6FEFF38C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color w:val="FF0000"/>
              </w:rPr>
              <w:t>T3</w:t>
            </w:r>
          </w:p>
        </w:tc>
      </w:tr>
      <w:tr w:rsidR="004A72DA" w:rsidRPr="004A72DA" w14:paraId="47928BD9" w14:textId="77777777" w:rsidTr="009D164A">
        <w:tc>
          <w:tcPr>
            <w:tcW w:w="1659" w:type="dxa"/>
          </w:tcPr>
          <w:p w14:paraId="5628EC25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A</w:t>
            </w:r>
          </w:p>
        </w:tc>
        <w:tc>
          <w:tcPr>
            <w:tcW w:w="1659" w:type="dxa"/>
          </w:tcPr>
          <w:p w14:paraId="7AF82F97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(</w:t>
            </w:r>
            <w:r w:rsidRPr="004A72DA">
              <w:rPr>
                <w:color w:val="FF0000"/>
              </w:rPr>
              <w:t>+1 -1 -1 +1 )</w:t>
            </w:r>
          </w:p>
        </w:tc>
        <w:tc>
          <w:tcPr>
            <w:tcW w:w="1659" w:type="dxa"/>
          </w:tcPr>
          <w:p w14:paraId="1E46A021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(</w:t>
            </w:r>
            <w:r w:rsidRPr="004A72DA">
              <w:rPr>
                <w:color w:val="FF0000"/>
              </w:rPr>
              <w:t>-1 +1 +1 -1)</w:t>
            </w:r>
          </w:p>
        </w:tc>
        <w:tc>
          <w:tcPr>
            <w:tcW w:w="1659" w:type="dxa"/>
          </w:tcPr>
          <w:p w14:paraId="1679D799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(</w:t>
            </w:r>
            <w:r w:rsidRPr="004A72DA">
              <w:rPr>
                <w:color w:val="FF0000"/>
              </w:rPr>
              <w:t>+1 -1 -1 +1 )</w:t>
            </w:r>
          </w:p>
        </w:tc>
        <w:tc>
          <w:tcPr>
            <w:tcW w:w="1660" w:type="dxa"/>
          </w:tcPr>
          <w:p w14:paraId="5B50D89B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(</w:t>
            </w:r>
            <w:r w:rsidRPr="004A72DA">
              <w:rPr>
                <w:color w:val="FF0000"/>
              </w:rPr>
              <w:t>-1 +1 +1 -1)</w:t>
            </w:r>
          </w:p>
        </w:tc>
      </w:tr>
      <w:tr w:rsidR="004A72DA" w:rsidRPr="004A72DA" w14:paraId="666F7735" w14:textId="77777777" w:rsidTr="009D164A">
        <w:tc>
          <w:tcPr>
            <w:tcW w:w="1659" w:type="dxa"/>
          </w:tcPr>
          <w:p w14:paraId="5C0BDFFE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B</w:t>
            </w:r>
          </w:p>
        </w:tc>
        <w:tc>
          <w:tcPr>
            <w:tcW w:w="1659" w:type="dxa"/>
          </w:tcPr>
          <w:p w14:paraId="4E9CFD26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(</w:t>
            </w:r>
            <w:r w:rsidRPr="004A72DA">
              <w:rPr>
                <w:color w:val="FF0000"/>
              </w:rPr>
              <w:t>+1 -1 +1 -1 )</w:t>
            </w:r>
          </w:p>
        </w:tc>
        <w:tc>
          <w:tcPr>
            <w:tcW w:w="1659" w:type="dxa"/>
          </w:tcPr>
          <w:p w14:paraId="77A86787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(</w:t>
            </w:r>
            <w:r w:rsidRPr="004A72DA">
              <w:rPr>
                <w:color w:val="FF0000"/>
              </w:rPr>
              <w:t>-1 +1 -1 +1)</w:t>
            </w:r>
          </w:p>
        </w:tc>
        <w:tc>
          <w:tcPr>
            <w:tcW w:w="1659" w:type="dxa"/>
          </w:tcPr>
          <w:p w14:paraId="1298A640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(</w:t>
            </w:r>
            <w:r w:rsidRPr="004A72DA">
              <w:rPr>
                <w:color w:val="FF0000"/>
              </w:rPr>
              <w:t>-1 +1 -1 +1)</w:t>
            </w:r>
          </w:p>
        </w:tc>
        <w:tc>
          <w:tcPr>
            <w:tcW w:w="1660" w:type="dxa"/>
          </w:tcPr>
          <w:p w14:paraId="052E90A3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(</w:t>
            </w:r>
            <w:r w:rsidRPr="004A72DA">
              <w:rPr>
                <w:color w:val="FF0000"/>
              </w:rPr>
              <w:t>+1 -1 +1 -1 )</w:t>
            </w:r>
          </w:p>
        </w:tc>
      </w:tr>
      <w:tr w:rsidR="004A72DA" w:rsidRPr="004A72DA" w14:paraId="244726F8" w14:textId="77777777" w:rsidTr="009D164A">
        <w:tc>
          <w:tcPr>
            <w:tcW w:w="1659" w:type="dxa"/>
          </w:tcPr>
          <w:p w14:paraId="5D3D1CB8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C</w:t>
            </w:r>
          </w:p>
        </w:tc>
        <w:tc>
          <w:tcPr>
            <w:tcW w:w="1659" w:type="dxa"/>
          </w:tcPr>
          <w:p w14:paraId="0C83B156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(</w:t>
            </w:r>
            <w:r w:rsidRPr="004A72DA">
              <w:rPr>
                <w:color w:val="FF0000"/>
              </w:rPr>
              <w:t xml:space="preserve">-1 -1 +1 +1) </w:t>
            </w:r>
          </w:p>
        </w:tc>
        <w:tc>
          <w:tcPr>
            <w:tcW w:w="1659" w:type="dxa"/>
          </w:tcPr>
          <w:p w14:paraId="3336F8B3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(</w:t>
            </w:r>
            <w:r w:rsidRPr="004A72DA">
              <w:rPr>
                <w:color w:val="FF0000"/>
              </w:rPr>
              <w:t>+1 +1 -1 -1 )</w:t>
            </w:r>
          </w:p>
        </w:tc>
        <w:tc>
          <w:tcPr>
            <w:tcW w:w="1659" w:type="dxa"/>
          </w:tcPr>
          <w:p w14:paraId="5EEFB74E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(</w:t>
            </w:r>
            <w:r w:rsidRPr="004A72DA">
              <w:rPr>
                <w:color w:val="FF0000"/>
              </w:rPr>
              <w:t xml:space="preserve">-1 -1 +1 +1) </w:t>
            </w:r>
          </w:p>
        </w:tc>
        <w:tc>
          <w:tcPr>
            <w:tcW w:w="1660" w:type="dxa"/>
          </w:tcPr>
          <w:p w14:paraId="2D5801BB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(</w:t>
            </w:r>
            <w:r w:rsidRPr="004A72DA">
              <w:rPr>
                <w:color w:val="FF0000"/>
              </w:rPr>
              <w:t xml:space="preserve">-1 -1 +1 +1) </w:t>
            </w:r>
          </w:p>
        </w:tc>
      </w:tr>
      <w:tr w:rsidR="004A72DA" w:rsidRPr="004A72DA" w14:paraId="0A706AB7" w14:textId="77777777" w:rsidTr="009D164A">
        <w:tc>
          <w:tcPr>
            <w:tcW w:w="1659" w:type="dxa"/>
          </w:tcPr>
          <w:p w14:paraId="58AECF3C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D</w:t>
            </w:r>
          </w:p>
        </w:tc>
        <w:tc>
          <w:tcPr>
            <w:tcW w:w="1659" w:type="dxa"/>
          </w:tcPr>
          <w:p w14:paraId="45511427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(</w:t>
            </w:r>
            <w:r w:rsidRPr="004A72DA">
              <w:rPr>
                <w:color w:val="FF0000"/>
              </w:rPr>
              <w:t>-1 -1 -1 -1)</w:t>
            </w:r>
          </w:p>
        </w:tc>
        <w:tc>
          <w:tcPr>
            <w:tcW w:w="1659" w:type="dxa"/>
          </w:tcPr>
          <w:p w14:paraId="527EF076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(</w:t>
            </w:r>
            <w:r w:rsidRPr="004A72DA">
              <w:rPr>
                <w:color w:val="FF0000"/>
              </w:rPr>
              <w:t>+1 +1 +1 +1 )</w:t>
            </w:r>
          </w:p>
        </w:tc>
        <w:tc>
          <w:tcPr>
            <w:tcW w:w="1659" w:type="dxa"/>
          </w:tcPr>
          <w:p w14:paraId="6ADBC5F7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(</w:t>
            </w:r>
            <w:r w:rsidRPr="004A72DA">
              <w:rPr>
                <w:color w:val="FF0000"/>
              </w:rPr>
              <w:t>+1 +1 +1 +1 )</w:t>
            </w:r>
          </w:p>
        </w:tc>
        <w:tc>
          <w:tcPr>
            <w:tcW w:w="1660" w:type="dxa"/>
          </w:tcPr>
          <w:p w14:paraId="0C46928A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(</w:t>
            </w:r>
            <w:r w:rsidRPr="004A72DA">
              <w:rPr>
                <w:color w:val="FF0000"/>
              </w:rPr>
              <w:t>-1 -1 -1 -1)</w:t>
            </w:r>
          </w:p>
        </w:tc>
      </w:tr>
      <w:tr w:rsidR="004A72DA" w:rsidRPr="004A72DA" w14:paraId="7B4F48C6" w14:textId="77777777" w:rsidTr="009D164A">
        <w:tc>
          <w:tcPr>
            <w:tcW w:w="1659" w:type="dxa"/>
          </w:tcPr>
          <w:p w14:paraId="15BA92E6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接收到的信号</w:t>
            </w:r>
          </w:p>
        </w:tc>
        <w:tc>
          <w:tcPr>
            <w:tcW w:w="1659" w:type="dxa"/>
          </w:tcPr>
          <w:p w14:paraId="31A23FAC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(</w:t>
            </w:r>
            <w:r w:rsidRPr="004A72DA">
              <w:rPr>
                <w:color w:val="FF0000"/>
              </w:rPr>
              <w:t>0 -4 0 0)</w:t>
            </w:r>
          </w:p>
        </w:tc>
        <w:tc>
          <w:tcPr>
            <w:tcW w:w="1659" w:type="dxa"/>
          </w:tcPr>
          <w:p w14:paraId="38717337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(</w:t>
            </w:r>
            <w:r w:rsidRPr="004A72DA">
              <w:rPr>
                <w:color w:val="FF0000"/>
              </w:rPr>
              <w:t>0 +4 0 0)</w:t>
            </w:r>
          </w:p>
        </w:tc>
        <w:tc>
          <w:tcPr>
            <w:tcW w:w="1659" w:type="dxa"/>
          </w:tcPr>
          <w:p w14:paraId="735DD4A0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(</w:t>
            </w:r>
            <w:r w:rsidRPr="004A72DA">
              <w:rPr>
                <w:color w:val="FF0000"/>
              </w:rPr>
              <w:t>0 0 0 +4)</w:t>
            </w:r>
          </w:p>
        </w:tc>
        <w:tc>
          <w:tcPr>
            <w:tcW w:w="1660" w:type="dxa"/>
          </w:tcPr>
          <w:p w14:paraId="71B3018C" w14:textId="77777777" w:rsidR="003D602E" w:rsidRPr="004A72DA" w:rsidRDefault="003D602E" w:rsidP="00347B3E">
            <w:pPr>
              <w:spacing w:line="240" w:lineRule="auto"/>
              <w:rPr>
                <w:color w:val="FF0000"/>
              </w:rPr>
            </w:pPr>
            <w:r w:rsidRPr="004A72DA">
              <w:rPr>
                <w:rFonts w:hint="eastAsia"/>
                <w:color w:val="FF0000"/>
              </w:rPr>
              <w:t>（-</w:t>
            </w:r>
            <w:r w:rsidRPr="004A72DA">
              <w:rPr>
                <w:color w:val="FF0000"/>
              </w:rPr>
              <w:t>2 -2 +2 -2</w:t>
            </w:r>
            <w:r w:rsidRPr="004A72DA">
              <w:rPr>
                <w:rFonts w:hint="eastAsia"/>
                <w:color w:val="FF0000"/>
              </w:rPr>
              <w:t>）</w:t>
            </w:r>
          </w:p>
        </w:tc>
      </w:tr>
    </w:tbl>
    <w:p w14:paraId="5F3580DC" w14:textId="77777777" w:rsidR="004A72DA" w:rsidRDefault="004A72DA" w:rsidP="00347B3E">
      <w:pPr>
        <w:spacing w:line="240" w:lineRule="auto"/>
      </w:pPr>
    </w:p>
    <w:p w14:paraId="3386D0A0" w14:textId="7BFC354B" w:rsidR="004A72DA" w:rsidRPr="00347B3E" w:rsidRDefault="00347B3E" w:rsidP="00347B3E">
      <w:pPr>
        <w:spacing w:before="120" w:after="120" w:line="240" w:lineRule="auto"/>
        <w:ind w:rightChars="100" w:right="210"/>
        <w:rPr>
          <w:rFonts w:ascii="Times New Roman" w:hAnsi="Times New Roman" w:cs="Times New Roman"/>
        </w:rPr>
      </w:pPr>
      <w:r>
        <w:t>2</w:t>
      </w:r>
      <w:r w:rsidR="004A72DA">
        <w:t>.</w:t>
      </w:r>
      <w:r w:rsidR="004A72DA" w:rsidRPr="004A72DA">
        <w:rPr>
          <w:rFonts w:hint="eastAsia"/>
        </w:rPr>
        <w:t>某接收端收到16位海明码为0x8a10 ，试</w:t>
      </w:r>
      <w:r w:rsidR="00062025">
        <w:rPr>
          <w:rFonts w:hint="eastAsia"/>
        </w:rPr>
        <w:t>根据海明码检错</w:t>
      </w:r>
      <w:r w:rsidR="00CB4261">
        <w:rPr>
          <w:rFonts w:hint="eastAsia"/>
        </w:rPr>
        <w:t>原理</w:t>
      </w:r>
      <w:r w:rsidR="00062025">
        <w:rPr>
          <w:rFonts w:hint="eastAsia"/>
        </w:rPr>
        <w:t>，分析</w:t>
      </w:r>
      <w:r w:rsidR="004A72DA" w:rsidRPr="004A72DA">
        <w:rPr>
          <w:rFonts w:hint="eastAsia"/>
        </w:rPr>
        <w:t>发送端发送的原始数据为多少？（假设海明码中不会出现多于1位错，位置从左至右递增编</w:t>
      </w:r>
      <w:r w:rsidR="004A72DA" w:rsidRPr="00347B3E">
        <w:rPr>
          <w:rFonts w:ascii="Times New Roman" w:hAnsi="Times New Roman" w:cs="Times New Roman"/>
        </w:rPr>
        <w:t>号，采用偶校验）</w:t>
      </w:r>
    </w:p>
    <w:p w14:paraId="55FE4924" w14:textId="77777777" w:rsidR="004A72DA" w:rsidRPr="00347B3E" w:rsidRDefault="004A72DA" w:rsidP="00347B3E">
      <w:pPr>
        <w:pStyle w:val="af"/>
        <w:spacing w:before="120" w:after="120"/>
        <w:ind w:rightChars="100" w:right="210" w:firstLineChars="0" w:firstLine="0"/>
        <w:rPr>
          <w:rFonts w:ascii="Times New Roman" w:hAnsi="Times New Roman"/>
          <w:color w:val="FF0000"/>
        </w:rPr>
      </w:pPr>
      <w:r w:rsidRPr="00347B3E">
        <w:rPr>
          <w:rFonts w:ascii="Times New Roman" w:hAnsi="Times New Roman"/>
          <w:color w:val="FF0000"/>
        </w:rPr>
        <w:t>答：</w:t>
      </w:r>
    </w:p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340"/>
        <w:gridCol w:w="340"/>
        <w:gridCol w:w="340"/>
        <w:gridCol w:w="340"/>
        <w:gridCol w:w="340"/>
        <w:gridCol w:w="340"/>
        <w:gridCol w:w="680"/>
        <w:gridCol w:w="680"/>
        <w:gridCol w:w="680"/>
        <w:gridCol w:w="680"/>
        <w:gridCol w:w="680"/>
        <w:gridCol w:w="680"/>
        <w:gridCol w:w="680"/>
      </w:tblGrid>
      <w:tr w:rsidR="004A72DA" w:rsidRPr="00347B3E" w14:paraId="6BD57ABB" w14:textId="77777777" w:rsidTr="00062025">
        <w:tc>
          <w:tcPr>
            <w:tcW w:w="340" w:type="dxa"/>
          </w:tcPr>
          <w:p w14:paraId="11E63261" w14:textId="77D235D1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340" w:type="dxa"/>
          </w:tcPr>
          <w:p w14:paraId="472775C6" w14:textId="566783B1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2</w:t>
            </w:r>
          </w:p>
        </w:tc>
        <w:tc>
          <w:tcPr>
            <w:tcW w:w="340" w:type="dxa"/>
          </w:tcPr>
          <w:p w14:paraId="4FDE1228" w14:textId="5C340560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3</w:t>
            </w:r>
          </w:p>
        </w:tc>
        <w:tc>
          <w:tcPr>
            <w:tcW w:w="340" w:type="dxa"/>
          </w:tcPr>
          <w:p w14:paraId="156B7195" w14:textId="52BF192D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4</w:t>
            </w:r>
          </w:p>
        </w:tc>
        <w:tc>
          <w:tcPr>
            <w:tcW w:w="340" w:type="dxa"/>
          </w:tcPr>
          <w:p w14:paraId="55F12DEE" w14:textId="0835C35F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5</w:t>
            </w:r>
          </w:p>
        </w:tc>
        <w:tc>
          <w:tcPr>
            <w:tcW w:w="340" w:type="dxa"/>
          </w:tcPr>
          <w:p w14:paraId="207BE445" w14:textId="1194B5D5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6</w:t>
            </w:r>
          </w:p>
        </w:tc>
        <w:tc>
          <w:tcPr>
            <w:tcW w:w="340" w:type="dxa"/>
          </w:tcPr>
          <w:p w14:paraId="4BF0F89E" w14:textId="11106733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7</w:t>
            </w:r>
          </w:p>
        </w:tc>
        <w:tc>
          <w:tcPr>
            <w:tcW w:w="340" w:type="dxa"/>
          </w:tcPr>
          <w:p w14:paraId="767E9F29" w14:textId="3D53D98F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8</w:t>
            </w:r>
          </w:p>
        </w:tc>
        <w:tc>
          <w:tcPr>
            <w:tcW w:w="340" w:type="dxa"/>
          </w:tcPr>
          <w:p w14:paraId="72ACD8F5" w14:textId="54CE081B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9</w:t>
            </w:r>
          </w:p>
        </w:tc>
        <w:tc>
          <w:tcPr>
            <w:tcW w:w="680" w:type="dxa"/>
          </w:tcPr>
          <w:p w14:paraId="6C0C32F3" w14:textId="1FB61FA8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10</w:t>
            </w:r>
          </w:p>
        </w:tc>
        <w:tc>
          <w:tcPr>
            <w:tcW w:w="680" w:type="dxa"/>
          </w:tcPr>
          <w:p w14:paraId="2B0B8F89" w14:textId="1309C3A5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11</w:t>
            </w:r>
          </w:p>
        </w:tc>
        <w:tc>
          <w:tcPr>
            <w:tcW w:w="680" w:type="dxa"/>
          </w:tcPr>
          <w:p w14:paraId="758E4CF7" w14:textId="29371D8C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12</w:t>
            </w:r>
          </w:p>
        </w:tc>
        <w:tc>
          <w:tcPr>
            <w:tcW w:w="680" w:type="dxa"/>
          </w:tcPr>
          <w:p w14:paraId="6F2B8388" w14:textId="287391EA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13</w:t>
            </w:r>
          </w:p>
        </w:tc>
        <w:tc>
          <w:tcPr>
            <w:tcW w:w="680" w:type="dxa"/>
          </w:tcPr>
          <w:p w14:paraId="7361F682" w14:textId="56BD2F52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14</w:t>
            </w:r>
          </w:p>
        </w:tc>
        <w:tc>
          <w:tcPr>
            <w:tcW w:w="680" w:type="dxa"/>
          </w:tcPr>
          <w:p w14:paraId="103ACE0B" w14:textId="07A3F9EB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15</w:t>
            </w:r>
          </w:p>
        </w:tc>
        <w:tc>
          <w:tcPr>
            <w:tcW w:w="680" w:type="dxa"/>
          </w:tcPr>
          <w:p w14:paraId="3AFF365E" w14:textId="70D5F79E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16</w:t>
            </w:r>
          </w:p>
        </w:tc>
      </w:tr>
      <w:tr w:rsidR="00062025" w:rsidRPr="00347B3E" w14:paraId="54EEB46E" w14:textId="77777777" w:rsidTr="00062025">
        <w:tc>
          <w:tcPr>
            <w:tcW w:w="340" w:type="dxa"/>
          </w:tcPr>
          <w:p w14:paraId="4CBCEC69" w14:textId="504EB0E0" w:rsidR="00062025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06C66492" w14:textId="75E469AC" w:rsidR="00062025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040CE226" w14:textId="56B6E5B1" w:rsidR="00062025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7D4C8C9D" w14:textId="41969B08" w:rsidR="00062025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7CBB67CE" w14:textId="49C652AE" w:rsidR="00062025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3C8A44F2" w14:textId="585EAFB5" w:rsidR="00062025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1F83BC2D" w14:textId="43878C12" w:rsidR="00062025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1BD6D009" w14:textId="421555CC" w:rsidR="00062025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1AF799E7" w14:textId="478942FC" w:rsidR="00062025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680" w:type="dxa"/>
          </w:tcPr>
          <w:p w14:paraId="27D7E1FA" w14:textId="77DB8925" w:rsidR="00062025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680" w:type="dxa"/>
          </w:tcPr>
          <w:p w14:paraId="2004E9FF" w14:textId="3C295B36" w:rsidR="00062025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680" w:type="dxa"/>
          </w:tcPr>
          <w:p w14:paraId="77919B9F" w14:textId="199CE962" w:rsidR="00062025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680" w:type="dxa"/>
          </w:tcPr>
          <w:p w14:paraId="280C279D" w14:textId="33B20202" w:rsidR="00062025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680" w:type="dxa"/>
          </w:tcPr>
          <w:p w14:paraId="75586775" w14:textId="4F03E36A" w:rsidR="00062025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680" w:type="dxa"/>
          </w:tcPr>
          <w:p w14:paraId="5B85E0E6" w14:textId="6338276E" w:rsidR="00062025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680" w:type="dxa"/>
          </w:tcPr>
          <w:p w14:paraId="3A11B8E3" w14:textId="7C4DA390" w:rsidR="00062025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</w:tr>
      <w:tr w:rsidR="004A72DA" w:rsidRPr="00347B3E" w14:paraId="76F74D03" w14:textId="77777777" w:rsidTr="00062025">
        <w:tc>
          <w:tcPr>
            <w:tcW w:w="340" w:type="dxa"/>
          </w:tcPr>
          <w:p w14:paraId="04FE0B71" w14:textId="4E51D798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21099637" w14:textId="01A4C93E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07D47D3F" w14:textId="29C90925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7DD59560" w14:textId="20709E12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05D08C9F" w14:textId="1B6CDE6A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2CAF7645" w14:textId="3A9D3760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62590BFB" w14:textId="3C623C2C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0D2D9100" w14:textId="69FA4FA4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340" w:type="dxa"/>
          </w:tcPr>
          <w:p w14:paraId="2820674C" w14:textId="42CE297C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680" w:type="dxa"/>
          </w:tcPr>
          <w:p w14:paraId="7E278E38" w14:textId="7A1A4AE4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680" w:type="dxa"/>
          </w:tcPr>
          <w:p w14:paraId="4E8802B6" w14:textId="5DB80CA8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680" w:type="dxa"/>
          </w:tcPr>
          <w:p w14:paraId="52DCF06F" w14:textId="78CA5E5F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680" w:type="dxa"/>
          </w:tcPr>
          <w:p w14:paraId="0100B6E2" w14:textId="06935E72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680" w:type="dxa"/>
          </w:tcPr>
          <w:p w14:paraId="1374A670" w14:textId="5E9AFFAC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680" w:type="dxa"/>
          </w:tcPr>
          <w:p w14:paraId="7D21E237" w14:textId="7B4F5587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680" w:type="dxa"/>
          </w:tcPr>
          <w:p w14:paraId="17F040EC" w14:textId="4988CE23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</w:tr>
      <w:tr w:rsidR="004A72DA" w:rsidRPr="00347B3E" w14:paraId="5C0A90B4" w14:textId="77777777" w:rsidTr="00062025">
        <w:tc>
          <w:tcPr>
            <w:tcW w:w="340" w:type="dxa"/>
          </w:tcPr>
          <w:p w14:paraId="08525D89" w14:textId="34C8C56D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lastRenderedPageBreak/>
              <w:t>0</w:t>
            </w:r>
          </w:p>
        </w:tc>
        <w:tc>
          <w:tcPr>
            <w:tcW w:w="340" w:type="dxa"/>
          </w:tcPr>
          <w:p w14:paraId="5ADB048B" w14:textId="1FAB417F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1F4A360B" w14:textId="3756A2A8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7D080CE6" w14:textId="25A5B350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340" w:type="dxa"/>
          </w:tcPr>
          <w:p w14:paraId="38E3C9A4" w14:textId="3509D425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340" w:type="dxa"/>
          </w:tcPr>
          <w:p w14:paraId="15BB7C9C" w14:textId="21D2815E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340" w:type="dxa"/>
          </w:tcPr>
          <w:p w14:paraId="54A832F4" w14:textId="79076A4E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340" w:type="dxa"/>
          </w:tcPr>
          <w:p w14:paraId="53B7A304" w14:textId="13271E49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46F5AB44" w14:textId="5EC1857F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680" w:type="dxa"/>
          </w:tcPr>
          <w:p w14:paraId="59B82F3C" w14:textId="748916BD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680" w:type="dxa"/>
          </w:tcPr>
          <w:p w14:paraId="09F90158" w14:textId="3976A908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680" w:type="dxa"/>
          </w:tcPr>
          <w:p w14:paraId="30B539B4" w14:textId="2FD7D212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680" w:type="dxa"/>
          </w:tcPr>
          <w:p w14:paraId="337372BA" w14:textId="7E1CE725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680" w:type="dxa"/>
          </w:tcPr>
          <w:p w14:paraId="6F051638" w14:textId="3844BFDA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680" w:type="dxa"/>
          </w:tcPr>
          <w:p w14:paraId="31325B94" w14:textId="33FAA3C9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680" w:type="dxa"/>
          </w:tcPr>
          <w:p w14:paraId="73F012B5" w14:textId="2058F440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</w:tr>
      <w:tr w:rsidR="004A72DA" w:rsidRPr="00347B3E" w14:paraId="212CCA54" w14:textId="77777777" w:rsidTr="00062025">
        <w:tc>
          <w:tcPr>
            <w:tcW w:w="340" w:type="dxa"/>
          </w:tcPr>
          <w:p w14:paraId="1C5E3969" w14:textId="154AACF5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65CD39D3" w14:textId="07FC72FE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340" w:type="dxa"/>
          </w:tcPr>
          <w:p w14:paraId="0D3034D6" w14:textId="11AAE61E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340" w:type="dxa"/>
          </w:tcPr>
          <w:p w14:paraId="0D67BFC6" w14:textId="783A32E7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6034D416" w14:textId="551C598B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65B942EE" w14:textId="23B9BF6D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340" w:type="dxa"/>
          </w:tcPr>
          <w:p w14:paraId="0F4996BB" w14:textId="2C862FD8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340" w:type="dxa"/>
          </w:tcPr>
          <w:p w14:paraId="1528377D" w14:textId="23912AE3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42E568B0" w14:textId="412B5512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680" w:type="dxa"/>
          </w:tcPr>
          <w:p w14:paraId="75EDFD34" w14:textId="4A3A4BB1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680" w:type="dxa"/>
          </w:tcPr>
          <w:p w14:paraId="4617A8DB" w14:textId="183F68AF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680" w:type="dxa"/>
          </w:tcPr>
          <w:p w14:paraId="14B5A1DE" w14:textId="05A2C3CD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680" w:type="dxa"/>
          </w:tcPr>
          <w:p w14:paraId="170F7FFE" w14:textId="35DC8136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680" w:type="dxa"/>
          </w:tcPr>
          <w:p w14:paraId="48ADEB8B" w14:textId="4080E736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680" w:type="dxa"/>
          </w:tcPr>
          <w:p w14:paraId="53321D25" w14:textId="316A22AC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680" w:type="dxa"/>
          </w:tcPr>
          <w:p w14:paraId="4494F2A0" w14:textId="0F9F056F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</w:tr>
      <w:tr w:rsidR="004A72DA" w:rsidRPr="00347B3E" w14:paraId="5E0DB126" w14:textId="77777777" w:rsidTr="00062025">
        <w:tc>
          <w:tcPr>
            <w:tcW w:w="340" w:type="dxa"/>
          </w:tcPr>
          <w:p w14:paraId="4E5AC910" w14:textId="6CD9FBFB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340" w:type="dxa"/>
          </w:tcPr>
          <w:p w14:paraId="0BE04EC5" w14:textId="7AD4232E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373A9AE2" w14:textId="644AD3A1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340" w:type="dxa"/>
          </w:tcPr>
          <w:p w14:paraId="5E54963C" w14:textId="6BBFB8D5" w:rsidR="004A72DA" w:rsidRPr="00347B3E" w:rsidRDefault="004A72DA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6E14563C" w14:textId="3BA41BFD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340" w:type="dxa"/>
          </w:tcPr>
          <w:p w14:paraId="1D3D1EDB" w14:textId="27F18EFE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4CD57021" w14:textId="32E62E89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340" w:type="dxa"/>
          </w:tcPr>
          <w:p w14:paraId="333B8126" w14:textId="43941908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340" w:type="dxa"/>
          </w:tcPr>
          <w:p w14:paraId="0CD65C82" w14:textId="366B57A6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680" w:type="dxa"/>
          </w:tcPr>
          <w:p w14:paraId="16A7A891" w14:textId="4F0E596A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680" w:type="dxa"/>
          </w:tcPr>
          <w:p w14:paraId="38FA8523" w14:textId="539FADB5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680" w:type="dxa"/>
          </w:tcPr>
          <w:p w14:paraId="7DD26DF9" w14:textId="503E38FB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680" w:type="dxa"/>
          </w:tcPr>
          <w:p w14:paraId="0CD1D6A2" w14:textId="6755B760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680" w:type="dxa"/>
          </w:tcPr>
          <w:p w14:paraId="6923AAFD" w14:textId="2C32D45E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  <w:tc>
          <w:tcPr>
            <w:tcW w:w="680" w:type="dxa"/>
          </w:tcPr>
          <w:p w14:paraId="18639736" w14:textId="4FC0F35B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1</w:t>
            </w:r>
          </w:p>
        </w:tc>
        <w:tc>
          <w:tcPr>
            <w:tcW w:w="680" w:type="dxa"/>
          </w:tcPr>
          <w:p w14:paraId="3FACAA4A" w14:textId="62A0200E" w:rsidR="004A72DA" w:rsidRPr="00347B3E" w:rsidRDefault="00062025" w:rsidP="00347B3E">
            <w:pPr>
              <w:pStyle w:val="af"/>
              <w:spacing w:before="120" w:after="120"/>
              <w:ind w:rightChars="100" w:right="210" w:firstLineChars="0" w:firstLine="0"/>
              <w:rPr>
                <w:rFonts w:ascii="Times New Roman" w:hAnsi="Times New Roman"/>
                <w:color w:val="FF0000"/>
              </w:rPr>
            </w:pPr>
            <w:r w:rsidRPr="00347B3E">
              <w:rPr>
                <w:rFonts w:ascii="Times New Roman" w:hAnsi="Times New Roman"/>
                <w:color w:val="FF0000"/>
              </w:rPr>
              <w:t>0</w:t>
            </w:r>
          </w:p>
        </w:tc>
      </w:tr>
    </w:tbl>
    <w:p w14:paraId="27257D4B" w14:textId="545917F3" w:rsidR="004A72DA" w:rsidRPr="00347B3E" w:rsidRDefault="00062025" w:rsidP="00347B3E">
      <w:pPr>
        <w:pStyle w:val="af"/>
        <w:spacing w:before="120" w:after="120"/>
        <w:ind w:rightChars="100" w:right="210" w:firstLineChars="0" w:firstLine="0"/>
        <w:rPr>
          <w:rFonts w:ascii="Times New Roman" w:hAnsi="Times New Roman"/>
          <w:color w:val="FF0000"/>
        </w:rPr>
      </w:pPr>
      <w:r w:rsidRPr="00347B3E">
        <w:rPr>
          <w:rFonts w:ascii="Times New Roman" w:hAnsi="Times New Roman"/>
          <w:color w:val="FF0000"/>
        </w:rPr>
        <w:t>0x8a10</w:t>
      </w:r>
      <w:r w:rsidRPr="00347B3E">
        <w:rPr>
          <w:rFonts w:ascii="Times New Roman" w:hAnsi="Times New Roman"/>
          <w:color w:val="FF0000"/>
        </w:rPr>
        <w:t>对应的二进制编码为</w:t>
      </w:r>
      <w:r w:rsidRPr="00347B3E">
        <w:rPr>
          <w:rFonts w:ascii="Times New Roman" w:hAnsi="Times New Roman"/>
          <w:color w:val="FF0000"/>
        </w:rPr>
        <w:t>1000 1010 0001 0000</w:t>
      </w:r>
      <w:r w:rsidRPr="00347B3E">
        <w:rPr>
          <w:rFonts w:ascii="Times New Roman" w:hAnsi="Times New Roman"/>
          <w:color w:val="FF0000"/>
        </w:rPr>
        <w:t>。</w:t>
      </w:r>
      <w:r w:rsidR="00CB4261" w:rsidRPr="00347B3E">
        <w:rPr>
          <w:rFonts w:ascii="Times New Roman" w:hAnsi="Times New Roman"/>
          <w:color w:val="FF0000"/>
        </w:rPr>
        <w:t>（</w:t>
      </w:r>
      <w:r w:rsidR="00CB4261" w:rsidRPr="00347B3E">
        <w:rPr>
          <w:rFonts w:ascii="Times New Roman" w:hAnsi="Times New Roman"/>
          <w:color w:val="FF0000"/>
        </w:rPr>
        <w:t>1</w:t>
      </w:r>
      <w:r w:rsidR="00CB4261" w:rsidRPr="00347B3E">
        <w:rPr>
          <w:rFonts w:ascii="Times New Roman" w:hAnsi="Times New Roman"/>
          <w:color w:val="FF0000"/>
        </w:rPr>
        <w:t>分）</w:t>
      </w:r>
    </w:p>
    <w:p w14:paraId="1748BAB4" w14:textId="30052164" w:rsidR="004A72DA" w:rsidRPr="00347B3E" w:rsidRDefault="004A72DA" w:rsidP="00347B3E">
      <w:pPr>
        <w:pStyle w:val="af"/>
        <w:spacing w:before="120" w:after="120"/>
        <w:ind w:rightChars="100" w:right="210" w:firstLineChars="0" w:firstLine="0"/>
        <w:rPr>
          <w:rFonts w:ascii="Times New Roman" w:hAnsi="Times New Roman"/>
          <w:color w:val="FF0000"/>
        </w:rPr>
      </w:pPr>
      <w:r w:rsidRPr="00347B3E">
        <w:rPr>
          <w:rFonts w:ascii="Times New Roman" w:hAnsi="Times New Roman"/>
          <w:color w:val="FF0000"/>
        </w:rPr>
        <w:t>第</w:t>
      </w:r>
      <w:r w:rsidRPr="00347B3E">
        <w:rPr>
          <w:rFonts w:ascii="Times New Roman" w:hAnsi="Times New Roman"/>
          <w:color w:val="FF0000"/>
        </w:rPr>
        <w:t xml:space="preserve"> 1 </w:t>
      </w:r>
      <w:r w:rsidRPr="00347B3E">
        <w:rPr>
          <w:rFonts w:ascii="Times New Roman" w:hAnsi="Times New Roman"/>
          <w:color w:val="FF0000"/>
        </w:rPr>
        <w:t>位校验第</w:t>
      </w:r>
      <w:r w:rsidRPr="00347B3E">
        <w:rPr>
          <w:rFonts w:ascii="Times New Roman" w:hAnsi="Times New Roman"/>
          <w:color w:val="FF0000"/>
        </w:rPr>
        <w:t xml:space="preserve"> 1, 3, 5, 7, 9, 11 </w:t>
      </w:r>
      <w:r w:rsidRPr="00347B3E">
        <w:rPr>
          <w:rFonts w:ascii="Times New Roman" w:hAnsi="Times New Roman"/>
          <w:color w:val="FF0000"/>
        </w:rPr>
        <w:t>，</w:t>
      </w:r>
      <w:r w:rsidRPr="00347B3E">
        <w:rPr>
          <w:rFonts w:ascii="Times New Roman" w:hAnsi="Times New Roman"/>
          <w:color w:val="FF0000"/>
        </w:rPr>
        <w:t>13</w:t>
      </w:r>
      <w:r w:rsidRPr="00347B3E">
        <w:rPr>
          <w:rFonts w:ascii="Times New Roman" w:hAnsi="Times New Roman"/>
          <w:color w:val="FF0000"/>
        </w:rPr>
        <w:t>，</w:t>
      </w:r>
      <w:r w:rsidRPr="00347B3E">
        <w:rPr>
          <w:rFonts w:ascii="Times New Roman" w:hAnsi="Times New Roman"/>
          <w:color w:val="FF0000"/>
        </w:rPr>
        <w:t>15</w:t>
      </w:r>
      <w:r w:rsidRPr="00347B3E">
        <w:rPr>
          <w:rFonts w:ascii="Times New Roman" w:hAnsi="Times New Roman"/>
          <w:color w:val="FF0000"/>
        </w:rPr>
        <w:t>位（</w:t>
      </w:r>
      <w:r w:rsidR="00062025" w:rsidRPr="00347B3E">
        <w:rPr>
          <w:rFonts w:ascii="Times New Roman" w:hAnsi="Times New Roman"/>
          <w:color w:val="FF0000"/>
        </w:rPr>
        <w:t>1+0+1+1+0+0+0+0=1</w:t>
      </w:r>
      <w:r w:rsidRPr="00347B3E">
        <w:rPr>
          <w:rFonts w:ascii="Times New Roman" w:hAnsi="Times New Roman"/>
          <w:color w:val="FF0000"/>
        </w:rPr>
        <w:t>）（</w:t>
      </w:r>
      <w:r w:rsidRPr="00347B3E">
        <w:rPr>
          <w:rFonts w:ascii="Times New Roman" w:hAnsi="Times New Roman"/>
          <w:color w:val="FF0000"/>
        </w:rPr>
        <w:t>1</w:t>
      </w:r>
      <w:r w:rsidRPr="00347B3E">
        <w:rPr>
          <w:rFonts w:ascii="Times New Roman" w:hAnsi="Times New Roman"/>
          <w:color w:val="FF0000"/>
        </w:rPr>
        <w:t>分）</w:t>
      </w:r>
    </w:p>
    <w:p w14:paraId="5C2F4FF3" w14:textId="0D145254" w:rsidR="004A72DA" w:rsidRPr="00347B3E" w:rsidRDefault="004A72DA" w:rsidP="00347B3E">
      <w:pPr>
        <w:pStyle w:val="af"/>
        <w:spacing w:before="120" w:after="120"/>
        <w:ind w:rightChars="100" w:right="210" w:firstLineChars="0" w:firstLine="0"/>
        <w:rPr>
          <w:rFonts w:ascii="Times New Roman" w:hAnsi="Times New Roman"/>
          <w:color w:val="FF0000"/>
        </w:rPr>
      </w:pPr>
      <w:r w:rsidRPr="00347B3E">
        <w:rPr>
          <w:rFonts w:ascii="Times New Roman" w:hAnsi="Times New Roman"/>
          <w:color w:val="FF0000"/>
        </w:rPr>
        <w:t>第</w:t>
      </w:r>
      <w:r w:rsidRPr="00347B3E">
        <w:rPr>
          <w:rFonts w:ascii="Times New Roman" w:hAnsi="Times New Roman"/>
          <w:color w:val="FF0000"/>
        </w:rPr>
        <w:t xml:space="preserve"> 2 </w:t>
      </w:r>
      <w:r w:rsidRPr="00347B3E">
        <w:rPr>
          <w:rFonts w:ascii="Times New Roman" w:hAnsi="Times New Roman"/>
          <w:color w:val="FF0000"/>
        </w:rPr>
        <w:t>位校验第</w:t>
      </w:r>
      <w:r w:rsidRPr="00347B3E">
        <w:rPr>
          <w:rFonts w:ascii="Times New Roman" w:hAnsi="Times New Roman"/>
          <w:color w:val="FF0000"/>
        </w:rPr>
        <w:t xml:space="preserve"> 2, 3, 6, 7, 10, 11</w:t>
      </w:r>
      <w:r w:rsidRPr="00347B3E">
        <w:rPr>
          <w:rFonts w:ascii="Times New Roman" w:hAnsi="Times New Roman"/>
          <w:color w:val="FF0000"/>
        </w:rPr>
        <w:t>，</w:t>
      </w:r>
      <w:r w:rsidRPr="00347B3E">
        <w:rPr>
          <w:rFonts w:ascii="Times New Roman" w:hAnsi="Times New Roman"/>
          <w:color w:val="FF0000"/>
        </w:rPr>
        <w:t>14</w:t>
      </w:r>
      <w:r w:rsidRPr="00347B3E">
        <w:rPr>
          <w:rFonts w:ascii="Times New Roman" w:hAnsi="Times New Roman"/>
          <w:color w:val="FF0000"/>
        </w:rPr>
        <w:t>，</w:t>
      </w:r>
      <w:r w:rsidRPr="00347B3E">
        <w:rPr>
          <w:rFonts w:ascii="Times New Roman" w:hAnsi="Times New Roman"/>
          <w:color w:val="FF0000"/>
        </w:rPr>
        <w:t xml:space="preserve">15 </w:t>
      </w:r>
      <w:r w:rsidRPr="00347B3E">
        <w:rPr>
          <w:rFonts w:ascii="Times New Roman" w:hAnsi="Times New Roman"/>
          <w:color w:val="FF0000"/>
        </w:rPr>
        <w:t>位（</w:t>
      </w:r>
      <w:r w:rsidR="00062025" w:rsidRPr="00347B3E">
        <w:rPr>
          <w:rFonts w:ascii="Times New Roman" w:hAnsi="Times New Roman"/>
          <w:color w:val="FF0000"/>
        </w:rPr>
        <w:t>0+0+0+1+0+0+0+0=1</w:t>
      </w:r>
      <w:r w:rsidRPr="00347B3E">
        <w:rPr>
          <w:rFonts w:ascii="Times New Roman" w:hAnsi="Times New Roman"/>
          <w:color w:val="FF0000"/>
        </w:rPr>
        <w:t>）（</w:t>
      </w:r>
      <w:r w:rsidRPr="00347B3E">
        <w:rPr>
          <w:rFonts w:ascii="Times New Roman" w:hAnsi="Times New Roman"/>
          <w:color w:val="FF0000"/>
        </w:rPr>
        <w:t>1</w:t>
      </w:r>
      <w:r w:rsidRPr="00347B3E">
        <w:rPr>
          <w:rFonts w:ascii="Times New Roman" w:hAnsi="Times New Roman"/>
          <w:color w:val="FF0000"/>
        </w:rPr>
        <w:t>分）</w:t>
      </w:r>
    </w:p>
    <w:p w14:paraId="1E1AFED6" w14:textId="44D3AD6C" w:rsidR="004A72DA" w:rsidRPr="00347B3E" w:rsidRDefault="004A72DA" w:rsidP="00347B3E">
      <w:pPr>
        <w:pStyle w:val="af"/>
        <w:spacing w:before="120" w:after="120"/>
        <w:ind w:rightChars="100" w:right="210" w:firstLineChars="0" w:firstLine="0"/>
        <w:rPr>
          <w:rFonts w:ascii="Times New Roman" w:hAnsi="Times New Roman"/>
          <w:color w:val="FF0000"/>
        </w:rPr>
      </w:pPr>
      <w:r w:rsidRPr="00347B3E">
        <w:rPr>
          <w:rFonts w:ascii="Times New Roman" w:hAnsi="Times New Roman"/>
          <w:color w:val="FF0000"/>
        </w:rPr>
        <w:t>第</w:t>
      </w:r>
      <w:r w:rsidRPr="00347B3E">
        <w:rPr>
          <w:rFonts w:ascii="Times New Roman" w:hAnsi="Times New Roman"/>
          <w:color w:val="FF0000"/>
        </w:rPr>
        <w:t xml:space="preserve"> 4 </w:t>
      </w:r>
      <w:r w:rsidRPr="00347B3E">
        <w:rPr>
          <w:rFonts w:ascii="Times New Roman" w:hAnsi="Times New Roman"/>
          <w:color w:val="FF0000"/>
        </w:rPr>
        <w:t>位校验第</w:t>
      </w:r>
      <w:r w:rsidRPr="00347B3E">
        <w:rPr>
          <w:rFonts w:ascii="Times New Roman" w:hAnsi="Times New Roman"/>
          <w:color w:val="FF0000"/>
        </w:rPr>
        <w:t xml:space="preserve"> 4, 5, 6, 7, 12</w:t>
      </w:r>
      <w:r w:rsidRPr="00347B3E">
        <w:rPr>
          <w:rFonts w:ascii="Times New Roman" w:hAnsi="Times New Roman"/>
          <w:color w:val="FF0000"/>
        </w:rPr>
        <w:t>，</w:t>
      </w:r>
      <w:r w:rsidRPr="00347B3E">
        <w:rPr>
          <w:rFonts w:ascii="Times New Roman" w:hAnsi="Times New Roman"/>
          <w:color w:val="FF0000"/>
        </w:rPr>
        <w:t>13</w:t>
      </w:r>
      <w:r w:rsidRPr="00347B3E">
        <w:rPr>
          <w:rFonts w:ascii="Times New Roman" w:hAnsi="Times New Roman"/>
          <w:color w:val="FF0000"/>
        </w:rPr>
        <w:t>，</w:t>
      </w:r>
      <w:r w:rsidRPr="00347B3E">
        <w:rPr>
          <w:rFonts w:ascii="Times New Roman" w:hAnsi="Times New Roman"/>
          <w:color w:val="FF0000"/>
        </w:rPr>
        <w:t>14</w:t>
      </w:r>
      <w:r w:rsidRPr="00347B3E">
        <w:rPr>
          <w:rFonts w:ascii="Times New Roman" w:hAnsi="Times New Roman"/>
          <w:color w:val="FF0000"/>
        </w:rPr>
        <w:t>，</w:t>
      </w:r>
      <w:r w:rsidRPr="00347B3E">
        <w:rPr>
          <w:rFonts w:ascii="Times New Roman" w:hAnsi="Times New Roman"/>
          <w:color w:val="FF0000"/>
        </w:rPr>
        <w:t xml:space="preserve">15 </w:t>
      </w:r>
      <w:r w:rsidRPr="00347B3E">
        <w:rPr>
          <w:rFonts w:ascii="Times New Roman" w:hAnsi="Times New Roman"/>
          <w:color w:val="FF0000"/>
        </w:rPr>
        <w:t>位（</w:t>
      </w:r>
      <w:r w:rsidR="00062025" w:rsidRPr="00347B3E">
        <w:rPr>
          <w:rFonts w:ascii="Times New Roman" w:hAnsi="Times New Roman"/>
          <w:color w:val="FF0000"/>
        </w:rPr>
        <w:t>0+1+0+1+1+0+0+0=1</w:t>
      </w:r>
      <w:r w:rsidRPr="00347B3E">
        <w:rPr>
          <w:rFonts w:ascii="Times New Roman" w:hAnsi="Times New Roman"/>
          <w:color w:val="FF0000"/>
        </w:rPr>
        <w:t>）（</w:t>
      </w:r>
      <w:r w:rsidRPr="00347B3E">
        <w:rPr>
          <w:rFonts w:ascii="Times New Roman" w:hAnsi="Times New Roman"/>
          <w:color w:val="FF0000"/>
        </w:rPr>
        <w:t>1</w:t>
      </w:r>
      <w:r w:rsidRPr="00347B3E">
        <w:rPr>
          <w:rFonts w:ascii="Times New Roman" w:hAnsi="Times New Roman"/>
          <w:color w:val="FF0000"/>
        </w:rPr>
        <w:t>分）</w:t>
      </w:r>
    </w:p>
    <w:p w14:paraId="0CAF1E41" w14:textId="64E49B8B" w:rsidR="004A72DA" w:rsidRPr="00347B3E" w:rsidRDefault="004A72DA" w:rsidP="00347B3E">
      <w:pPr>
        <w:pStyle w:val="af"/>
        <w:spacing w:before="120" w:after="120"/>
        <w:ind w:rightChars="100" w:right="210" w:firstLineChars="0" w:firstLine="0"/>
        <w:rPr>
          <w:rFonts w:ascii="Times New Roman" w:hAnsi="Times New Roman"/>
          <w:color w:val="FF0000"/>
        </w:rPr>
      </w:pPr>
      <w:r w:rsidRPr="00347B3E">
        <w:rPr>
          <w:rFonts w:ascii="Times New Roman" w:hAnsi="Times New Roman"/>
          <w:color w:val="FF0000"/>
        </w:rPr>
        <w:t>第</w:t>
      </w:r>
      <w:r w:rsidRPr="00347B3E">
        <w:rPr>
          <w:rFonts w:ascii="Times New Roman" w:hAnsi="Times New Roman"/>
          <w:color w:val="FF0000"/>
        </w:rPr>
        <w:t xml:space="preserve"> 8 </w:t>
      </w:r>
      <w:r w:rsidRPr="00347B3E">
        <w:rPr>
          <w:rFonts w:ascii="Times New Roman" w:hAnsi="Times New Roman"/>
          <w:color w:val="FF0000"/>
        </w:rPr>
        <w:t>位校验第</w:t>
      </w:r>
      <w:r w:rsidRPr="00347B3E">
        <w:rPr>
          <w:rFonts w:ascii="Times New Roman" w:hAnsi="Times New Roman"/>
          <w:color w:val="FF0000"/>
        </w:rPr>
        <w:t xml:space="preserve"> 8, 9, 10, 11, 12</w:t>
      </w:r>
      <w:r w:rsidRPr="00347B3E">
        <w:rPr>
          <w:rFonts w:ascii="Times New Roman" w:hAnsi="Times New Roman"/>
          <w:color w:val="FF0000"/>
        </w:rPr>
        <w:t>，</w:t>
      </w:r>
      <w:r w:rsidRPr="00347B3E">
        <w:rPr>
          <w:rFonts w:ascii="Times New Roman" w:hAnsi="Times New Roman"/>
          <w:color w:val="FF0000"/>
        </w:rPr>
        <w:t>13</w:t>
      </w:r>
      <w:r w:rsidRPr="00347B3E">
        <w:rPr>
          <w:rFonts w:ascii="Times New Roman" w:hAnsi="Times New Roman"/>
          <w:color w:val="FF0000"/>
        </w:rPr>
        <w:t>，</w:t>
      </w:r>
      <w:r w:rsidRPr="00347B3E">
        <w:rPr>
          <w:rFonts w:ascii="Times New Roman" w:hAnsi="Times New Roman"/>
          <w:color w:val="FF0000"/>
        </w:rPr>
        <w:t>14</w:t>
      </w:r>
      <w:r w:rsidRPr="00347B3E">
        <w:rPr>
          <w:rFonts w:ascii="Times New Roman" w:hAnsi="Times New Roman"/>
          <w:color w:val="FF0000"/>
        </w:rPr>
        <w:t>，</w:t>
      </w:r>
      <w:r w:rsidRPr="00347B3E">
        <w:rPr>
          <w:rFonts w:ascii="Times New Roman" w:hAnsi="Times New Roman"/>
          <w:color w:val="FF0000"/>
        </w:rPr>
        <w:t xml:space="preserve">15 </w:t>
      </w:r>
      <w:r w:rsidRPr="00347B3E">
        <w:rPr>
          <w:rFonts w:ascii="Times New Roman" w:hAnsi="Times New Roman"/>
          <w:color w:val="FF0000"/>
        </w:rPr>
        <w:t>位（</w:t>
      </w:r>
      <w:r w:rsidR="00062025" w:rsidRPr="00347B3E">
        <w:rPr>
          <w:rFonts w:ascii="Times New Roman" w:hAnsi="Times New Roman"/>
          <w:color w:val="FF0000"/>
        </w:rPr>
        <w:t>0+0+0+0+1+0+0+0=1</w:t>
      </w:r>
      <w:r w:rsidRPr="00347B3E">
        <w:rPr>
          <w:rFonts w:ascii="Times New Roman" w:hAnsi="Times New Roman"/>
          <w:color w:val="FF0000"/>
        </w:rPr>
        <w:t>）（</w:t>
      </w:r>
      <w:r w:rsidRPr="00347B3E">
        <w:rPr>
          <w:rFonts w:ascii="Times New Roman" w:hAnsi="Times New Roman"/>
          <w:color w:val="FF0000"/>
        </w:rPr>
        <w:t>1</w:t>
      </w:r>
      <w:r w:rsidRPr="00347B3E">
        <w:rPr>
          <w:rFonts w:ascii="Times New Roman" w:hAnsi="Times New Roman"/>
          <w:color w:val="FF0000"/>
        </w:rPr>
        <w:t>分）</w:t>
      </w:r>
    </w:p>
    <w:p w14:paraId="3528542B" w14:textId="1DB6E8A2" w:rsidR="004A72DA" w:rsidRPr="00347B3E" w:rsidRDefault="004A72DA" w:rsidP="00347B3E">
      <w:pPr>
        <w:pStyle w:val="af"/>
        <w:spacing w:before="120" w:after="120"/>
        <w:ind w:rightChars="100" w:right="210" w:firstLineChars="0" w:firstLine="0"/>
        <w:rPr>
          <w:rFonts w:ascii="Times New Roman" w:hAnsi="Times New Roman"/>
          <w:color w:val="FF0000"/>
        </w:rPr>
      </w:pPr>
      <w:r w:rsidRPr="00347B3E">
        <w:rPr>
          <w:rFonts w:ascii="Times New Roman" w:hAnsi="Times New Roman"/>
          <w:color w:val="FF0000"/>
        </w:rPr>
        <w:t>第</w:t>
      </w:r>
      <w:r w:rsidRPr="00347B3E">
        <w:rPr>
          <w:rFonts w:ascii="Times New Roman" w:hAnsi="Times New Roman"/>
          <w:color w:val="FF0000"/>
        </w:rPr>
        <w:t xml:space="preserve"> 16 </w:t>
      </w:r>
      <w:r w:rsidRPr="00347B3E">
        <w:rPr>
          <w:rFonts w:ascii="Times New Roman" w:hAnsi="Times New Roman"/>
          <w:color w:val="FF0000"/>
        </w:rPr>
        <w:t>位校验第</w:t>
      </w:r>
      <w:r w:rsidRPr="00347B3E">
        <w:rPr>
          <w:rFonts w:ascii="Times New Roman" w:hAnsi="Times New Roman"/>
          <w:color w:val="FF0000"/>
        </w:rPr>
        <w:t xml:space="preserve"> 16</w:t>
      </w:r>
      <w:r w:rsidRPr="00347B3E">
        <w:rPr>
          <w:rFonts w:ascii="Times New Roman" w:hAnsi="Times New Roman"/>
          <w:color w:val="FF0000"/>
        </w:rPr>
        <w:t>位（</w:t>
      </w:r>
      <w:r w:rsidR="00062025" w:rsidRPr="00347B3E">
        <w:rPr>
          <w:rFonts w:ascii="Times New Roman" w:hAnsi="Times New Roman"/>
          <w:color w:val="FF0000"/>
        </w:rPr>
        <w:t>0</w:t>
      </w:r>
      <w:r w:rsidRPr="00347B3E">
        <w:rPr>
          <w:rFonts w:ascii="Times New Roman" w:hAnsi="Times New Roman"/>
          <w:color w:val="FF0000"/>
        </w:rPr>
        <w:t>）（</w:t>
      </w:r>
      <w:r w:rsidRPr="00347B3E">
        <w:rPr>
          <w:rFonts w:ascii="Times New Roman" w:hAnsi="Times New Roman"/>
          <w:color w:val="FF0000"/>
        </w:rPr>
        <w:t>1</w:t>
      </w:r>
      <w:r w:rsidRPr="00347B3E">
        <w:rPr>
          <w:rFonts w:ascii="Times New Roman" w:hAnsi="Times New Roman"/>
          <w:color w:val="FF0000"/>
        </w:rPr>
        <w:t>分）</w:t>
      </w:r>
    </w:p>
    <w:p w14:paraId="46A361D1" w14:textId="77777777" w:rsidR="00CB4261" w:rsidRPr="00347B3E" w:rsidRDefault="004A72DA" w:rsidP="00347B3E">
      <w:pPr>
        <w:pStyle w:val="af"/>
        <w:spacing w:before="120" w:after="120"/>
        <w:ind w:rightChars="100" w:right="210" w:firstLineChars="0" w:firstLine="0"/>
        <w:rPr>
          <w:rFonts w:ascii="Times New Roman" w:hAnsi="Times New Roman"/>
        </w:rPr>
      </w:pPr>
      <w:r w:rsidRPr="00347B3E">
        <w:rPr>
          <w:rFonts w:ascii="Times New Roman" w:hAnsi="Times New Roman"/>
        </w:rPr>
        <w:t>故，第</w:t>
      </w:r>
      <w:r w:rsidRPr="00347B3E">
        <w:rPr>
          <w:rFonts w:ascii="Times New Roman" w:hAnsi="Times New Roman"/>
        </w:rPr>
        <w:t>1+2+4+8=15</w:t>
      </w:r>
      <w:r w:rsidRPr="00347B3E">
        <w:rPr>
          <w:rFonts w:ascii="Times New Roman" w:hAnsi="Times New Roman"/>
        </w:rPr>
        <w:t>位有错，</w:t>
      </w:r>
      <w:r w:rsidR="00CB4261" w:rsidRPr="00347B3E">
        <w:rPr>
          <w:rFonts w:ascii="Times New Roman" w:hAnsi="Times New Roman"/>
        </w:rPr>
        <w:t>（</w:t>
      </w:r>
      <w:r w:rsidR="00CB4261" w:rsidRPr="00347B3E">
        <w:rPr>
          <w:rFonts w:ascii="Times New Roman" w:hAnsi="Times New Roman"/>
        </w:rPr>
        <w:t>1</w:t>
      </w:r>
      <w:r w:rsidR="00CB4261" w:rsidRPr="00347B3E">
        <w:rPr>
          <w:rFonts w:ascii="Times New Roman" w:hAnsi="Times New Roman"/>
        </w:rPr>
        <w:t>分）</w:t>
      </w:r>
    </w:p>
    <w:p w14:paraId="799A236F" w14:textId="77777777" w:rsidR="00CB4261" w:rsidRPr="00347B3E" w:rsidRDefault="004A72DA" w:rsidP="00347B3E">
      <w:pPr>
        <w:pStyle w:val="af"/>
        <w:spacing w:before="120" w:after="120"/>
        <w:ind w:rightChars="100" w:right="210" w:firstLineChars="0" w:firstLine="0"/>
        <w:rPr>
          <w:rFonts w:ascii="Times New Roman" w:hAnsi="Times New Roman"/>
        </w:rPr>
      </w:pPr>
      <w:r w:rsidRPr="00347B3E">
        <w:rPr>
          <w:rFonts w:ascii="Times New Roman" w:hAnsi="Times New Roman"/>
        </w:rPr>
        <w:t>因此正确的海明码为：</w:t>
      </w:r>
      <w:r w:rsidRPr="00347B3E">
        <w:rPr>
          <w:rFonts w:ascii="Times New Roman" w:hAnsi="Times New Roman"/>
          <w:color w:val="FF0000"/>
        </w:rPr>
        <w:t>10</w:t>
      </w:r>
      <w:r w:rsidRPr="00347B3E">
        <w:rPr>
          <w:rFonts w:ascii="Times New Roman" w:hAnsi="Times New Roman"/>
          <w:color w:val="0070C0"/>
        </w:rPr>
        <w:t>0</w:t>
      </w:r>
      <w:r w:rsidRPr="00347B3E">
        <w:rPr>
          <w:rFonts w:ascii="Times New Roman" w:hAnsi="Times New Roman"/>
          <w:color w:val="FF0000"/>
        </w:rPr>
        <w:t>0</w:t>
      </w:r>
      <w:r w:rsidRPr="00347B3E">
        <w:rPr>
          <w:rFonts w:ascii="Times New Roman" w:hAnsi="Times New Roman"/>
        </w:rPr>
        <w:t xml:space="preserve"> </w:t>
      </w:r>
      <w:r w:rsidRPr="00347B3E">
        <w:rPr>
          <w:rFonts w:ascii="Times New Roman" w:hAnsi="Times New Roman"/>
          <w:color w:val="0070C0"/>
        </w:rPr>
        <w:t>101</w:t>
      </w:r>
      <w:r w:rsidRPr="00347B3E">
        <w:rPr>
          <w:rFonts w:ascii="Times New Roman" w:hAnsi="Times New Roman"/>
          <w:color w:val="FF0000"/>
        </w:rPr>
        <w:t>0</w:t>
      </w:r>
      <w:r w:rsidRPr="00347B3E">
        <w:rPr>
          <w:rFonts w:ascii="Times New Roman" w:hAnsi="Times New Roman"/>
        </w:rPr>
        <w:t xml:space="preserve"> </w:t>
      </w:r>
      <w:r w:rsidRPr="00347B3E">
        <w:rPr>
          <w:rFonts w:ascii="Times New Roman" w:hAnsi="Times New Roman"/>
          <w:color w:val="0070C0"/>
        </w:rPr>
        <w:t>0001 001</w:t>
      </w:r>
      <w:r w:rsidRPr="00347B3E">
        <w:rPr>
          <w:rFonts w:ascii="Times New Roman" w:hAnsi="Times New Roman"/>
          <w:color w:val="FF0000"/>
        </w:rPr>
        <w:t>0</w:t>
      </w:r>
      <w:r w:rsidRPr="00347B3E">
        <w:rPr>
          <w:rFonts w:ascii="Times New Roman" w:hAnsi="Times New Roman"/>
        </w:rPr>
        <w:t>，</w:t>
      </w:r>
      <w:r w:rsidR="00CB4261" w:rsidRPr="00347B3E">
        <w:rPr>
          <w:rFonts w:ascii="Times New Roman" w:hAnsi="Times New Roman"/>
        </w:rPr>
        <w:t>（</w:t>
      </w:r>
      <w:r w:rsidR="00CB4261" w:rsidRPr="00347B3E">
        <w:rPr>
          <w:rFonts w:ascii="Times New Roman" w:hAnsi="Times New Roman"/>
        </w:rPr>
        <w:t>1</w:t>
      </w:r>
      <w:r w:rsidR="00CB4261" w:rsidRPr="00347B3E">
        <w:rPr>
          <w:rFonts w:ascii="Times New Roman" w:hAnsi="Times New Roman"/>
        </w:rPr>
        <w:t>分）</w:t>
      </w:r>
    </w:p>
    <w:p w14:paraId="6731C412" w14:textId="3C3DD3B1" w:rsidR="004A72DA" w:rsidRPr="00347B3E" w:rsidRDefault="004A72DA" w:rsidP="00347B3E">
      <w:pPr>
        <w:pStyle w:val="af"/>
        <w:spacing w:before="120" w:after="120"/>
        <w:ind w:rightChars="100" w:right="210" w:firstLineChars="0" w:firstLine="0"/>
        <w:rPr>
          <w:rFonts w:ascii="Times New Roman" w:hAnsi="Times New Roman"/>
        </w:rPr>
      </w:pPr>
      <w:r w:rsidRPr="00347B3E">
        <w:rPr>
          <w:rFonts w:ascii="Times New Roman" w:hAnsi="Times New Roman"/>
        </w:rPr>
        <w:t>发送的原始数据为：</w:t>
      </w:r>
      <w:r w:rsidRPr="00347B3E">
        <w:rPr>
          <w:rFonts w:ascii="Times New Roman" w:hAnsi="Times New Roman"/>
          <w:color w:val="0070C0"/>
        </w:rPr>
        <w:t>0101 0001 001</w:t>
      </w:r>
      <w:r w:rsidRPr="00347B3E">
        <w:rPr>
          <w:rFonts w:ascii="Times New Roman" w:hAnsi="Times New Roman"/>
        </w:rPr>
        <w:t>（</w:t>
      </w:r>
      <w:r w:rsidR="00CB4261" w:rsidRPr="00347B3E">
        <w:rPr>
          <w:rFonts w:ascii="Times New Roman" w:hAnsi="Times New Roman"/>
        </w:rPr>
        <w:t>2</w:t>
      </w:r>
      <w:r w:rsidRPr="00347B3E">
        <w:rPr>
          <w:rFonts w:ascii="Times New Roman" w:hAnsi="Times New Roman"/>
        </w:rPr>
        <w:t>分）</w:t>
      </w:r>
    </w:p>
    <w:p w14:paraId="49D2DDDA" w14:textId="77777777" w:rsidR="00EA147E" w:rsidRPr="004A72DA" w:rsidRDefault="00EA147E" w:rsidP="00347B3E">
      <w:pPr>
        <w:spacing w:line="240" w:lineRule="auto"/>
      </w:pPr>
    </w:p>
    <w:p w14:paraId="63A3F41E" w14:textId="1061C3DD" w:rsidR="006342EE" w:rsidRPr="00BE679F" w:rsidRDefault="006342EE" w:rsidP="006342EE">
      <w:pPr>
        <w:spacing w:line="240" w:lineRule="auto"/>
        <w:rPr>
          <w:rFonts w:ascii="Times New Roman" w:cs="Times New Roman"/>
          <w:bCs/>
        </w:rPr>
      </w:pPr>
      <w:r>
        <w:rPr>
          <w:rFonts w:ascii="Times New Roman" w:cs="Times New Roman"/>
          <w:bCs/>
        </w:rPr>
        <w:t>3.</w:t>
      </w:r>
      <w:r w:rsidR="00BE679F">
        <w:rPr>
          <w:rFonts w:ascii="Times New Roman" w:cs="Times New Roman" w:hint="eastAsia"/>
          <w:bCs/>
        </w:rPr>
        <w:t>请针对下列两种场景分别计算</w:t>
      </w:r>
      <w:r>
        <w:rPr>
          <w:rFonts w:ascii="Times New Roman" w:cs="Times New Roman" w:hint="eastAsia"/>
          <w:bCs/>
        </w:rPr>
        <w:t>经过一个</w:t>
      </w:r>
      <w:r>
        <w:rPr>
          <w:rFonts w:ascii="Times New Roman" w:cs="Times New Roman" w:hint="eastAsia"/>
          <w:bCs/>
        </w:rPr>
        <w:t>k</w:t>
      </w:r>
      <w:r>
        <w:rPr>
          <w:rFonts w:ascii="Times New Roman" w:cs="Times New Roman" w:hint="eastAsia"/>
          <w:bCs/>
        </w:rPr>
        <w:t>跳路径发送</w:t>
      </w:r>
      <w:r>
        <w:rPr>
          <w:rFonts w:ascii="Times New Roman" w:cs="Times New Roman" w:hint="eastAsia"/>
          <w:bCs/>
        </w:rPr>
        <w:t>x</w:t>
      </w:r>
      <w:r>
        <w:rPr>
          <w:rFonts w:ascii="Times New Roman" w:cs="Times New Roman"/>
          <w:bCs/>
        </w:rPr>
        <w:t xml:space="preserve"> </w:t>
      </w:r>
      <w:r>
        <w:rPr>
          <w:rFonts w:ascii="Times New Roman" w:cs="Times New Roman" w:hint="eastAsia"/>
          <w:bCs/>
        </w:rPr>
        <w:t>bit</w:t>
      </w:r>
      <w:r>
        <w:rPr>
          <w:rFonts w:ascii="Times New Roman" w:cs="Times New Roman" w:hint="eastAsia"/>
          <w:bCs/>
        </w:rPr>
        <w:t>数据</w:t>
      </w:r>
      <w:r w:rsidR="00BE679F">
        <w:rPr>
          <w:rFonts w:ascii="Times New Roman" w:cs="Times New Roman" w:hint="eastAsia"/>
          <w:bCs/>
        </w:rPr>
        <w:t>到达目的地需要的延迟。假设电路建立的时延是</w:t>
      </w:r>
      <w:r w:rsidR="00BE679F">
        <w:rPr>
          <w:rFonts w:ascii="Times New Roman" w:cs="Times New Roman" w:hint="eastAsia"/>
          <w:bCs/>
        </w:rPr>
        <w:t>s</w:t>
      </w:r>
      <w:r w:rsidR="00BE679F">
        <w:rPr>
          <w:rFonts w:ascii="Times New Roman" w:cs="Times New Roman" w:hint="eastAsia"/>
          <w:bCs/>
        </w:rPr>
        <w:t>秒，传播延迟是</w:t>
      </w:r>
      <w:r w:rsidR="00BE679F">
        <w:rPr>
          <w:rFonts w:ascii="Times New Roman" w:cs="Times New Roman" w:hint="eastAsia"/>
          <w:bCs/>
        </w:rPr>
        <w:t>d</w:t>
      </w:r>
      <w:r w:rsidR="00BE679F">
        <w:rPr>
          <w:rFonts w:ascii="Times New Roman" w:cs="Times New Roman" w:hint="eastAsia"/>
          <w:bCs/>
        </w:rPr>
        <w:t>秒</w:t>
      </w:r>
      <w:r w:rsidR="00BE679F">
        <w:rPr>
          <w:rFonts w:ascii="Times New Roman" w:cs="Times New Roman" w:hint="eastAsia"/>
          <w:bCs/>
        </w:rPr>
        <w:t>/</w:t>
      </w:r>
      <w:r w:rsidR="00BE679F">
        <w:rPr>
          <w:rFonts w:ascii="Times New Roman" w:cs="Times New Roman" w:hint="eastAsia"/>
          <w:bCs/>
        </w:rPr>
        <w:t>跳，分组大小为</w:t>
      </w:r>
      <w:r w:rsidR="00BE679F">
        <w:rPr>
          <w:rFonts w:ascii="Times New Roman" w:cs="Times New Roman" w:hint="eastAsia"/>
          <w:bCs/>
        </w:rPr>
        <w:t>p</w:t>
      </w:r>
      <w:r w:rsidR="00BE679F">
        <w:rPr>
          <w:rFonts w:ascii="Times New Roman" w:cs="Times New Roman"/>
          <w:bCs/>
        </w:rPr>
        <w:t xml:space="preserve"> </w:t>
      </w:r>
      <w:r w:rsidR="00BE679F">
        <w:rPr>
          <w:rFonts w:ascii="Times New Roman" w:cs="Times New Roman" w:hint="eastAsia"/>
          <w:bCs/>
        </w:rPr>
        <w:t>bits</w:t>
      </w:r>
      <w:r w:rsidR="00BE679F">
        <w:rPr>
          <w:rFonts w:ascii="Times New Roman" w:cs="Times New Roman" w:hint="eastAsia"/>
          <w:bCs/>
        </w:rPr>
        <w:t>，数据传输速率是</w:t>
      </w:r>
      <w:r w:rsidR="00BE679F">
        <w:rPr>
          <w:rFonts w:ascii="Times New Roman" w:cs="Times New Roman" w:hint="eastAsia"/>
          <w:bCs/>
        </w:rPr>
        <w:t>b</w:t>
      </w:r>
      <w:r w:rsidR="00BE679F">
        <w:rPr>
          <w:rFonts w:ascii="Times New Roman" w:cs="Times New Roman"/>
          <w:bCs/>
        </w:rPr>
        <w:t xml:space="preserve"> </w:t>
      </w:r>
      <w:r w:rsidR="00BE679F">
        <w:rPr>
          <w:rFonts w:ascii="Times New Roman" w:cs="Times New Roman" w:hint="eastAsia"/>
          <w:bCs/>
        </w:rPr>
        <w:t>bps</w:t>
      </w:r>
      <w:r w:rsidR="00BE679F">
        <w:rPr>
          <w:rFonts w:ascii="Times New Roman" w:cs="Times New Roman" w:hint="eastAsia"/>
          <w:bCs/>
        </w:rPr>
        <w:t>，分组头部开销忽略不计。</w:t>
      </w:r>
    </w:p>
    <w:p w14:paraId="59F45B00" w14:textId="7775D380" w:rsidR="006342EE" w:rsidRDefault="006342EE" w:rsidP="006342EE">
      <w:pPr>
        <w:spacing w:line="240" w:lineRule="auto"/>
        <w:rPr>
          <w:rFonts w:ascii="Times New Roman" w:cs="Times New Roman"/>
          <w:bCs/>
        </w:rPr>
      </w:pPr>
      <w:r>
        <w:rPr>
          <w:rFonts w:ascii="Times New Roman" w:cs="Times New Roman" w:hint="eastAsia"/>
          <w:bCs/>
        </w:rPr>
        <w:t>（</w:t>
      </w:r>
      <w:r>
        <w:rPr>
          <w:rFonts w:ascii="Times New Roman" w:cs="Times New Roman" w:hint="eastAsia"/>
          <w:bCs/>
        </w:rPr>
        <w:t>1</w:t>
      </w:r>
      <w:r>
        <w:rPr>
          <w:rFonts w:ascii="Times New Roman" w:cs="Times New Roman" w:hint="eastAsia"/>
          <w:bCs/>
        </w:rPr>
        <w:t>）假设</w:t>
      </w:r>
      <w:r>
        <w:rPr>
          <w:rFonts w:ascii="Times New Roman" w:cs="Times New Roman" w:hint="eastAsia"/>
          <w:bCs/>
        </w:rPr>
        <w:t>k</w:t>
      </w:r>
      <w:r>
        <w:rPr>
          <w:rFonts w:ascii="Times New Roman" w:cs="Times New Roman" w:hint="eastAsia"/>
          <w:bCs/>
        </w:rPr>
        <w:t>跳路径所在网络使用电路交换技术</w:t>
      </w:r>
      <w:r w:rsidR="00BE679F">
        <w:rPr>
          <w:rFonts w:ascii="Times New Roman" w:cs="Times New Roman" w:hint="eastAsia"/>
          <w:bCs/>
        </w:rPr>
        <w:t>；</w:t>
      </w:r>
    </w:p>
    <w:p w14:paraId="4FE8041C" w14:textId="60AD940D" w:rsidR="006342EE" w:rsidRDefault="006342EE" w:rsidP="006342EE">
      <w:pPr>
        <w:spacing w:line="240" w:lineRule="auto"/>
        <w:rPr>
          <w:rFonts w:ascii="Times New Roman" w:cs="Times New Roman"/>
          <w:bCs/>
        </w:rPr>
      </w:pPr>
      <w:r>
        <w:rPr>
          <w:rFonts w:ascii="Times New Roman" w:cs="Times New Roman" w:hint="eastAsia"/>
          <w:bCs/>
        </w:rPr>
        <w:t>（</w:t>
      </w:r>
      <w:r>
        <w:rPr>
          <w:rFonts w:ascii="Times New Roman" w:cs="Times New Roman" w:hint="eastAsia"/>
          <w:bCs/>
        </w:rPr>
        <w:t>2</w:t>
      </w:r>
      <w:r>
        <w:rPr>
          <w:rFonts w:ascii="Times New Roman" w:cs="Times New Roman" w:hint="eastAsia"/>
          <w:bCs/>
        </w:rPr>
        <w:t>）假设</w:t>
      </w:r>
      <w:r>
        <w:rPr>
          <w:rFonts w:ascii="Times New Roman" w:cs="Times New Roman" w:hint="eastAsia"/>
          <w:bCs/>
        </w:rPr>
        <w:t>k</w:t>
      </w:r>
      <w:r>
        <w:rPr>
          <w:rFonts w:ascii="Times New Roman" w:cs="Times New Roman" w:hint="eastAsia"/>
          <w:bCs/>
        </w:rPr>
        <w:t>跳路径所在网络使用分组交换技术（负载很轻）</w:t>
      </w:r>
      <w:r w:rsidR="00BE679F">
        <w:rPr>
          <w:rFonts w:ascii="Times New Roman" w:cs="Times New Roman" w:hint="eastAsia"/>
          <w:bCs/>
        </w:rPr>
        <w:t>。</w:t>
      </w:r>
    </w:p>
    <w:p w14:paraId="45A27911" w14:textId="0A0D6F85" w:rsidR="00BE679F" w:rsidRDefault="00BE679F" w:rsidP="006342EE">
      <w:pPr>
        <w:spacing w:line="240" w:lineRule="auto"/>
        <w:rPr>
          <w:rFonts w:ascii="Times New Roman" w:cs="Times New Roman"/>
          <w:bCs/>
        </w:rPr>
      </w:pPr>
      <w:r>
        <w:rPr>
          <w:rFonts w:ascii="Times New Roman" w:cs="Times New Roman" w:hint="eastAsia"/>
          <w:bCs/>
        </w:rPr>
        <w:t>（</w:t>
      </w:r>
      <w:r>
        <w:rPr>
          <w:rFonts w:ascii="Times New Roman" w:cs="Times New Roman" w:hint="eastAsia"/>
          <w:bCs/>
        </w:rPr>
        <w:t>3</w:t>
      </w:r>
      <w:r>
        <w:rPr>
          <w:rFonts w:ascii="Times New Roman" w:cs="Times New Roman" w:hint="eastAsia"/>
          <w:bCs/>
        </w:rPr>
        <w:t>）根据前面的计算结果，在满足什么条件的前提下，分组交换网络的延迟较低？</w:t>
      </w:r>
    </w:p>
    <w:p w14:paraId="24328FF8" w14:textId="77777777" w:rsidR="00BE679F" w:rsidRPr="00BE679F" w:rsidRDefault="00BE679F" w:rsidP="006342EE">
      <w:pPr>
        <w:spacing w:line="240" w:lineRule="auto"/>
        <w:rPr>
          <w:rFonts w:ascii="Times New Roman" w:cs="Times New Roman"/>
          <w:bCs/>
        </w:rPr>
      </w:pPr>
    </w:p>
    <w:p w14:paraId="5E34738F" w14:textId="4ECDFB83" w:rsidR="006342EE" w:rsidRPr="00004B1B" w:rsidRDefault="00BE679F" w:rsidP="006342EE">
      <w:pPr>
        <w:spacing w:line="240" w:lineRule="auto"/>
        <w:rPr>
          <w:rFonts w:ascii="Times New Roman" w:cs="Times New Roman"/>
          <w:bCs/>
          <w:color w:val="FF0000"/>
        </w:rPr>
      </w:pPr>
      <w:r w:rsidRPr="00004B1B">
        <w:rPr>
          <w:rFonts w:ascii="Times New Roman" w:cs="Times New Roman" w:hint="eastAsia"/>
          <w:bCs/>
          <w:color w:val="FF0000"/>
        </w:rPr>
        <w:t>答：</w:t>
      </w:r>
    </w:p>
    <w:p w14:paraId="7FF886D6" w14:textId="34A03DBC" w:rsidR="00BE679F" w:rsidRPr="00004B1B" w:rsidRDefault="00BE679F" w:rsidP="006342EE">
      <w:pPr>
        <w:spacing w:line="240" w:lineRule="auto"/>
        <w:rPr>
          <w:rFonts w:ascii="Times New Roman" w:cs="Times New Roman"/>
          <w:bCs/>
          <w:color w:val="FF0000"/>
        </w:rPr>
      </w:pPr>
      <w:r w:rsidRPr="00004B1B">
        <w:rPr>
          <w:rFonts w:ascii="Times New Roman" w:cs="Times New Roman" w:hint="eastAsia"/>
          <w:bCs/>
          <w:color w:val="FF0000"/>
        </w:rPr>
        <w:t>（</w:t>
      </w:r>
      <w:r w:rsidRPr="00004B1B">
        <w:rPr>
          <w:rFonts w:ascii="Times New Roman" w:cs="Times New Roman" w:hint="eastAsia"/>
          <w:bCs/>
          <w:color w:val="FF0000"/>
        </w:rPr>
        <w:t>1</w:t>
      </w:r>
      <w:r w:rsidRPr="00004B1B">
        <w:rPr>
          <w:rFonts w:ascii="Times New Roman" w:cs="Times New Roman" w:hint="eastAsia"/>
          <w:bCs/>
          <w:color w:val="FF0000"/>
        </w:rPr>
        <w:t>）</w:t>
      </w:r>
      <w:r w:rsidR="00004B1B" w:rsidRPr="00004B1B">
        <w:rPr>
          <w:rFonts w:ascii="Times New Roman" w:cs="Times New Roman" w:hint="eastAsia"/>
          <w:bCs/>
          <w:color w:val="FF0000"/>
        </w:rPr>
        <w:t>（</w:t>
      </w:r>
      <w:r w:rsidR="00004B1B" w:rsidRPr="00004B1B">
        <w:rPr>
          <w:rFonts w:ascii="Times New Roman" w:cs="Times New Roman" w:hint="eastAsia"/>
          <w:bCs/>
          <w:color w:val="FF0000"/>
        </w:rPr>
        <w:t>3</w:t>
      </w:r>
      <w:r w:rsidR="00004B1B" w:rsidRPr="00004B1B">
        <w:rPr>
          <w:rFonts w:ascii="Times New Roman" w:cs="Times New Roman" w:hint="eastAsia"/>
          <w:bCs/>
          <w:color w:val="FF0000"/>
        </w:rPr>
        <w:t>分）</w:t>
      </w:r>
    </w:p>
    <w:p w14:paraId="239411BF" w14:textId="0B787617" w:rsidR="006342EE" w:rsidRPr="006342EE" w:rsidRDefault="00000000" w:rsidP="006342EE">
      <w:pPr>
        <w:spacing w:line="240" w:lineRule="auto"/>
        <w:rPr>
          <w:rFonts w:ascii="Times New Roman" w:cs="Times New Roman"/>
          <w:bCs/>
          <w:color w:val="FF0000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cs</m:t>
              </m:r>
            </m:sub>
          </m:sSub>
          <m:r>
            <w:rPr>
              <w:rFonts w:ascii="Cambria Math" w:hAnsi="Cambria Math" w:cs="Times New Roman"/>
              <w:color w:val="FF0000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conn</m:t>
              </m:r>
            </m:sub>
          </m:sSub>
          <m:r>
            <w:rPr>
              <w:rFonts w:ascii="Cambria Math" w:hAnsi="Cambria Math" w:cs="Times New Roman"/>
              <w:color w:val="FF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trans</m:t>
              </m:r>
            </m:sub>
          </m:sSub>
          <m:r>
            <w:rPr>
              <w:rFonts w:ascii="Cambria Math" w:hAnsi="Cambria Math" w:cs="Times New Roman"/>
              <w:color w:val="FF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prop</m:t>
              </m:r>
            </m:sub>
          </m:sSub>
        </m:oMath>
      </m:oMathPara>
    </w:p>
    <w:p w14:paraId="027999A4" w14:textId="558B451F" w:rsidR="006342EE" w:rsidRPr="006342EE" w:rsidRDefault="00000000" w:rsidP="006342EE">
      <w:pPr>
        <w:spacing w:line="240" w:lineRule="auto"/>
        <w:rPr>
          <w:rFonts w:ascii="Times New Roman" w:cs="Times New Roman"/>
          <w:bCs/>
          <w:color w:val="FF0000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d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conn</m:t>
            </m:r>
          </m:sub>
        </m:sSub>
        <m:r>
          <w:rPr>
            <w:rFonts w:ascii="Cambria Math" w:hAnsi="Cambria Math" w:cs="Times New Roman"/>
            <w:color w:val="FF0000"/>
          </w:rPr>
          <m:t>=s</m:t>
        </m:r>
      </m:oMath>
      <w:r w:rsidR="006342EE" w:rsidRPr="006342EE">
        <w:rPr>
          <w:rFonts w:ascii="Times New Roman" w:cs="Times New Roman"/>
          <w:bCs/>
          <w:color w:val="FF0000"/>
        </w:rPr>
        <w:t xml:space="preserve">, </w:t>
      </w:r>
      <w:r w:rsidR="00BE679F" w:rsidRPr="00004B1B">
        <w:rPr>
          <w:rFonts w:ascii="Times New Roman" w:cs="Times New Roman" w:hint="eastAsia"/>
          <w:bCs/>
          <w:color w:val="FF0000"/>
        </w:rPr>
        <w:t>电路建立的时延</w:t>
      </w:r>
    </w:p>
    <w:p w14:paraId="0E07E679" w14:textId="48B738C7" w:rsidR="006342EE" w:rsidRPr="006342EE" w:rsidRDefault="00000000" w:rsidP="006342EE">
      <w:pPr>
        <w:spacing w:line="240" w:lineRule="auto"/>
        <w:rPr>
          <w:rFonts w:ascii="Times New Roman" w:cs="Times New Roman"/>
          <w:bCs/>
          <w:color w:val="FF0000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d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trans</m:t>
            </m:r>
          </m:sub>
        </m:sSub>
        <m:r>
          <w:rPr>
            <w:rFonts w:ascii="Cambria Math" w:hAnsi="Cambria Math" w:cs="Times New Roman"/>
            <w:color w:val="FF0000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</w:rPr>
              <m:t>x</m:t>
            </m:r>
          </m:num>
          <m:den>
            <m:r>
              <w:rPr>
                <w:rFonts w:ascii="Cambria Math" w:hAnsi="Cambria Math" w:cs="Times New Roman"/>
                <w:color w:val="FF0000"/>
              </w:rPr>
              <m:t>b</m:t>
            </m:r>
          </m:den>
        </m:f>
      </m:oMath>
      <w:r w:rsidR="006342EE" w:rsidRPr="006342EE">
        <w:rPr>
          <w:rFonts w:ascii="Times New Roman" w:cs="Times New Roman"/>
          <w:bCs/>
          <w:color w:val="FF0000"/>
        </w:rPr>
        <w:t xml:space="preserve">, </w:t>
      </w:r>
      <w:r w:rsidR="00BE679F" w:rsidRPr="00004B1B">
        <w:rPr>
          <w:rFonts w:ascii="Times New Roman" w:cs="Times New Roman" w:hint="eastAsia"/>
          <w:bCs/>
          <w:color w:val="FF0000"/>
        </w:rPr>
        <w:t>数据传输时间</w:t>
      </w:r>
    </w:p>
    <w:p w14:paraId="602164C8" w14:textId="62173674" w:rsidR="006342EE" w:rsidRPr="006342EE" w:rsidRDefault="00000000" w:rsidP="006342EE">
      <w:pPr>
        <w:spacing w:line="240" w:lineRule="auto"/>
        <w:rPr>
          <w:rFonts w:ascii="Times New Roman" w:cs="Times New Roman"/>
          <w:bCs/>
          <w:color w:val="FF0000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d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prop</m:t>
            </m:r>
          </m:sub>
        </m:sSub>
        <m:r>
          <w:rPr>
            <w:rFonts w:ascii="Cambria Math" w:hAnsi="Cambria Math" w:cs="Times New Roman"/>
            <w:color w:val="FF0000"/>
          </w:rPr>
          <m:t>=kd</m:t>
        </m:r>
      </m:oMath>
      <w:r w:rsidR="006342EE" w:rsidRPr="006342EE">
        <w:rPr>
          <w:rFonts w:ascii="Times New Roman" w:cs="Times New Roman"/>
          <w:bCs/>
          <w:color w:val="FF0000"/>
        </w:rPr>
        <w:t xml:space="preserve">, </w:t>
      </w:r>
      <w:r w:rsidR="00BE679F" w:rsidRPr="00004B1B">
        <w:rPr>
          <w:rFonts w:ascii="Times New Roman" w:cs="Times New Roman" w:hint="eastAsia"/>
          <w:bCs/>
          <w:color w:val="FF0000"/>
        </w:rPr>
        <w:t>k</w:t>
      </w:r>
      <w:r w:rsidR="00BE679F" w:rsidRPr="00004B1B">
        <w:rPr>
          <w:rFonts w:ascii="Times New Roman" w:cs="Times New Roman" w:hint="eastAsia"/>
          <w:bCs/>
          <w:color w:val="FF0000"/>
        </w:rPr>
        <w:t>跳传播延迟</w:t>
      </w:r>
    </w:p>
    <w:p w14:paraId="7C243FAB" w14:textId="28A5D3B2" w:rsidR="006342EE" w:rsidRPr="006342EE" w:rsidRDefault="00000000" w:rsidP="006342EE">
      <w:pPr>
        <w:spacing w:line="240" w:lineRule="auto"/>
        <w:rPr>
          <w:rFonts w:ascii="Times New Roman" w:cs="Times New Roman"/>
          <w:bCs/>
          <w:color w:val="FF0000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cs</m:t>
              </m:r>
            </m:sub>
          </m:sSub>
          <m:r>
            <w:rPr>
              <w:rFonts w:ascii="Cambria Math" w:hAnsi="Cambria Math" w:cs="Times New Roman"/>
              <w:color w:val="FF0000"/>
            </w:rPr>
            <m:t>=s+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b</m:t>
              </m:r>
            </m:den>
          </m:f>
          <m:r>
            <w:rPr>
              <w:rFonts w:ascii="Cambria Math" w:hAnsi="Cambria Math" w:cs="Times New Roman"/>
              <w:color w:val="FF0000"/>
            </w:rPr>
            <m:t>+kd</m:t>
          </m:r>
        </m:oMath>
      </m:oMathPara>
    </w:p>
    <w:p w14:paraId="605AF620" w14:textId="77777777" w:rsidR="006342EE" w:rsidRPr="00004B1B" w:rsidRDefault="006342EE" w:rsidP="006342EE">
      <w:pPr>
        <w:spacing w:line="240" w:lineRule="auto"/>
        <w:rPr>
          <w:rFonts w:ascii="Times New Roman" w:cs="Times New Roman"/>
          <w:bCs/>
          <w:color w:val="FF0000"/>
        </w:rPr>
      </w:pPr>
    </w:p>
    <w:p w14:paraId="54BC460B" w14:textId="645E9715" w:rsidR="006342EE" w:rsidRPr="006342EE" w:rsidRDefault="00BE679F" w:rsidP="006342EE">
      <w:pPr>
        <w:spacing w:line="240" w:lineRule="auto"/>
        <w:rPr>
          <w:rFonts w:ascii="Times New Roman" w:cs="Times New Roman"/>
          <w:bCs/>
          <w:color w:val="FF0000"/>
        </w:rPr>
      </w:pPr>
      <w:r w:rsidRPr="00004B1B">
        <w:rPr>
          <w:rFonts w:ascii="Times New Roman" w:cs="Times New Roman" w:hint="eastAsia"/>
          <w:bCs/>
          <w:color w:val="FF0000"/>
        </w:rPr>
        <w:t>（</w:t>
      </w:r>
      <w:r w:rsidRPr="00004B1B">
        <w:rPr>
          <w:rFonts w:ascii="Times New Roman" w:cs="Times New Roman" w:hint="eastAsia"/>
          <w:bCs/>
          <w:color w:val="FF0000"/>
        </w:rPr>
        <w:t>2</w:t>
      </w:r>
      <w:r w:rsidRPr="00004B1B">
        <w:rPr>
          <w:rFonts w:ascii="Times New Roman" w:cs="Times New Roman" w:hint="eastAsia"/>
          <w:bCs/>
          <w:color w:val="FF0000"/>
        </w:rPr>
        <w:t>）</w:t>
      </w:r>
      <w:r w:rsidR="00004B1B" w:rsidRPr="00004B1B">
        <w:rPr>
          <w:rFonts w:ascii="Times New Roman" w:cs="Times New Roman" w:hint="eastAsia"/>
          <w:bCs/>
          <w:color w:val="FF0000"/>
        </w:rPr>
        <w:t>（</w:t>
      </w:r>
      <w:r w:rsidR="00004B1B" w:rsidRPr="00004B1B">
        <w:rPr>
          <w:rFonts w:ascii="Times New Roman" w:cs="Times New Roman" w:hint="eastAsia"/>
          <w:bCs/>
          <w:color w:val="FF0000"/>
        </w:rPr>
        <w:t>5</w:t>
      </w:r>
      <w:r w:rsidR="00004B1B" w:rsidRPr="00004B1B">
        <w:rPr>
          <w:rFonts w:ascii="Times New Roman" w:cs="Times New Roman" w:hint="eastAsia"/>
          <w:bCs/>
          <w:color w:val="FF0000"/>
        </w:rPr>
        <w:t>分）</w:t>
      </w:r>
    </w:p>
    <w:p w14:paraId="55D7FB52" w14:textId="03C74696" w:rsidR="006342EE" w:rsidRPr="006342EE" w:rsidRDefault="00000000" w:rsidP="006342EE">
      <w:pPr>
        <w:spacing w:line="240" w:lineRule="auto"/>
        <w:rPr>
          <w:rFonts w:ascii="Times New Roman" w:cs="Times New Roman"/>
          <w:bCs/>
          <w:color w:val="FF0000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ps</m:t>
              </m:r>
            </m:sub>
          </m:sSub>
          <m:r>
            <w:rPr>
              <w:rFonts w:ascii="Cambria Math" w:hAnsi="Cambria Math" w:cs="Times New Roman"/>
              <w:color w:val="FF0000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trans</m:t>
              </m:r>
            </m:sub>
          </m:sSub>
          <m:r>
            <w:rPr>
              <w:rFonts w:ascii="Cambria Math" w:hAnsi="Cambria Math" w:cs="Times New Roman"/>
              <w:color w:val="FF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prop</m:t>
              </m:r>
            </m:sub>
          </m:sSub>
          <m:r>
            <w:rPr>
              <w:rFonts w:ascii="Cambria Math" w:hAnsi="Cambria Math" w:cs="Times New Roman"/>
              <w:color w:val="FF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queue</m:t>
              </m:r>
            </m:sub>
          </m:sSub>
          <m:r>
            <w:rPr>
              <w:rFonts w:ascii="Cambria Math" w:hAnsi="Cambria Math" w:cs="Times New Roman"/>
              <w:color w:val="FF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proc</m:t>
              </m:r>
            </m:sub>
          </m:sSub>
        </m:oMath>
      </m:oMathPara>
    </w:p>
    <w:p w14:paraId="59D16522" w14:textId="4B37E79D" w:rsidR="006342EE" w:rsidRPr="00004B1B" w:rsidRDefault="00000000" w:rsidP="006342EE">
      <w:pPr>
        <w:spacing w:line="240" w:lineRule="auto"/>
        <w:rPr>
          <w:rFonts w:ascii="Times New Roman" w:cs="Times New Roman"/>
          <w:bCs/>
          <w:color w:val="FF0000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d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trans</m:t>
            </m:r>
          </m:sub>
        </m:sSub>
        <m:r>
          <w:rPr>
            <w:rFonts w:ascii="Cambria Math" w:hAnsi="Cambria Math" w:cs="Times New Roman"/>
            <w:color w:val="FF0000"/>
          </w:rPr>
          <m:t>=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</w:rPr>
              <m:t>x</m:t>
            </m:r>
          </m:num>
          <m:den>
            <m:r>
              <w:rPr>
                <w:rFonts w:ascii="Cambria Math" w:hAnsi="Cambria Math" w:cs="Times New Roman"/>
                <w:color w:val="FF0000"/>
              </w:rPr>
              <m:t>b</m:t>
            </m:r>
          </m:den>
        </m:f>
        <m:r>
          <w:rPr>
            <w:rFonts w:ascii="Cambria Math" w:hAnsi="Cambria Math" w:cs="Times New Roman"/>
            <w:color w:val="FF0000"/>
          </w:rPr>
          <m:t>+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color w:val="FF0000"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bCs/>
                    <w:i/>
                    <w:iCs/>
                    <w:color w:val="FF0000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FF0000"/>
                  </w:rPr>
                  <m:t>k-1</m:t>
                </m:r>
              </m:e>
            </m:d>
            <m:r>
              <w:rPr>
                <w:rFonts w:ascii="Cambria Math" w:hAnsi="Cambria Math" w:cs="Times New Roman"/>
                <w:color w:val="FF0000"/>
              </w:rPr>
              <m:t>p</m:t>
            </m:r>
          </m:num>
          <m:den>
            <m:r>
              <w:rPr>
                <w:rFonts w:ascii="Cambria Math" w:hAnsi="Cambria Math" w:cs="Times New Roman"/>
                <w:color w:val="FF0000"/>
              </w:rPr>
              <m:t>b</m:t>
            </m:r>
          </m:den>
        </m:f>
      </m:oMath>
      <w:r w:rsidR="006342EE" w:rsidRPr="006342EE">
        <w:rPr>
          <w:rFonts w:ascii="Times New Roman" w:cs="Times New Roman"/>
          <w:bCs/>
          <w:color w:val="FF0000"/>
        </w:rPr>
        <w:t xml:space="preserve">, </w:t>
      </w:r>
      <w:r w:rsidR="00BE679F" w:rsidRPr="00004B1B">
        <w:rPr>
          <w:rFonts w:ascii="Times New Roman" w:cs="Times New Roman" w:hint="eastAsia"/>
          <w:bCs/>
          <w:color w:val="FF0000"/>
        </w:rPr>
        <w:t>分组传输时间</w:t>
      </w:r>
    </w:p>
    <w:p w14:paraId="5121BC37" w14:textId="1B753957" w:rsidR="006342EE" w:rsidRPr="00004B1B" w:rsidRDefault="00000000" w:rsidP="006342EE">
      <w:pPr>
        <w:spacing w:line="240" w:lineRule="auto"/>
        <w:rPr>
          <w:rFonts w:ascii="Times New Roman" w:cs="Times New Roman"/>
          <w:bCs/>
          <w:color w:val="FF0000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d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prop</m:t>
            </m:r>
          </m:sub>
        </m:sSub>
        <m:r>
          <w:rPr>
            <w:rFonts w:ascii="Cambria Math" w:hAnsi="Cambria Math" w:cs="Times New Roman"/>
            <w:color w:val="FF0000"/>
          </w:rPr>
          <m:t>=kd</m:t>
        </m:r>
      </m:oMath>
      <w:r w:rsidR="006342EE" w:rsidRPr="006342EE">
        <w:rPr>
          <w:rFonts w:ascii="Times New Roman" w:cs="Times New Roman"/>
          <w:bCs/>
          <w:color w:val="FF0000"/>
        </w:rPr>
        <w:t xml:space="preserve">, </w:t>
      </w:r>
      <w:r w:rsidR="00BE679F" w:rsidRPr="00004B1B">
        <w:rPr>
          <w:rFonts w:ascii="Times New Roman" w:cs="Times New Roman" w:hint="eastAsia"/>
          <w:bCs/>
          <w:color w:val="FF0000"/>
        </w:rPr>
        <w:t>k</w:t>
      </w:r>
      <w:r w:rsidR="00BE679F" w:rsidRPr="00004B1B">
        <w:rPr>
          <w:rFonts w:ascii="Times New Roman" w:cs="Times New Roman" w:hint="eastAsia"/>
          <w:bCs/>
          <w:color w:val="FF0000"/>
        </w:rPr>
        <w:t>跳传播延迟</w:t>
      </w:r>
    </w:p>
    <w:p w14:paraId="343DF8C8" w14:textId="77777777" w:rsidR="00C8449D" w:rsidRPr="00BE679F" w:rsidRDefault="00C8449D" w:rsidP="00C8449D">
      <w:pPr>
        <w:spacing w:line="240" w:lineRule="auto"/>
        <w:rPr>
          <w:rFonts w:ascii="Times New Roman" w:cs="Times New Roman"/>
          <w:bCs/>
          <w:color w:val="FF0000"/>
        </w:rPr>
      </w:pPr>
      <w:r w:rsidRPr="00004B1B">
        <w:rPr>
          <w:rFonts w:ascii="Times New Roman" w:cs="Times New Roman" w:hint="eastAsia"/>
          <w:bCs/>
          <w:color w:val="FF0000"/>
        </w:rPr>
        <w:t>将</w:t>
      </w:r>
      <w:r w:rsidRPr="00004B1B">
        <w:rPr>
          <w:rFonts w:ascii="Times New Roman" w:cs="Times New Roman" w:hint="eastAsia"/>
          <w:bCs/>
          <w:color w:val="FF0000"/>
        </w:rPr>
        <w:t>x</w:t>
      </w:r>
      <w:r w:rsidRPr="00004B1B">
        <w:rPr>
          <w:rFonts w:ascii="Times New Roman" w:cs="Times New Roman"/>
          <w:bCs/>
          <w:color w:val="FF0000"/>
        </w:rPr>
        <w:t xml:space="preserve"> </w:t>
      </w:r>
      <w:r w:rsidRPr="00004B1B">
        <w:rPr>
          <w:rFonts w:ascii="Times New Roman" w:cs="Times New Roman" w:hint="eastAsia"/>
          <w:bCs/>
          <w:color w:val="FF0000"/>
        </w:rPr>
        <w:t>bit</w:t>
      </w:r>
      <w:r w:rsidRPr="00004B1B">
        <w:rPr>
          <w:rFonts w:ascii="Times New Roman" w:cs="Times New Roman" w:hint="eastAsia"/>
          <w:bCs/>
          <w:color w:val="FF0000"/>
        </w:rPr>
        <w:t>数据分割成</w:t>
      </w:r>
      <w:r w:rsidRPr="00004B1B">
        <w:rPr>
          <w:rFonts w:ascii="Times New Roman" w:cs="Times New Roman" w:hint="eastAsia"/>
          <w:bCs/>
          <w:color w:val="FF0000"/>
        </w:rPr>
        <w:t>p</w:t>
      </w:r>
      <w:r w:rsidRPr="00004B1B">
        <w:rPr>
          <w:rFonts w:ascii="Times New Roman" w:cs="Times New Roman"/>
          <w:bCs/>
          <w:color w:val="FF0000"/>
        </w:rPr>
        <w:t xml:space="preserve"> </w:t>
      </w:r>
      <w:r w:rsidRPr="00004B1B">
        <w:rPr>
          <w:rFonts w:ascii="Times New Roman" w:cs="Times New Roman" w:hint="eastAsia"/>
          <w:bCs/>
          <w:color w:val="FF0000"/>
        </w:rPr>
        <w:t>bit</w:t>
      </w:r>
      <w:r w:rsidRPr="00004B1B">
        <w:rPr>
          <w:rFonts w:ascii="Times New Roman" w:cs="Times New Roman" w:hint="eastAsia"/>
          <w:bCs/>
          <w:color w:val="FF0000"/>
        </w:rPr>
        <w:t>大小的分组个数：</w:t>
      </w:r>
      <w:r w:rsidRPr="00BE679F">
        <w:rPr>
          <w:rFonts w:ascii="Times New Roman" w:cs="Times New Roman"/>
          <w:bCs/>
          <w:color w:val="FF0000"/>
        </w:rPr>
        <w:t xml:space="preserve"> </w:t>
      </w:r>
      <w:r w:rsidRPr="00BE679F">
        <w:rPr>
          <w:rFonts w:ascii="Cambria Math" w:hAnsi="Cambria Math" w:cs="Cambria Math"/>
          <w:bCs/>
          <w:color w:val="FF0000"/>
        </w:rPr>
        <w:t>⌈</w:t>
      </w:r>
      <m:oMath>
        <m:f>
          <m:fPr>
            <m:ctrlPr>
              <w:rPr>
                <w:rFonts w:ascii="Cambria Math" w:hAnsi="Cambria Math" w:cs="Times New Roman"/>
                <w:bCs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</w:rPr>
              <m:t>x</m:t>
            </m:r>
          </m:num>
          <m:den>
            <m:r>
              <w:rPr>
                <w:rFonts w:ascii="Cambria Math" w:hAnsi="Cambria Math" w:cs="Times New Roman"/>
                <w:color w:val="FF0000"/>
              </w:rPr>
              <m:t>p</m:t>
            </m:r>
          </m:den>
        </m:f>
      </m:oMath>
      <w:r w:rsidRPr="00BE679F">
        <w:rPr>
          <w:rFonts w:ascii="Cambria Math" w:hAnsi="Cambria Math" w:cs="Cambria Math"/>
          <w:bCs/>
          <w:color w:val="FF0000"/>
        </w:rPr>
        <w:t>⌉</w:t>
      </w:r>
    </w:p>
    <w:p w14:paraId="487DDA3D" w14:textId="77777777" w:rsidR="00C8449D" w:rsidRPr="00BE679F" w:rsidRDefault="00C8449D" w:rsidP="00C8449D">
      <w:pPr>
        <w:spacing w:line="240" w:lineRule="auto"/>
        <w:rPr>
          <w:rFonts w:ascii="Times New Roman" w:cs="Times New Roman"/>
          <w:bCs/>
          <w:color w:val="FF0000"/>
        </w:rPr>
      </w:pPr>
      <w:r w:rsidRPr="00004B1B">
        <w:rPr>
          <w:rFonts w:ascii="Times New Roman" w:cs="Times New Roman" w:hint="eastAsia"/>
          <w:bCs/>
          <w:color w:val="FF0000"/>
        </w:rPr>
        <w:lastRenderedPageBreak/>
        <w:t>第一个分组经过</w:t>
      </w:r>
      <w:r w:rsidRPr="00004B1B">
        <w:rPr>
          <w:rFonts w:ascii="Times New Roman" w:cs="Times New Roman" w:hint="eastAsia"/>
          <w:bCs/>
          <w:color w:val="FF0000"/>
        </w:rPr>
        <w:t>k</w:t>
      </w:r>
      <w:r w:rsidRPr="00004B1B">
        <w:rPr>
          <w:rFonts w:ascii="Times New Roman" w:cs="Times New Roman" w:hint="eastAsia"/>
          <w:bCs/>
          <w:color w:val="FF0000"/>
        </w:rPr>
        <w:t>跳到达目的地的延迟：</w:t>
      </w:r>
      <w:r w:rsidRPr="00BE679F">
        <w:rPr>
          <w:rFonts w:ascii="Times New Roman" w:cs="Times New Roman"/>
          <w:bCs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t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1</m:t>
            </m:r>
          </m:sub>
        </m:sSub>
        <m:r>
          <w:rPr>
            <w:rFonts w:ascii="Cambria Math" w:hAnsi="Cambria Math" w:cs="Times New Roman"/>
            <w:color w:val="FF0000"/>
          </w:rPr>
          <m:t>=k(d+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</w:rPr>
              <m:t>p</m:t>
            </m:r>
          </m:num>
          <m:den>
            <m:r>
              <w:rPr>
                <w:rFonts w:ascii="Cambria Math" w:hAnsi="Cambria Math" w:cs="Times New Roman"/>
                <w:color w:val="FF0000"/>
              </w:rPr>
              <m:t>b</m:t>
            </m:r>
          </m:den>
        </m:f>
        <m:r>
          <w:rPr>
            <w:rFonts w:ascii="Cambria Math" w:hAnsi="Cambria Math" w:cs="Times New Roman"/>
            <w:color w:val="FF0000"/>
          </w:rPr>
          <m:t>)</m:t>
        </m:r>
      </m:oMath>
      <w:r w:rsidRPr="00BE679F">
        <w:rPr>
          <w:rFonts w:ascii="Times New Roman" w:cs="Times New Roman"/>
          <w:bCs/>
          <w:color w:val="FF0000"/>
        </w:rPr>
        <w:t xml:space="preserve"> </w:t>
      </w:r>
    </w:p>
    <w:p w14:paraId="1F2A2EE1" w14:textId="77777777" w:rsidR="00C8449D" w:rsidRPr="00BE679F" w:rsidRDefault="00C8449D" w:rsidP="00C8449D">
      <w:pPr>
        <w:spacing w:line="240" w:lineRule="auto"/>
        <w:rPr>
          <w:rFonts w:ascii="Times New Roman" w:cs="Times New Roman"/>
          <w:bCs/>
          <w:color w:val="FF0000"/>
        </w:rPr>
      </w:pPr>
      <w:r w:rsidRPr="00004B1B">
        <w:rPr>
          <w:rFonts w:ascii="Times New Roman" w:cs="Times New Roman" w:hint="eastAsia"/>
          <w:bCs/>
          <w:color w:val="FF0000"/>
        </w:rPr>
        <w:t>剩余分组经过</w:t>
      </w:r>
      <w:r w:rsidRPr="00004B1B">
        <w:rPr>
          <w:rFonts w:ascii="Times New Roman" w:cs="Times New Roman" w:hint="eastAsia"/>
          <w:bCs/>
          <w:color w:val="FF0000"/>
        </w:rPr>
        <w:t>k</w:t>
      </w:r>
      <w:r w:rsidRPr="00004B1B">
        <w:rPr>
          <w:rFonts w:ascii="Times New Roman" w:cs="Times New Roman" w:hint="eastAsia"/>
          <w:bCs/>
          <w:color w:val="FF0000"/>
        </w:rPr>
        <w:t>跳到达目的地的延迟：</w:t>
      </w:r>
      <w:r w:rsidRPr="00BE679F">
        <w:rPr>
          <w:rFonts w:ascii="Times New Roman" w:cs="Times New Roman"/>
          <w:bCs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t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r</m:t>
            </m:r>
          </m:sub>
        </m:sSub>
        <m:r>
          <w:rPr>
            <w:rFonts w:ascii="Cambria Math" w:hAnsi="Cambria Math" w:cs="Times New Roman"/>
            <w:color w:val="FF0000"/>
          </w:rPr>
          <m:t>=</m:t>
        </m:r>
        <m:d>
          <m:dPr>
            <m:ctrlPr>
              <w:rPr>
                <w:rFonts w:ascii="Cambria Math" w:hAnsi="Cambria Math" w:cs="Times New Roman"/>
                <w:bCs/>
                <w:i/>
                <w:iCs/>
                <w:color w:val="FF0000"/>
              </w:rPr>
            </m:ctrlPr>
          </m:dPr>
          <m:e>
            <m:r>
              <m:rPr>
                <m:nor/>
              </m:rPr>
              <w:rPr>
                <w:rFonts w:ascii="Cambria Math" w:hAnsi="Cambria Math" w:cs="Cambria Math"/>
                <w:bCs/>
                <w:color w:val="FF0000"/>
              </w:rPr>
              <m:t>⌈</m:t>
            </m:r>
            <m:f>
              <m:fPr>
                <m:ctrlPr>
                  <w:rPr>
                    <w:rFonts w:ascii="Cambria Math" w:hAnsi="Cambria Math" w:cs="Times New Roman"/>
                    <w:bCs/>
                    <w:i/>
                    <w:iCs/>
                    <w:color w:val="FF000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</w:rPr>
                  <m:t>x</m:t>
                </m:r>
              </m:num>
              <m:den>
                <m:r>
                  <w:rPr>
                    <w:rFonts w:ascii="Cambria Math" w:hAnsi="Cambria Math" w:cs="Times New Roman"/>
                    <w:color w:val="FF0000"/>
                  </w:rPr>
                  <m:t>p</m:t>
                </m:r>
              </m:den>
            </m:f>
            <m:r>
              <m:rPr>
                <m:nor/>
              </m:rPr>
              <w:rPr>
                <w:rFonts w:ascii="Cambria Math" w:hAnsi="Cambria Math" w:cs="Cambria Math"/>
                <w:bCs/>
                <w:color w:val="FF0000"/>
              </w:rPr>
              <m:t>⌉</m:t>
            </m:r>
            <m:r>
              <w:rPr>
                <w:rFonts w:ascii="Cambria Math" w:hAnsi="Cambria Math" w:cs="Times New Roman"/>
                <w:color w:val="FF0000"/>
              </w:rPr>
              <m:t>-1</m:t>
            </m:r>
          </m:e>
        </m:d>
        <m:r>
          <w:rPr>
            <w:rFonts w:ascii="Cambria Math" w:hAnsi="Cambria Math" w:cs="Times New Roman"/>
            <w:color w:val="FF0000"/>
          </w:rPr>
          <m:t>×</m:t>
        </m:r>
        <m:f>
          <m:fPr>
            <m:ctrlPr>
              <w:rPr>
                <w:rFonts w:ascii="Cambria Math" w:hAnsi="Cambria Math" w:cs="Times New Roman"/>
                <w:bCs/>
                <w:i/>
                <w:iCs/>
                <w:color w:val="FF0000"/>
              </w:rPr>
            </m:ctrlPr>
          </m:fPr>
          <m:num>
            <m:r>
              <w:rPr>
                <w:rFonts w:ascii="Cambria Math" w:hAnsi="Cambria Math" w:cs="Times New Roman"/>
                <w:color w:val="FF0000"/>
              </w:rPr>
              <m:t>p</m:t>
            </m:r>
          </m:num>
          <m:den>
            <m:r>
              <w:rPr>
                <w:rFonts w:ascii="Cambria Math" w:hAnsi="Cambria Math" w:cs="Times New Roman"/>
                <w:color w:val="FF0000"/>
              </w:rPr>
              <m:t>b</m:t>
            </m:r>
          </m:den>
        </m:f>
      </m:oMath>
    </w:p>
    <w:p w14:paraId="3055239D" w14:textId="77777777" w:rsidR="00C8449D" w:rsidRPr="00BE679F" w:rsidRDefault="00C8449D" w:rsidP="00C8449D">
      <w:pPr>
        <w:spacing w:line="240" w:lineRule="auto"/>
        <w:rPr>
          <w:rFonts w:ascii="Times New Roman" w:cs="Times New Roman"/>
          <w:bCs/>
          <w:color w:val="FF0000"/>
        </w:rPr>
      </w:pPr>
      <w:r w:rsidRPr="00004B1B">
        <w:rPr>
          <w:rFonts w:ascii="Times New Roman" w:cs="Times New Roman" w:hint="eastAsia"/>
          <w:bCs/>
          <w:color w:val="FF0000"/>
        </w:rPr>
        <w:t>传输整个</w:t>
      </w:r>
      <w:r w:rsidRPr="00004B1B">
        <w:rPr>
          <w:rFonts w:ascii="Times New Roman" w:cs="Times New Roman" w:hint="eastAsia"/>
          <w:bCs/>
          <w:color w:val="FF0000"/>
        </w:rPr>
        <w:t>x</w:t>
      </w:r>
      <w:r w:rsidRPr="00004B1B">
        <w:rPr>
          <w:rFonts w:ascii="Times New Roman" w:cs="Times New Roman"/>
          <w:bCs/>
          <w:color w:val="FF0000"/>
        </w:rPr>
        <w:t xml:space="preserve"> </w:t>
      </w:r>
      <w:r w:rsidRPr="00004B1B">
        <w:rPr>
          <w:rFonts w:ascii="Times New Roman" w:cs="Times New Roman" w:hint="eastAsia"/>
          <w:bCs/>
          <w:color w:val="FF0000"/>
        </w:rPr>
        <w:t>bit</w:t>
      </w:r>
      <w:r w:rsidRPr="00004B1B">
        <w:rPr>
          <w:rFonts w:ascii="Times New Roman" w:cs="Times New Roman" w:hint="eastAsia"/>
          <w:bCs/>
          <w:color w:val="FF0000"/>
        </w:rPr>
        <w:t>数据经过</w:t>
      </w:r>
      <w:r w:rsidRPr="00004B1B">
        <w:rPr>
          <w:rFonts w:ascii="Times New Roman" w:cs="Times New Roman" w:hint="eastAsia"/>
          <w:bCs/>
          <w:color w:val="FF0000"/>
        </w:rPr>
        <w:t>k</w:t>
      </w:r>
      <w:r w:rsidRPr="00004B1B">
        <w:rPr>
          <w:rFonts w:ascii="Times New Roman" w:cs="Times New Roman" w:hint="eastAsia"/>
          <w:bCs/>
          <w:color w:val="FF0000"/>
        </w:rPr>
        <w:t>跳到达目的地的延迟：</w:t>
      </w:r>
    </w:p>
    <w:p w14:paraId="4D440883" w14:textId="77777777" w:rsidR="00C8449D" w:rsidRPr="00BE679F" w:rsidRDefault="00000000" w:rsidP="00C8449D">
      <w:pPr>
        <w:spacing w:line="240" w:lineRule="auto"/>
        <w:rPr>
          <w:rFonts w:ascii="Times New Roman" w:cs="Times New Roman"/>
          <w:bCs/>
          <w:color w:val="FF0000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trans</m:t>
              </m:r>
            </m:sub>
          </m:sSub>
          <m:r>
            <w:rPr>
              <w:rFonts w:ascii="Cambria Math" w:hAnsi="Cambria Math" w:cs="Times New Roman"/>
              <w:color w:val="FF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prop</m:t>
              </m:r>
            </m:sub>
          </m:sSub>
          <m:r>
            <w:rPr>
              <w:rFonts w:ascii="Cambria Math" w:hAnsi="Cambria Math" w:cs="Times New Roman"/>
              <w:color w:val="FF0000"/>
            </w:rPr>
            <m:t>=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1</m:t>
              </m:r>
            </m:sub>
          </m:sSub>
          <m:r>
            <w:rPr>
              <w:rFonts w:ascii="Cambria Math" w:hAnsi="Cambria Math" w:cs="Times New Roman"/>
              <w:color w:val="FF0000"/>
            </w:rPr>
            <m:t>+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r</m:t>
              </m:r>
            </m:sub>
          </m:sSub>
          <m:r>
            <w:rPr>
              <w:rFonts w:ascii="Cambria Math" w:hAnsi="Cambria Math" w:cs="Times New Roman"/>
              <w:color w:val="FF0000"/>
            </w:rPr>
            <m:t>=k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color w:val="FF0000"/>
                </w:rPr>
              </m:ctrlPr>
            </m:dPr>
            <m:e>
              <m:r>
                <w:rPr>
                  <w:rFonts w:ascii="Cambria Math" w:hAnsi="Cambria Math" w:cs="Times New Roman"/>
                  <w:color w:val="FF0000"/>
                </w:rPr>
                <m:t>d+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p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b</m:t>
                  </m:r>
                </m:den>
              </m:f>
            </m:e>
          </m:d>
          <m:r>
            <w:rPr>
              <w:rFonts w:ascii="Cambria Math" w:hAnsi="Cambria Math" w:cs="Times New Roman"/>
              <w:color w:val="FF0000"/>
            </w:rPr>
            <m:t>+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iCs/>
                  <w:color w:val="FF0000"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 w:cs="Cambria Math"/>
                  <w:bCs/>
                  <w:color w:val="FF0000"/>
                </w:rPr>
                <m:t>⌈</m:t>
              </m:r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FF0000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color w:val="FF0000"/>
                    </w:rPr>
                    <m:t>p</m:t>
                  </m:r>
                </m:den>
              </m:f>
              <m:r>
                <m:rPr>
                  <m:nor/>
                </m:rPr>
                <w:rPr>
                  <w:rFonts w:ascii="Cambria Math" w:hAnsi="Cambria Math" w:cs="Cambria Math"/>
                  <w:bCs/>
                  <w:color w:val="FF0000"/>
                </w:rPr>
                <m:t>⌉</m:t>
              </m:r>
              <m:r>
                <w:rPr>
                  <w:rFonts w:ascii="Cambria Math" w:hAnsi="Cambria Math" w:cs="Times New Roman"/>
                  <w:color w:val="FF0000"/>
                </w:rPr>
                <m:t>-1</m:t>
              </m:r>
            </m:e>
          </m:d>
          <m:r>
            <w:rPr>
              <w:rFonts w:ascii="Cambria Math" w:hAnsi="Cambria Math" w:cs="Times New Roman"/>
              <w:color w:val="FF0000"/>
            </w:rPr>
            <m:t>×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b</m:t>
              </m:r>
            </m:den>
          </m:f>
          <m:r>
            <w:rPr>
              <w:rFonts w:ascii="Cambria Math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b</m:t>
              </m:r>
            </m:den>
          </m:f>
          <m:r>
            <w:rPr>
              <w:rFonts w:ascii="Cambria Math" w:hAnsi="Cambria Math" w:cs="Times New Roman"/>
              <w:color w:val="FF0000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k-1</m:t>
                  </m:r>
                </m:e>
              </m:d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b</m:t>
              </m:r>
            </m:den>
          </m:f>
          <m:r>
            <w:rPr>
              <w:rFonts w:ascii="Cambria Math" w:hAnsi="Cambria Math" w:cs="Times New Roman"/>
              <w:color w:val="FF0000"/>
            </w:rPr>
            <m:t>+kd</m:t>
          </m:r>
        </m:oMath>
      </m:oMathPara>
    </w:p>
    <w:p w14:paraId="02D804D4" w14:textId="77777777" w:rsidR="00C8449D" w:rsidRPr="006342EE" w:rsidRDefault="00C8449D" w:rsidP="006342EE">
      <w:pPr>
        <w:spacing w:line="240" w:lineRule="auto"/>
        <w:rPr>
          <w:rFonts w:ascii="Times New Roman" w:cs="Times New Roman"/>
          <w:bCs/>
          <w:color w:val="FF0000"/>
        </w:rPr>
      </w:pPr>
    </w:p>
    <w:p w14:paraId="163E7548" w14:textId="1DE05869" w:rsidR="006342EE" w:rsidRPr="006342EE" w:rsidRDefault="00000000" w:rsidP="006342EE">
      <w:pPr>
        <w:spacing w:line="240" w:lineRule="auto"/>
        <w:rPr>
          <w:rFonts w:ascii="Times New Roman" w:cs="Times New Roman"/>
          <w:bCs/>
          <w:color w:val="FF0000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d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queue</m:t>
            </m:r>
          </m:sub>
        </m:sSub>
      </m:oMath>
      <w:r w:rsidR="006342EE" w:rsidRPr="006342EE">
        <w:rPr>
          <w:rFonts w:ascii="Times New Roman" w:cs="Times New Roman"/>
          <w:bCs/>
          <w:color w:val="FF0000"/>
        </w:rPr>
        <w:t xml:space="preserve">, </w:t>
      </w:r>
      <w:r w:rsidR="00BE679F" w:rsidRPr="00004B1B">
        <w:rPr>
          <w:rFonts w:ascii="Times New Roman" w:cs="Times New Roman" w:hint="eastAsia"/>
          <w:bCs/>
          <w:color w:val="FF0000"/>
        </w:rPr>
        <w:t>排队延迟，取决于拥塞情况</w:t>
      </w:r>
    </w:p>
    <w:p w14:paraId="752602D3" w14:textId="3AB66CFF" w:rsidR="006342EE" w:rsidRPr="006342EE" w:rsidRDefault="00000000" w:rsidP="006342EE">
      <w:pPr>
        <w:spacing w:line="240" w:lineRule="auto"/>
        <w:rPr>
          <w:rFonts w:ascii="Times New Roman" w:cs="Times New Roman"/>
          <w:bCs/>
          <w:color w:val="FF0000"/>
        </w:rPr>
      </w:pP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d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proc</m:t>
            </m:r>
          </m:sub>
        </m:sSub>
      </m:oMath>
      <w:r w:rsidR="006342EE" w:rsidRPr="006342EE">
        <w:rPr>
          <w:rFonts w:ascii="Times New Roman" w:cs="Times New Roman"/>
          <w:bCs/>
          <w:color w:val="FF0000"/>
        </w:rPr>
        <w:t xml:space="preserve">, </w:t>
      </w:r>
      <w:r w:rsidR="00BE679F" w:rsidRPr="00004B1B">
        <w:rPr>
          <w:rFonts w:ascii="Times New Roman" w:cs="Times New Roman" w:hint="eastAsia"/>
          <w:bCs/>
          <w:color w:val="FF0000"/>
        </w:rPr>
        <w:t>处理延迟，忽略</w:t>
      </w:r>
    </w:p>
    <w:p w14:paraId="4E475748" w14:textId="0EA18B65" w:rsidR="006342EE" w:rsidRPr="006342EE" w:rsidRDefault="00000000" w:rsidP="006342EE">
      <w:pPr>
        <w:spacing w:line="240" w:lineRule="auto"/>
        <w:rPr>
          <w:rFonts w:ascii="Times New Roman" w:cs="Times New Roman"/>
          <w:bCs/>
          <w:color w:val="FF0000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iCs/>
                  <w:color w:val="FF0000"/>
                </w:rPr>
              </m:ctrlPr>
            </m:sSubPr>
            <m:e>
              <m:r>
                <w:rPr>
                  <w:rFonts w:ascii="Cambria Math" w:hAnsi="Cambria Math" w:cs="Times New Roman"/>
                  <w:color w:val="FF0000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color w:val="FF0000"/>
                </w:rPr>
                <m:t>ps</m:t>
              </m:r>
            </m:sub>
          </m:sSub>
          <m:r>
            <w:rPr>
              <w:rFonts w:ascii="Cambria Math" w:hAnsi="Cambria Math" w:cs="Times New Roman"/>
              <w:color w:val="FF0000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color w:val="FF0000"/>
                </w:rPr>
              </m:ctrlPr>
            </m:fPr>
            <m:num>
              <m:r>
                <w:rPr>
                  <w:rFonts w:ascii="Cambria Math" w:hAnsi="Cambria Math" w:cs="Times New Roman"/>
                  <w:color w:val="FF0000"/>
                </w:rPr>
                <m:t>x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b</m:t>
              </m:r>
            </m:den>
          </m:f>
          <m:r>
            <w:rPr>
              <w:rFonts w:ascii="Cambria Math" w:hAnsi="Cambria Math" w:cs="Times New Roman"/>
              <w:color w:val="FF0000"/>
            </w:rPr>
            <m:t>+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iCs/>
                  <w:color w:val="FF0000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FF0000"/>
                    </w:rPr>
                    <m:t>k-1</m:t>
                  </m:r>
                </m:e>
              </m:d>
              <m:r>
                <w:rPr>
                  <w:rFonts w:ascii="Cambria Math" w:hAnsi="Cambria Math" w:cs="Times New Roman"/>
                  <w:color w:val="FF0000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color w:val="FF0000"/>
                </w:rPr>
                <m:t>b</m:t>
              </m:r>
            </m:den>
          </m:f>
          <m:r>
            <w:rPr>
              <w:rFonts w:ascii="Cambria Math" w:hAnsi="Cambria Math" w:cs="Times New Roman"/>
              <w:color w:val="FF0000"/>
            </w:rPr>
            <m:t>+kd</m:t>
          </m:r>
        </m:oMath>
      </m:oMathPara>
    </w:p>
    <w:p w14:paraId="7EB6E3E1" w14:textId="4A6A6147" w:rsidR="00004B1B" w:rsidRPr="006342EE" w:rsidRDefault="00BE679F" w:rsidP="006342EE">
      <w:pPr>
        <w:spacing w:line="240" w:lineRule="auto"/>
        <w:rPr>
          <w:rFonts w:ascii="Times New Roman" w:cs="Times New Roman"/>
          <w:bCs/>
          <w:color w:val="FF0000"/>
        </w:rPr>
      </w:pPr>
      <w:r w:rsidRPr="00004B1B">
        <w:rPr>
          <w:rFonts w:ascii="Times New Roman" w:cs="Times New Roman" w:hint="eastAsia"/>
          <w:bCs/>
          <w:color w:val="FF0000"/>
        </w:rPr>
        <w:t>（</w:t>
      </w:r>
      <w:r w:rsidRPr="00004B1B">
        <w:rPr>
          <w:rFonts w:ascii="Times New Roman" w:cs="Times New Roman" w:hint="eastAsia"/>
          <w:bCs/>
          <w:color w:val="FF0000"/>
        </w:rPr>
        <w:t>3</w:t>
      </w:r>
      <w:r w:rsidRPr="00004B1B">
        <w:rPr>
          <w:rFonts w:ascii="Times New Roman" w:cs="Times New Roman" w:hint="eastAsia"/>
          <w:bCs/>
          <w:color w:val="FF0000"/>
        </w:rPr>
        <w:t>）</w:t>
      </w:r>
      <w:r w:rsidR="00004B1B" w:rsidRPr="00004B1B">
        <w:rPr>
          <w:rFonts w:ascii="Times New Roman" w:cs="Times New Roman" w:hint="eastAsia"/>
          <w:bCs/>
          <w:color w:val="FF0000"/>
        </w:rPr>
        <w:t>（</w:t>
      </w:r>
      <w:r w:rsidR="00004B1B" w:rsidRPr="00004B1B">
        <w:rPr>
          <w:rFonts w:ascii="Times New Roman" w:cs="Times New Roman" w:hint="eastAsia"/>
          <w:bCs/>
          <w:color w:val="FF0000"/>
        </w:rPr>
        <w:t>2</w:t>
      </w:r>
      <w:r w:rsidR="00004B1B" w:rsidRPr="00004B1B">
        <w:rPr>
          <w:rFonts w:ascii="Times New Roman" w:cs="Times New Roman" w:hint="eastAsia"/>
          <w:bCs/>
          <w:color w:val="FF0000"/>
        </w:rPr>
        <w:t>分）</w:t>
      </w:r>
      <w:r w:rsidRPr="00004B1B">
        <w:rPr>
          <w:rFonts w:ascii="Times New Roman" w:cs="Times New Roman" w:hint="eastAsia"/>
          <w:bCs/>
          <w:color w:val="FF0000"/>
        </w:rPr>
        <w:t>分组交换延迟较低需要满足如下条件：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t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cs</m:t>
            </m:r>
          </m:sub>
        </m:sSub>
        <m:r>
          <w:rPr>
            <w:rFonts w:ascii="Cambria Math" w:hAnsi="Cambria Math" w:cs="Times New Roman"/>
            <w:color w:val="FF0000"/>
          </w:rPr>
          <m:t>&gt;</m:t>
        </m:r>
        <m:sSub>
          <m:sSubPr>
            <m:ctrlPr>
              <w:rPr>
                <w:rFonts w:ascii="Cambria Math" w:hAnsi="Cambria Math" w:cs="Times New Roman"/>
                <w:bCs/>
                <w:i/>
                <w:iCs/>
                <w:color w:val="FF0000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</w:rPr>
              <m:t>t</m:t>
            </m:r>
          </m:e>
          <m:sub>
            <m:r>
              <w:rPr>
                <w:rFonts w:ascii="Cambria Math" w:hAnsi="Cambria Math" w:cs="Times New Roman"/>
                <w:color w:val="FF0000"/>
              </w:rPr>
              <m:t>ps</m:t>
            </m:r>
          </m:sub>
        </m:sSub>
      </m:oMath>
      <w:r w:rsidR="00004B1B" w:rsidRPr="00004B1B">
        <w:rPr>
          <w:rFonts w:ascii="Times New Roman" w:cs="Times New Roman" w:hint="eastAsia"/>
          <w:bCs/>
          <w:iCs/>
          <w:color w:val="FF0000"/>
        </w:rPr>
        <w:t>，即</w:t>
      </w:r>
      <w:r w:rsidR="00004B1B" w:rsidRPr="006342EE">
        <w:rPr>
          <w:rFonts w:ascii="Times New Roman" w:cs="Times New Roman"/>
          <w:bCs/>
          <w:i/>
          <w:iCs/>
          <w:color w:val="FF0000"/>
        </w:rPr>
        <w:t xml:space="preserve">s </w:t>
      </w:r>
      <w:r w:rsidR="00004B1B" w:rsidRPr="006342EE">
        <w:rPr>
          <w:rFonts w:ascii="Times New Roman" w:cs="Times New Roman"/>
          <w:bCs/>
          <w:color w:val="FF0000"/>
        </w:rPr>
        <w:t>&gt; (</w:t>
      </w:r>
      <w:r w:rsidR="00004B1B" w:rsidRPr="006342EE">
        <w:rPr>
          <w:rFonts w:ascii="Times New Roman" w:cs="Times New Roman"/>
          <w:bCs/>
          <w:i/>
          <w:iCs/>
          <w:color w:val="FF0000"/>
        </w:rPr>
        <w:t xml:space="preserve">k </w:t>
      </w:r>
      <w:r w:rsidR="00004B1B" w:rsidRPr="006342EE">
        <w:rPr>
          <w:rFonts w:ascii="Times New Roman" w:cs="Times New Roman"/>
          <w:bCs/>
          <w:color w:val="FF0000"/>
        </w:rPr>
        <w:t xml:space="preserve">- 1) </w:t>
      </w:r>
      <w:r w:rsidR="00004B1B" w:rsidRPr="006342EE">
        <w:rPr>
          <w:rFonts w:ascii="Times New Roman" w:cs="Times New Roman"/>
          <w:bCs/>
          <w:i/>
          <w:iCs/>
          <w:color w:val="FF0000"/>
        </w:rPr>
        <w:t>p</w:t>
      </w:r>
      <w:r w:rsidR="00004B1B" w:rsidRPr="006342EE">
        <w:rPr>
          <w:rFonts w:ascii="Times New Roman" w:cs="Times New Roman"/>
          <w:bCs/>
          <w:color w:val="FF0000"/>
        </w:rPr>
        <w:t>/</w:t>
      </w:r>
      <w:r w:rsidR="00004B1B" w:rsidRPr="006342EE">
        <w:rPr>
          <w:rFonts w:ascii="Times New Roman" w:cs="Times New Roman"/>
          <w:bCs/>
          <w:i/>
          <w:iCs/>
          <w:color w:val="FF0000"/>
        </w:rPr>
        <w:t>b</w:t>
      </w:r>
      <w:r w:rsidR="00004B1B" w:rsidRPr="006342EE">
        <w:rPr>
          <w:rFonts w:ascii="Times New Roman" w:cs="Times New Roman"/>
          <w:bCs/>
          <w:color w:val="FF0000"/>
        </w:rPr>
        <w:t>.</w:t>
      </w:r>
    </w:p>
    <w:p w14:paraId="3AA2415B" w14:textId="77777777" w:rsidR="006342EE" w:rsidRPr="006342EE" w:rsidRDefault="006342EE" w:rsidP="006342EE">
      <w:pPr>
        <w:spacing w:line="240" w:lineRule="auto"/>
        <w:rPr>
          <w:rFonts w:ascii="Times New Roman" w:cs="Times New Roman"/>
          <w:bCs/>
        </w:rPr>
      </w:pPr>
    </w:p>
    <w:sectPr w:rsidR="006342EE" w:rsidRPr="006342EE" w:rsidSect="003D602E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A33D2" w14:textId="77777777" w:rsidR="00286096" w:rsidRDefault="00286096">
      <w:pPr>
        <w:spacing w:line="240" w:lineRule="auto"/>
      </w:pPr>
      <w:r>
        <w:separator/>
      </w:r>
    </w:p>
  </w:endnote>
  <w:endnote w:type="continuationSeparator" w:id="0">
    <w:p w14:paraId="7EBCE749" w14:textId="77777777" w:rsidR="00286096" w:rsidRDefault="002860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4FE4D" w14:textId="77777777" w:rsidR="00932947" w:rsidRDefault="005F48E2">
    <w:pPr>
      <w:pStyle w:val="a8"/>
      <w:ind w:firstLine="315"/>
      <w:jc w:val="center"/>
    </w:pPr>
    <w:r>
      <w:rPr>
        <w:rStyle w:val="ad"/>
        <w:rFonts w:hint="eastAsia"/>
      </w:rPr>
      <w:t>第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</w:rPr>
      <w:t>4</w:t>
    </w:r>
    <w:r>
      <w:rPr>
        <w:rStyle w:val="ad"/>
      </w:rPr>
      <w:fldChar w:fldCharType="end"/>
    </w:r>
    <w:r>
      <w:rPr>
        <w:rStyle w:val="ad"/>
        <w:rFonts w:hint="eastAsia"/>
      </w:rPr>
      <w:t>页（共</w:t>
    </w:r>
    <w:r>
      <w:rPr>
        <w:rStyle w:val="ad"/>
      </w:rPr>
      <w:fldChar w:fldCharType="begin"/>
    </w:r>
    <w:r>
      <w:rPr>
        <w:rStyle w:val="ad"/>
      </w:rPr>
      <w:instrText xml:space="preserve"> NUMPAGES </w:instrText>
    </w:r>
    <w:r>
      <w:rPr>
        <w:rStyle w:val="ad"/>
      </w:rPr>
      <w:fldChar w:fldCharType="separate"/>
    </w:r>
    <w:r>
      <w:rPr>
        <w:rStyle w:val="ad"/>
      </w:rPr>
      <w:t>5</w:t>
    </w:r>
    <w:r>
      <w:rPr>
        <w:rStyle w:val="ad"/>
      </w:rPr>
      <w:fldChar w:fldCharType="end"/>
    </w:r>
    <w:r>
      <w:rPr>
        <w:rStyle w:val="ad"/>
        <w:rFonts w:hint="eastAsia"/>
      </w:rPr>
      <w:t>页）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C629F" w14:textId="77777777" w:rsidR="00932947" w:rsidRDefault="005F48E2">
    <w:pPr>
      <w:pStyle w:val="a8"/>
      <w:ind w:firstLine="315"/>
      <w:jc w:val="center"/>
    </w:pPr>
    <w:r>
      <w:rPr>
        <w:rStyle w:val="ad"/>
        <w:rFonts w:hint="eastAsia"/>
      </w:rPr>
      <w:t xml:space="preserve">第 </w:t>
    </w:r>
    <w:r>
      <w:rPr>
        <w:rStyle w:val="ad"/>
      </w:rPr>
      <w:fldChar w:fldCharType="begin"/>
    </w:r>
    <w:r>
      <w:rPr>
        <w:rStyle w:val="ad"/>
      </w:rPr>
      <w:instrText xml:space="preserve"> PAGE </w:instrText>
    </w:r>
    <w:r>
      <w:rPr>
        <w:rStyle w:val="ad"/>
      </w:rPr>
      <w:fldChar w:fldCharType="separate"/>
    </w:r>
    <w:r>
      <w:rPr>
        <w:rStyle w:val="ad"/>
      </w:rPr>
      <w:t>5</w:t>
    </w:r>
    <w:r>
      <w:rPr>
        <w:rStyle w:val="ad"/>
      </w:rPr>
      <w:fldChar w:fldCharType="end"/>
    </w:r>
    <w:r>
      <w:rPr>
        <w:rStyle w:val="ad"/>
        <w:rFonts w:hint="eastAsia"/>
      </w:rPr>
      <w:t xml:space="preserve">  页（共 </w:t>
    </w:r>
    <w:r>
      <w:rPr>
        <w:rStyle w:val="ad"/>
      </w:rPr>
      <w:fldChar w:fldCharType="begin"/>
    </w:r>
    <w:r>
      <w:rPr>
        <w:rStyle w:val="ad"/>
      </w:rPr>
      <w:instrText xml:space="preserve"> NUMPAGES </w:instrText>
    </w:r>
    <w:r>
      <w:rPr>
        <w:rStyle w:val="ad"/>
      </w:rPr>
      <w:fldChar w:fldCharType="separate"/>
    </w:r>
    <w:r>
      <w:rPr>
        <w:rStyle w:val="ad"/>
      </w:rPr>
      <w:t>5</w:t>
    </w:r>
    <w:r>
      <w:rPr>
        <w:rStyle w:val="ad"/>
      </w:rPr>
      <w:fldChar w:fldCharType="end"/>
    </w:r>
    <w:r>
      <w:rPr>
        <w:rStyle w:val="ad"/>
        <w:rFonts w:hint="eastAsia"/>
      </w:rPr>
      <w:t>页）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D4FCDA" w14:textId="77777777" w:rsidR="00286096" w:rsidRDefault="00286096">
      <w:r>
        <w:separator/>
      </w:r>
    </w:p>
  </w:footnote>
  <w:footnote w:type="continuationSeparator" w:id="0">
    <w:p w14:paraId="0DF1BF93" w14:textId="77777777" w:rsidR="00286096" w:rsidRDefault="00286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F5828C"/>
    <w:multiLevelType w:val="multilevel"/>
    <w:tmpl w:val="95F5828C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upperLetter"/>
      <w:lvlText w:val="%3．"/>
      <w:lvlJc w:val="left"/>
      <w:pPr>
        <w:ind w:left="1200" w:hanging="360"/>
      </w:pPr>
      <w:rPr>
        <w:rFonts w:hint="default"/>
      </w:rPr>
    </w:lvl>
    <w:lvl w:ilvl="3">
      <w:start w:val="2"/>
      <w:numFmt w:val="japaneseCounting"/>
      <w:lvlText w:val="%4、"/>
      <w:lvlJc w:val="left"/>
      <w:pPr>
        <w:ind w:left="1695" w:hanging="435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14B2290B"/>
    <w:multiLevelType w:val="multilevel"/>
    <w:tmpl w:val="14B2290B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  <w:b w:val="0"/>
        <w:bCs/>
        <w:color w:val="000000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 w15:restartNumberingAfterBreak="0">
    <w:nsid w:val="1D4A66A2"/>
    <w:multiLevelType w:val="hybridMultilevel"/>
    <w:tmpl w:val="3A120D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26C4A9F"/>
    <w:multiLevelType w:val="hybridMultilevel"/>
    <w:tmpl w:val="8EE69310"/>
    <w:lvl w:ilvl="0" w:tplc="9CFE5E5E">
      <w:start w:val="3"/>
      <w:numFmt w:val="japaneseCounting"/>
      <w:lvlText w:val="%1、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94F720F"/>
    <w:multiLevelType w:val="multilevel"/>
    <w:tmpl w:val="294F720F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CFC016A"/>
    <w:multiLevelType w:val="hybridMultilevel"/>
    <w:tmpl w:val="CB249F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3D57CE0"/>
    <w:multiLevelType w:val="multilevel"/>
    <w:tmpl w:val="43D57CE0"/>
    <w:lvl w:ilvl="0">
      <w:start w:val="1"/>
      <w:numFmt w:val="chineseCountingThousand"/>
      <w:pStyle w:val="2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7" w15:restartNumberingAfterBreak="0">
    <w:nsid w:val="43FF5EF2"/>
    <w:multiLevelType w:val="hybridMultilevel"/>
    <w:tmpl w:val="87E4DE5E"/>
    <w:lvl w:ilvl="0" w:tplc="78D035E8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0DD6C5F"/>
    <w:multiLevelType w:val="multilevel"/>
    <w:tmpl w:val="50DD6C5F"/>
    <w:lvl w:ilvl="0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9" w15:restartNumberingAfterBreak="0">
    <w:nsid w:val="5BB749B0"/>
    <w:multiLevelType w:val="multilevel"/>
    <w:tmpl w:val="5BB749B0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．"/>
      <w:lvlJc w:val="left"/>
      <w:pPr>
        <w:tabs>
          <w:tab w:val="left" w:pos="780"/>
        </w:tabs>
        <w:ind w:left="7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0" w15:restartNumberingAfterBreak="0">
    <w:nsid w:val="740A63D8"/>
    <w:multiLevelType w:val="hybridMultilevel"/>
    <w:tmpl w:val="5F6E95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741B724D"/>
    <w:multiLevelType w:val="multilevel"/>
    <w:tmpl w:val="741B724D"/>
    <w:lvl w:ilvl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2" w15:restartNumberingAfterBreak="0">
    <w:nsid w:val="75823E8B"/>
    <w:multiLevelType w:val="hybridMultilevel"/>
    <w:tmpl w:val="8AF8D87C"/>
    <w:lvl w:ilvl="0" w:tplc="5A3E90D4">
      <w:start w:val="2"/>
      <w:numFmt w:val="decimal"/>
      <w:lvlText w:val="%1."/>
      <w:lvlJc w:val="left"/>
      <w:pPr>
        <w:ind w:left="360" w:hanging="360"/>
      </w:pPr>
      <w:rPr>
        <w:rFonts w:asci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D4109D7"/>
    <w:multiLevelType w:val="multilevel"/>
    <w:tmpl w:val="7D4109D7"/>
    <w:lvl w:ilvl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400759537">
    <w:abstractNumId w:val="6"/>
  </w:num>
  <w:num w:numId="2" w16cid:durableId="476721886">
    <w:abstractNumId w:val="9"/>
  </w:num>
  <w:num w:numId="3" w16cid:durableId="1140269116">
    <w:abstractNumId w:val="13"/>
  </w:num>
  <w:num w:numId="4" w16cid:durableId="886995075">
    <w:abstractNumId w:val="11"/>
  </w:num>
  <w:num w:numId="5" w16cid:durableId="1980651592">
    <w:abstractNumId w:val="1"/>
  </w:num>
  <w:num w:numId="6" w16cid:durableId="1352877914">
    <w:abstractNumId w:val="8"/>
  </w:num>
  <w:num w:numId="7" w16cid:durableId="1200708540">
    <w:abstractNumId w:val="4"/>
  </w:num>
  <w:num w:numId="8" w16cid:durableId="1207907613">
    <w:abstractNumId w:val="5"/>
  </w:num>
  <w:num w:numId="9" w16cid:durableId="2121760108">
    <w:abstractNumId w:val="12"/>
  </w:num>
  <w:num w:numId="10" w16cid:durableId="351689990">
    <w:abstractNumId w:val="0"/>
  </w:num>
  <w:num w:numId="11" w16cid:durableId="257981223">
    <w:abstractNumId w:val="3"/>
  </w:num>
  <w:num w:numId="12" w16cid:durableId="380447303">
    <w:abstractNumId w:val="10"/>
  </w:num>
  <w:num w:numId="13" w16cid:durableId="1084491798">
    <w:abstractNumId w:val="2"/>
  </w:num>
  <w:num w:numId="14" w16cid:durableId="6801636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2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JmZTQ1OTczYWFiZjk3MTYwNjhlOWViM2M1OGQ4M2IifQ=="/>
  </w:docVars>
  <w:rsids>
    <w:rsidRoot w:val="00C20D96"/>
    <w:rsid w:val="00001AB8"/>
    <w:rsid w:val="00004B1B"/>
    <w:rsid w:val="00005F36"/>
    <w:rsid w:val="00015D68"/>
    <w:rsid w:val="00016839"/>
    <w:rsid w:val="0002289E"/>
    <w:rsid w:val="000253AF"/>
    <w:rsid w:val="00026D9F"/>
    <w:rsid w:val="00040AF4"/>
    <w:rsid w:val="00045114"/>
    <w:rsid w:val="0004696F"/>
    <w:rsid w:val="00047EEE"/>
    <w:rsid w:val="00052123"/>
    <w:rsid w:val="000536FE"/>
    <w:rsid w:val="000568A2"/>
    <w:rsid w:val="00056EF8"/>
    <w:rsid w:val="00056FA2"/>
    <w:rsid w:val="000612D9"/>
    <w:rsid w:val="00062025"/>
    <w:rsid w:val="00063996"/>
    <w:rsid w:val="000645BE"/>
    <w:rsid w:val="00082F1F"/>
    <w:rsid w:val="00083D2D"/>
    <w:rsid w:val="00085468"/>
    <w:rsid w:val="00090306"/>
    <w:rsid w:val="000904CF"/>
    <w:rsid w:val="00093C69"/>
    <w:rsid w:val="00096155"/>
    <w:rsid w:val="000977DA"/>
    <w:rsid w:val="000A1A54"/>
    <w:rsid w:val="000A1EA4"/>
    <w:rsid w:val="000B1084"/>
    <w:rsid w:val="000B177F"/>
    <w:rsid w:val="000B408A"/>
    <w:rsid w:val="000B4FD6"/>
    <w:rsid w:val="000C3A7C"/>
    <w:rsid w:val="000C59B9"/>
    <w:rsid w:val="000C5E6B"/>
    <w:rsid w:val="000C75EE"/>
    <w:rsid w:val="000C7B13"/>
    <w:rsid w:val="000C7D1D"/>
    <w:rsid w:val="000D28B5"/>
    <w:rsid w:val="000D6CC6"/>
    <w:rsid w:val="000E1918"/>
    <w:rsid w:val="000E33BB"/>
    <w:rsid w:val="000E6BED"/>
    <w:rsid w:val="000F3750"/>
    <w:rsid w:val="000F47CE"/>
    <w:rsid w:val="000F5A21"/>
    <w:rsid w:val="000F7BB8"/>
    <w:rsid w:val="00103BD5"/>
    <w:rsid w:val="00110440"/>
    <w:rsid w:val="00115961"/>
    <w:rsid w:val="00123845"/>
    <w:rsid w:val="00126BC4"/>
    <w:rsid w:val="00130A71"/>
    <w:rsid w:val="00150B32"/>
    <w:rsid w:val="00155CCD"/>
    <w:rsid w:val="001579DC"/>
    <w:rsid w:val="00157F97"/>
    <w:rsid w:val="00162604"/>
    <w:rsid w:val="00164E53"/>
    <w:rsid w:val="001803C9"/>
    <w:rsid w:val="001808DB"/>
    <w:rsid w:val="001843B0"/>
    <w:rsid w:val="00187E36"/>
    <w:rsid w:val="0019541D"/>
    <w:rsid w:val="001A4788"/>
    <w:rsid w:val="001A6ADB"/>
    <w:rsid w:val="001A7527"/>
    <w:rsid w:val="001B0439"/>
    <w:rsid w:val="001B200C"/>
    <w:rsid w:val="001B26FA"/>
    <w:rsid w:val="001B298D"/>
    <w:rsid w:val="001B53D9"/>
    <w:rsid w:val="001B77CD"/>
    <w:rsid w:val="001B7A1A"/>
    <w:rsid w:val="001C0A4A"/>
    <w:rsid w:val="001C28CF"/>
    <w:rsid w:val="001C47FA"/>
    <w:rsid w:val="001D119D"/>
    <w:rsid w:val="001D44B3"/>
    <w:rsid w:val="001D62E3"/>
    <w:rsid w:val="001D70AC"/>
    <w:rsid w:val="001D7497"/>
    <w:rsid w:val="001E2B28"/>
    <w:rsid w:val="001E3697"/>
    <w:rsid w:val="001E4ED9"/>
    <w:rsid w:val="001E5255"/>
    <w:rsid w:val="001E6D3A"/>
    <w:rsid w:val="001F01AA"/>
    <w:rsid w:val="001F3998"/>
    <w:rsid w:val="001F415A"/>
    <w:rsid w:val="00204184"/>
    <w:rsid w:val="0020678C"/>
    <w:rsid w:val="00207C3F"/>
    <w:rsid w:val="00216DD5"/>
    <w:rsid w:val="002172DC"/>
    <w:rsid w:val="00220485"/>
    <w:rsid w:val="002249D4"/>
    <w:rsid w:val="00225A98"/>
    <w:rsid w:val="002321C4"/>
    <w:rsid w:val="002374CE"/>
    <w:rsid w:val="00237A6B"/>
    <w:rsid w:val="00237CF3"/>
    <w:rsid w:val="00240040"/>
    <w:rsid w:val="00241AA2"/>
    <w:rsid w:val="0024584E"/>
    <w:rsid w:val="002459A1"/>
    <w:rsid w:val="002474BE"/>
    <w:rsid w:val="002475AE"/>
    <w:rsid w:val="00253D90"/>
    <w:rsid w:val="0026237B"/>
    <w:rsid w:val="002637BE"/>
    <w:rsid w:val="0026505C"/>
    <w:rsid w:val="0026558E"/>
    <w:rsid w:val="00265750"/>
    <w:rsid w:val="0026754E"/>
    <w:rsid w:val="00267C22"/>
    <w:rsid w:val="00271C40"/>
    <w:rsid w:val="00271C9E"/>
    <w:rsid w:val="00277CC1"/>
    <w:rsid w:val="00286096"/>
    <w:rsid w:val="00287F55"/>
    <w:rsid w:val="00290252"/>
    <w:rsid w:val="002A07C8"/>
    <w:rsid w:val="002A3CEA"/>
    <w:rsid w:val="002A430F"/>
    <w:rsid w:val="002A5AF5"/>
    <w:rsid w:val="002A5FD4"/>
    <w:rsid w:val="002B19AC"/>
    <w:rsid w:val="002B2B0E"/>
    <w:rsid w:val="002B4E92"/>
    <w:rsid w:val="002C199C"/>
    <w:rsid w:val="002C35AB"/>
    <w:rsid w:val="002C4A95"/>
    <w:rsid w:val="002C6BD2"/>
    <w:rsid w:val="002D2DF7"/>
    <w:rsid w:val="002D41F1"/>
    <w:rsid w:val="002D70ED"/>
    <w:rsid w:val="002E0891"/>
    <w:rsid w:val="002E27DE"/>
    <w:rsid w:val="002E3F87"/>
    <w:rsid w:val="002E56D9"/>
    <w:rsid w:val="002E5C11"/>
    <w:rsid w:val="002E6171"/>
    <w:rsid w:val="002F4D62"/>
    <w:rsid w:val="002F6CFD"/>
    <w:rsid w:val="0030374D"/>
    <w:rsid w:val="003045E7"/>
    <w:rsid w:val="00304CA7"/>
    <w:rsid w:val="00310990"/>
    <w:rsid w:val="0031370E"/>
    <w:rsid w:val="003141F4"/>
    <w:rsid w:val="0031429C"/>
    <w:rsid w:val="0031526B"/>
    <w:rsid w:val="003231FF"/>
    <w:rsid w:val="00323E1B"/>
    <w:rsid w:val="0032414E"/>
    <w:rsid w:val="003279E1"/>
    <w:rsid w:val="003302B3"/>
    <w:rsid w:val="00335BA1"/>
    <w:rsid w:val="00347B3E"/>
    <w:rsid w:val="0035136C"/>
    <w:rsid w:val="00360608"/>
    <w:rsid w:val="00362429"/>
    <w:rsid w:val="00364571"/>
    <w:rsid w:val="003648A6"/>
    <w:rsid w:val="003663D8"/>
    <w:rsid w:val="0037051B"/>
    <w:rsid w:val="00373180"/>
    <w:rsid w:val="00373B1A"/>
    <w:rsid w:val="00375A57"/>
    <w:rsid w:val="00375D77"/>
    <w:rsid w:val="003773A7"/>
    <w:rsid w:val="00385399"/>
    <w:rsid w:val="00386111"/>
    <w:rsid w:val="00387D4F"/>
    <w:rsid w:val="00391EBE"/>
    <w:rsid w:val="00392856"/>
    <w:rsid w:val="00395B0D"/>
    <w:rsid w:val="003A4769"/>
    <w:rsid w:val="003B40B3"/>
    <w:rsid w:val="003B786E"/>
    <w:rsid w:val="003C1CF6"/>
    <w:rsid w:val="003C445E"/>
    <w:rsid w:val="003C785C"/>
    <w:rsid w:val="003D1504"/>
    <w:rsid w:val="003D602E"/>
    <w:rsid w:val="003D6317"/>
    <w:rsid w:val="003D6525"/>
    <w:rsid w:val="003E0036"/>
    <w:rsid w:val="003E1FFC"/>
    <w:rsid w:val="003E6956"/>
    <w:rsid w:val="003F0DE2"/>
    <w:rsid w:val="003F2AD7"/>
    <w:rsid w:val="003F4DF0"/>
    <w:rsid w:val="0040152B"/>
    <w:rsid w:val="00404681"/>
    <w:rsid w:val="0041129D"/>
    <w:rsid w:val="0042280D"/>
    <w:rsid w:val="00422FA3"/>
    <w:rsid w:val="00431FB4"/>
    <w:rsid w:val="00432370"/>
    <w:rsid w:val="00436250"/>
    <w:rsid w:val="004447A1"/>
    <w:rsid w:val="004448DB"/>
    <w:rsid w:val="00444F52"/>
    <w:rsid w:val="004462B6"/>
    <w:rsid w:val="00446816"/>
    <w:rsid w:val="004512AD"/>
    <w:rsid w:val="00460119"/>
    <w:rsid w:val="00465896"/>
    <w:rsid w:val="0046754F"/>
    <w:rsid w:val="00477F63"/>
    <w:rsid w:val="00483047"/>
    <w:rsid w:val="00491282"/>
    <w:rsid w:val="0049413E"/>
    <w:rsid w:val="004955E2"/>
    <w:rsid w:val="004A0F73"/>
    <w:rsid w:val="004A36B6"/>
    <w:rsid w:val="004A62CB"/>
    <w:rsid w:val="004A72DA"/>
    <w:rsid w:val="004B265F"/>
    <w:rsid w:val="004B354D"/>
    <w:rsid w:val="004B48A4"/>
    <w:rsid w:val="004B5482"/>
    <w:rsid w:val="004B644A"/>
    <w:rsid w:val="004C0818"/>
    <w:rsid w:val="004C162E"/>
    <w:rsid w:val="004C1AB9"/>
    <w:rsid w:val="004C47F6"/>
    <w:rsid w:val="004C4F43"/>
    <w:rsid w:val="004C5016"/>
    <w:rsid w:val="004C518D"/>
    <w:rsid w:val="004D0130"/>
    <w:rsid w:val="004D50C4"/>
    <w:rsid w:val="004D6431"/>
    <w:rsid w:val="004F24A6"/>
    <w:rsid w:val="004F339D"/>
    <w:rsid w:val="0050116D"/>
    <w:rsid w:val="005016E0"/>
    <w:rsid w:val="005043FC"/>
    <w:rsid w:val="00514DFE"/>
    <w:rsid w:val="00517C6D"/>
    <w:rsid w:val="00517F3D"/>
    <w:rsid w:val="00520662"/>
    <w:rsid w:val="00522A77"/>
    <w:rsid w:val="00525577"/>
    <w:rsid w:val="0053598A"/>
    <w:rsid w:val="00537A33"/>
    <w:rsid w:val="0054053F"/>
    <w:rsid w:val="0055132B"/>
    <w:rsid w:val="005518D1"/>
    <w:rsid w:val="00553F2F"/>
    <w:rsid w:val="005542A8"/>
    <w:rsid w:val="005624D0"/>
    <w:rsid w:val="0056274F"/>
    <w:rsid w:val="00565515"/>
    <w:rsid w:val="00567E72"/>
    <w:rsid w:val="00582C29"/>
    <w:rsid w:val="00583118"/>
    <w:rsid w:val="00584FA9"/>
    <w:rsid w:val="0059434F"/>
    <w:rsid w:val="00594B29"/>
    <w:rsid w:val="005A1455"/>
    <w:rsid w:val="005A1F14"/>
    <w:rsid w:val="005A2BB6"/>
    <w:rsid w:val="005A2ECA"/>
    <w:rsid w:val="005A37B7"/>
    <w:rsid w:val="005A4768"/>
    <w:rsid w:val="005A7087"/>
    <w:rsid w:val="005A7445"/>
    <w:rsid w:val="005A7D65"/>
    <w:rsid w:val="005B166B"/>
    <w:rsid w:val="005B4F1D"/>
    <w:rsid w:val="005B6E89"/>
    <w:rsid w:val="005B72A1"/>
    <w:rsid w:val="005C025B"/>
    <w:rsid w:val="005C0D68"/>
    <w:rsid w:val="005C2B19"/>
    <w:rsid w:val="005C5B6F"/>
    <w:rsid w:val="005C6633"/>
    <w:rsid w:val="005C79DC"/>
    <w:rsid w:val="005D2B2E"/>
    <w:rsid w:val="005D6F63"/>
    <w:rsid w:val="005E089D"/>
    <w:rsid w:val="005E5C3F"/>
    <w:rsid w:val="005E7D2D"/>
    <w:rsid w:val="005F0897"/>
    <w:rsid w:val="005F47DB"/>
    <w:rsid w:val="005F48E2"/>
    <w:rsid w:val="005F4B16"/>
    <w:rsid w:val="005F5984"/>
    <w:rsid w:val="00600775"/>
    <w:rsid w:val="00610EC5"/>
    <w:rsid w:val="006156D7"/>
    <w:rsid w:val="0061673E"/>
    <w:rsid w:val="0061694F"/>
    <w:rsid w:val="00622B52"/>
    <w:rsid w:val="006251D7"/>
    <w:rsid w:val="006264FA"/>
    <w:rsid w:val="006313ED"/>
    <w:rsid w:val="00631C3E"/>
    <w:rsid w:val="00631E8F"/>
    <w:rsid w:val="006342EE"/>
    <w:rsid w:val="00634689"/>
    <w:rsid w:val="00634CED"/>
    <w:rsid w:val="006377DB"/>
    <w:rsid w:val="00642C11"/>
    <w:rsid w:val="0064435B"/>
    <w:rsid w:val="0064496C"/>
    <w:rsid w:val="0064611D"/>
    <w:rsid w:val="0064774B"/>
    <w:rsid w:val="00651E7C"/>
    <w:rsid w:val="00654B5C"/>
    <w:rsid w:val="00663879"/>
    <w:rsid w:val="00667C37"/>
    <w:rsid w:val="00667EBF"/>
    <w:rsid w:val="006734CD"/>
    <w:rsid w:val="006811F9"/>
    <w:rsid w:val="00692D92"/>
    <w:rsid w:val="00697C60"/>
    <w:rsid w:val="006A4EBB"/>
    <w:rsid w:val="006A641D"/>
    <w:rsid w:val="006B100F"/>
    <w:rsid w:val="006B2030"/>
    <w:rsid w:val="006B2E9C"/>
    <w:rsid w:val="006B78FD"/>
    <w:rsid w:val="006C1D17"/>
    <w:rsid w:val="006C6014"/>
    <w:rsid w:val="006C6B90"/>
    <w:rsid w:val="006D273D"/>
    <w:rsid w:val="006D3484"/>
    <w:rsid w:val="006E2CB7"/>
    <w:rsid w:val="006E63CC"/>
    <w:rsid w:val="006E74B0"/>
    <w:rsid w:val="006F12E9"/>
    <w:rsid w:val="006F7BA3"/>
    <w:rsid w:val="007009CF"/>
    <w:rsid w:val="00705B55"/>
    <w:rsid w:val="00705E0D"/>
    <w:rsid w:val="00713EBD"/>
    <w:rsid w:val="007202CB"/>
    <w:rsid w:val="007212F3"/>
    <w:rsid w:val="007263C3"/>
    <w:rsid w:val="00727175"/>
    <w:rsid w:val="007278E3"/>
    <w:rsid w:val="007329BB"/>
    <w:rsid w:val="00736EB5"/>
    <w:rsid w:val="00741414"/>
    <w:rsid w:val="00742EE3"/>
    <w:rsid w:val="007439C5"/>
    <w:rsid w:val="00744237"/>
    <w:rsid w:val="0074438F"/>
    <w:rsid w:val="00744A73"/>
    <w:rsid w:val="00746084"/>
    <w:rsid w:val="007530FA"/>
    <w:rsid w:val="00756DD5"/>
    <w:rsid w:val="00761B89"/>
    <w:rsid w:val="00764021"/>
    <w:rsid w:val="0076796A"/>
    <w:rsid w:val="00773B26"/>
    <w:rsid w:val="007803E1"/>
    <w:rsid w:val="00781B31"/>
    <w:rsid w:val="00783D0B"/>
    <w:rsid w:val="00784347"/>
    <w:rsid w:val="00787DDB"/>
    <w:rsid w:val="00791F1F"/>
    <w:rsid w:val="00792D08"/>
    <w:rsid w:val="00793F7F"/>
    <w:rsid w:val="00796EF8"/>
    <w:rsid w:val="007A5C89"/>
    <w:rsid w:val="007B1DFA"/>
    <w:rsid w:val="007B5869"/>
    <w:rsid w:val="007B727D"/>
    <w:rsid w:val="007C5BC6"/>
    <w:rsid w:val="007C62C2"/>
    <w:rsid w:val="007C679A"/>
    <w:rsid w:val="007C6949"/>
    <w:rsid w:val="007C790E"/>
    <w:rsid w:val="007D4046"/>
    <w:rsid w:val="007E4C17"/>
    <w:rsid w:val="007F0785"/>
    <w:rsid w:val="007F1B26"/>
    <w:rsid w:val="007F1C96"/>
    <w:rsid w:val="007F29B2"/>
    <w:rsid w:val="007F760C"/>
    <w:rsid w:val="00803DF4"/>
    <w:rsid w:val="00805174"/>
    <w:rsid w:val="00805DC6"/>
    <w:rsid w:val="00805FBF"/>
    <w:rsid w:val="008065B5"/>
    <w:rsid w:val="00807534"/>
    <w:rsid w:val="00811950"/>
    <w:rsid w:val="008132EE"/>
    <w:rsid w:val="00813978"/>
    <w:rsid w:val="008175F3"/>
    <w:rsid w:val="00821291"/>
    <w:rsid w:val="008226F3"/>
    <w:rsid w:val="00823462"/>
    <w:rsid w:val="008255FC"/>
    <w:rsid w:val="0082725D"/>
    <w:rsid w:val="00832852"/>
    <w:rsid w:val="00834D5B"/>
    <w:rsid w:val="00835FEB"/>
    <w:rsid w:val="008408E7"/>
    <w:rsid w:val="00840976"/>
    <w:rsid w:val="00841197"/>
    <w:rsid w:val="008426E3"/>
    <w:rsid w:val="00844FFB"/>
    <w:rsid w:val="008526CC"/>
    <w:rsid w:val="008527F7"/>
    <w:rsid w:val="00853BEA"/>
    <w:rsid w:val="00855B7D"/>
    <w:rsid w:val="00856631"/>
    <w:rsid w:val="008567FA"/>
    <w:rsid w:val="00860170"/>
    <w:rsid w:val="008602E7"/>
    <w:rsid w:val="00864061"/>
    <w:rsid w:val="00864899"/>
    <w:rsid w:val="008665DA"/>
    <w:rsid w:val="00867F20"/>
    <w:rsid w:val="00872BEB"/>
    <w:rsid w:val="00874A2D"/>
    <w:rsid w:val="00876B7B"/>
    <w:rsid w:val="00877325"/>
    <w:rsid w:val="00880F49"/>
    <w:rsid w:val="00882427"/>
    <w:rsid w:val="0088291B"/>
    <w:rsid w:val="008855C7"/>
    <w:rsid w:val="00886A89"/>
    <w:rsid w:val="008A1F24"/>
    <w:rsid w:val="008A1FA1"/>
    <w:rsid w:val="008A31BD"/>
    <w:rsid w:val="008A31C0"/>
    <w:rsid w:val="008A6ABA"/>
    <w:rsid w:val="008B0B39"/>
    <w:rsid w:val="008B2C97"/>
    <w:rsid w:val="008B4D6F"/>
    <w:rsid w:val="008B5BBF"/>
    <w:rsid w:val="008B7882"/>
    <w:rsid w:val="008C4691"/>
    <w:rsid w:val="008D117C"/>
    <w:rsid w:val="008D44BC"/>
    <w:rsid w:val="008E0B6C"/>
    <w:rsid w:val="008E1188"/>
    <w:rsid w:val="008E1874"/>
    <w:rsid w:val="008E1CAD"/>
    <w:rsid w:val="008E5C92"/>
    <w:rsid w:val="008E5F40"/>
    <w:rsid w:val="008E7EE4"/>
    <w:rsid w:val="008F2406"/>
    <w:rsid w:val="008F44AA"/>
    <w:rsid w:val="008F6204"/>
    <w:rsid w:val="00900D5D"/>
    <w:rsid w:val="00905ED0"/>
    <w:rsid w:val="00910B7A"/>
    <w:rsid w:val="00924E8B"/>
    <w:rsid w:val="00924F5D"/>
    <w:rsid w:val="00932947"/>
    <w:rsid w:val="009349B2"/>
    <w:rsid w:val="009367D3"/>
    <w:rsid w:val="00937621"/>
    <w:rsid w:val="009401AC"/>
    <w:rsid w:val="009412FF"/>
    <w:rsid w:val="00943850"/>
    <w:rsid w:val="0094541F"/>
    <w:rsid w:val="009518AC"/>
    <w:rsid w:val="00955DDC"/>
    <w:rsid w:val="00961837"/>
    <w:rsid w:val="00962606"/>
    <w:rsid w:val="0096565E"/>
    <w:rsid w:val="00965B4E"/>
    <w:rsid w:val="009676A6"/>
    <w:rsid w:val="00970F3A"/>
    <w:rsid w:val="0097639B"/>
    <w:rsid w:val="00985FAA"/>
    <w:rsid w:val="00987BD3"/>
    <w:rsid w:val="009929FC"/>
    <w:rsid w:val="00997CFF"/>
    <w:rsid w:val="00997E9E"/>
    <w:rsid w:val="009A0549"/>
    <w:rsid w:val="009A133A"/>
    <w:rsid w:val="009B2702"/>
    <w:rsid w:val="009B609B"/>
    <w:rsid w:val="009C3315"/>
    <w:rsid w:val="009C3D3A"/>
    <w:rsid w:val="009C6FFD"/>
    <w:rsid w:val="009D1C56"/>
    <w:rsid w:val="009D2744"/>
    <w:rsid w:val="009D281F"/>
    <w:rsid w:val="009D4C1A"/>
    <w:rsid w:val="009E2E35"/>
    <w:rsid w:val="009E37BA"/>
    <w:rsid w:val="009F3D43"/>
    <w:rsid w:val="009F549B"/>
    <w:rsid w:val="00A0161A"/>
    <w:rsid w:val="00A0182A"/>
    <w:rsid w:val="00A1141D"/>
    <w:rsid w:val="00A1152D"/>
    <w:rsid w:val="00A1469A"/>
    <w:rsid w:val="00A155C5"/>
    <w:rsid w:val="00A16C0F"/>
    <w:rsid w:val="00A17985"/>
    <w:rsid w:val="00A26C4C"/>
    <w:rsid w:val="00A275FD"/>
    <w:rsid w:val="00A34232"/>
    <w:rsid w:val="00A4245A"/>
    <w:rsid w:val="00A42A9A"/>
    <w:rsid w:val="00A46D72"/>
    <w:rsid w:val="00A50099"/>
    <w:rsid w:val="00A5423B"/>
    <w:rsid w:val="00A56D3D"/>
    <w:rsid w:val="00A56F55"/>
    <w:rsid w:val="00A5782D"/>
    <w:rsid w:val="00A60559"/>
    <w:rsid w:val="00A62B9D"/>
    <w:rsid w:val="00A630F2"/>
    <w:rsid w:val="00A64A67"/>
    <w:rsid w:val="00A65E88"/>
    <w:rsid w:val="00A70F5E"/>
    <w:rsid w:val="00A7714A"/>
    <w:rsid w:val="00A81EC1"/>
    <w:rsid w:val="00A83E55"/>
    <w:rsid w:val="00A85BD3"/>
    <w:rsid w:val="00A87E4B"/>
    <w:rsid w:val="00A937BA"/>
    <w:rsid w:val="00AA0FF8"/>
    <w:rsid w:val="00AA3262"/>
    <w:rsid w:val="00AA4F35"/>
    <w:rsid w:val="00AA6BFD"/>
    <w:rsid w:val="00AC0F24"/>
    <w:rsid w:val="00AC3CA9"/>
    <w:rsid w:val="00AC4034"/>
    <w:rsid w:val="00AC5696"/>
    <w:rsid w:val="00AD381D"/>
    <w:rsid w:val="00AD3B1C"/>
    <w:rsid w:val="00AD465E"/>
    <w:rsid w:val="00AE2285"/>
    <w:rsid w:val="00AE650C"/>
    <w:rsid w:val="00AE6564"/>
    <w:rsid w:val="00AF0273"/>
    <w:rsid w:val="00AF1714"/>
    <w:rsid w:val="00AF62F8"/>
    <w:rsid w:val="00B0074C"/>
    <w:rsid w:val="00B06FC2"/>
    <w:rsid w:val="00B100FD"/>
    <w:rsid w:val="00B12506"/>
    <w:rsid w:val="00B12FC7"/>
    <w:rsid w:val="00B13205"/>
    <w:rsid w:val="00B17518"/>
    <w:rsid w:val="00B21D7D"/>
    <w:rsid w:val="00B23E4A"/>
    <w:rsid w:val="00B2437D"/>
    <w:rsid w:val="00B276B7"/>
    <w:rsid w:val="00B312DA"/>
    <w:rsid w:val="00B3547A"/>
    <w:rsid w:val="00B5118A"/>
    <w:rsid w:val="00B52019"/>
    <w:rsid w:val="00B530EB"/>
    <w:rsid w:val="00B536D6"/>
    <w:rsid w:val="00B536F5"/>
    <w:rsid w:val="00B5395F"/>
    <w:rsid w:val="00B54678"/>
    <w:rsid w:val="00B55445"/>
    <w:rsid w:val="00B5605F"/>
    <w:rsid w:val="00B57DE4"/>
    <w:rsid w:val="00B64090"/>
    <w:rsid w:val="00B675F9"/>
    <w:rsid w:val="00B72DF7"/>
    <w:rsid w:val="00B73965"/>
    <w:rsid w:val="00B7433A"/>
    <w:rsid w:val="00B77F39"/>
    <w:rsid w:val="00B86995"/>
    <w:rsid w:val="00B87EB1"/>
    <w:rsid w:val="00B902DD"/>
    <w:rsid w:val="00B91201"/>
    <w:rsid w:val="00B93BD8"/>
    <w:rsid w:val="00B93D92"/>
    <w:rsid w:val="00B95BB6"/>
    <w:rsid w:val="00B96CB3"/>
    <w:rsid w:val="00BA0369"/>
    <w:rsid w:val="00BA2A2D"/>
    <w:rsid w:val="00BA4038"/>
    <w:rsid w:val="00BA5313"/>
    <w:rsid w:val="00BB485B"/>
    <w:rsid w:val="00BB5148"/>
    <w:rsid w:val="00BC05E9"/>
    <w:rsid w:val="00BC13E9"/>
    <w:rsid w:val="00BC23AD"/>
    <w:rsid w:val="00BD42F8"/>
    <w:rsid w:val="00BD5E7A"/>
    <w:rsid w:val="00BD63B7"/>
    <w:rsid w:val="00BE035B"/>
    <w:rsid w:val="00BE0690"/>
    <w:rsid w:val="00BE16FF"/>
    <w:rsid w:val="00BE5D10"/>
    <w:rsid w:val="00BE679F"/>
    <w:rsid w:val="00C068C0"/>
    <w:rsid w:val="00C07E00"/>
    <w:rsid w:val="00C113CF"/>
    <w:rsid w:val="00C14CD0"/>
    <w:rsid w:val="00C20421"/>
    <w:rsid w:val="00C20A3C"/>
    <w:rsid w:val="00C20D96"/>
    <w:rsid w:val="00C27E7D"/>
    <w:rsid w:val="00C33AEC"/>
    <w:rsid w:val="00C40A78"/>
    <w:rsid w:val="00C47372"/>
    <w:rsid w:val="00C5010C"/>
    <w:rsid w:val="00C50952"/>
    <w:rsid w:val="00C57FF5"/>
    <w:rsid w:val="00C6011A"/>
    <w:rsid w:val="00C63F21"/>
    <w:rsid w:val="00C66287"/>
    <w:rsid w:val="00C70976"/>
    <w:rsid w:val="00C772A9"/>
    <w:rsid w:val="00C778FB"/>
    <w:rsid w:val="00C826B9"/>
    <w:rsid w:val="00C8449D"/>
    <w:rsid w:val="00C9199F"/>
    <w:rsid w:val="00C92597"/>
    <w:rsid w:val="00C934FD"/>
    <w:rsid w:val="00C95977"/>
    <w:rsid w:val="00C967E9"/>
    <w:rsid w:val="00C96BAC"/>
    <w:rsid w:val="00CA16E5"/>
    <w:rsid w:val="00CA23B4"/>
    <w:rsid w:val="00CA7FB6"/>
    <w:rsid w:val="00CB1E08"/>
    <w:rsid w:val="00CB4261"/>
    <w:rsid w:val="00CB4CED"/>
    <w:rsid w:val="00CB5CC2"/>
    <w:rsid w:val="00CB5F99"/>
    <w:rsid w:val="00CC1BCC"/>
    <w:rsid w:val="00CC35B9"/>
    <w:rsid w:val="00CD5350"/>
    <w:rsid w:val="00CD78B1"/>
    <w:rsid w:val="00CE0AE0"/>
    <w:rsid w:val="00CE4D44"/>
    <w:rsid w:val="00CE62AB"/>
    <w:rsid w:val="00CF1440"/>
    <w:rsid w:val="00CF62B3"/>
    <w:rsid w:val="00CF6FF2"/>
    <w:rsid w:val="00CF7B75"/>
    <w:rsid w:val="00D03703"/>
    <w:rsid w:val="00D03E4D"/>
    <w:rsid w:val="00D062BA"/>
    <w:rsid w:val="00D07EA9"/>
    <w:rsid w:val="00D1121F"/>
    <w:rsid w:val="00D112C8"/>
    <w:rsid w:val="00D12661"/>
    <w:rsid w:val="00D127DD"/>
    <w:rsid w:val="00D143A3"/>
    <w:rsid w:val="00D14858"/>
    <w:rsid w:val="00D165E6"/>
    <w:rsid w:val="00D202BA"/>
    <w:rsid w:val="00D2076C"/>
    <w:rsid w:val="00D222EB"/>
    <w:rsid w:val="00D26ABA"/>
    <w:rsid w:val="00D309E3"/>
    <w:rsid w:val="00D31E42"/>
    <w:rsid w:val="00D332C4"/>
    <w:rsid w:val="00D37678"/>
    <w:rsid w:val="00D37E44"/>
    <w:rsid w:val="00D40486"/>
    <w:rsid w:val="00D4078C"/>
    <w:rsid w:val="00D40CCF"/>
    <w:rsid w:val="00D4127E"/>
    <w:rsid w:val="00D42CFE"/>
    <w:rsid w:val="00D51B66"/>
    <w:rsid w:val="00D52995"/>
    <w:rsid w:val="00D53461"/>
    <w:rsid w:val="00D55C58"/>
    <w:rsid w:val="00D56EF5"/>
    <w:rsid w:val="00D66093"/>
    <w:rsid w:val="00D74461"/>
    <w:rsid w:val="00D928A4"/>
    <w:rsid w:val="00D92BF9"/>
    <w:rsid w:val="00D92D71"/>
    <w:rsid w:val="00D936E9"/>
    <w:rsid w:val="00D94963"/>
    <w:rsid w:val="00D97606"/>
    <w:rsid w:val="00D9768E"/>
    <w:rsid w:val="00DA0880"/>
    <w:rsid w:val="00DA22DF"/>
    <w:rsid w:val="00DA2512"/>
    <w:rsid w:val="00DD516C"/>
    <w:rsid w:val="00DD6A19"/>
    <w:rsid w:val="00DE4AEF"/>
    <w:rsid w:val="00DF128F"/>
    <w:rsid w:val="00DF730F"/>
    <w:rsid w:val="00E01885"/>
    <w:rsid w:val="00E15D99"/>
    <w:rsid w:val="00E2462F"/>
    <w:rsid w:val="00E26E28"/>
    <w:rsid w:val="00E2703F"/>
    <w:rsid w:val="00E370A9"/>
    <w:rsid w:val="00E41593"/>
    <w:rsid w:val="00E44998"/>
    <w:rsid w:val="00E4766D"/>
    <w:rsid w:val="00E50DBF"/>
    <w:rsid w:val="00E52B56"/>
    <w:rsid w:val="00E546E5"/>
    <w:rsid w:val="00E62838"/>
    <w:rsid w:val="00E6414D"/>
    <w:rsid w:val="00E67757"/>
    <w:rsid w:val="00E67DC1"/>
    <w:rsid w:val="00E71A8E"/>
    <w:rsid w:val="00E73F45"/>
    <w:rsid w:val="00E81140"/>
    <w:rsid w:val="00E816D5"/>
    <w:rsid w:val="00E84BBD"/>
    <w:rsid w:val="00E86691"/>
    <w:rsid w:val="00E879E6"/>
    <w:rsid w:val="00E963A7"/>
    <w:rsid w:val="00EA147E"/>
    <w:rsid w:val="00EA5559"/>
    <w:rsid w:val="00EA7951"/>
    <w:rsid w:val="00EB0076"/>
    <w:rsid w:val="00EB3118"/>
    <w:rsid w:val="00EB5A82"/>
    <w:rsid w:val="00EB6BBE"/>
    <w:rsid w:val="00EB731B"/>
    <w:rsid w:val="00EC7721"/>
    <w:rsid w:val="00ED234A"/>
    <w:rsid w:val="00ED527F"/>
    <w:rsid w:val="00ED58C3"/>
    <w:rsid w:val="00EE2A6F"/>
    <w:rsid w:val="00EE5D30"/>
    <w:rsid w:val="00F00135"/>
    <w:rsid w:val="00F01C3E"/>
    <w:rsid w:val="00F0474F"/>
    <w:rsid w:val="00F05B45"/>
    <w:rsid w:val="00F10C94"/>
    <w:rsid w:val="00F142BE"/>
    <w:rsid w:val="00F2429B"/>
    <w:rsid w:val="00F2555C"/>
    <w:rsid w:val="00F36EE7"/>
    <w:rsid w:val="00F3780F"/>
    <w:rsid w:val="00F41B2B"/>
    <w:rsid w:val="00F43904"/>
    <w:rsid w:val="00F46B87"/>
    <w:rsid w:val="00F4783C"/>
    <w:rsid w:val="00F51701"/>
    <w:rsid w:val="00F53DC6"/>
    <w:rsid w:val="00F6349F"/>
    <w:rsid w:val="00F66236"/>
    <w:rsid w:val="00F67FD2"/>
    <w:rsid w:val="00F70118"/>
    <w:rsid w:val="00F72773"/>
    <w:rsid w:val="00F85909"/>
    <w:rsid w:val="00F93538"/>
    <w:rsid w:val="00F9593A"/>
    <w:rsid w:val="00F97F20"/>
    <w:rsid w:val="00FA07E5"/>
    <w:rsid w:val="00FA1F04"/>
    <w:rsid w:val="00FA202A"/>
    <w:rsid w:val="00FA40B9"/>
    <w:rsid w:val="00FB7EE9"/>
    <w:rsid w:val="00FC0382"/>
    <w:rsid w:val="00FC593E"/>
    <w:rsid w:val="00FD34F5"/>
    <w:rsid w:val="00FD3EDA"/>
    <w:rsid w:val="00FD6F35"/>
    <w:rsid w:val="00FD77B2"/>
    <w:rsid w:val="00FE0440"/>
    <w:rsid w:val="00FE0E7C"/>
    <w:rsid w:val="00FE1B05"/>
    <w:rsid w:val="00FE31D3"/>
    <w:rsid w:val="00FE556F"/>
    <w:rsid w:val="00FF3A4F"/>
    <w:rsid w:val="00FF4CA7"/>
    <w:rsid w:val="00FF7106"/>
    <w:rsid w:val="00FF7DAF"/>
    <w:rsid w:val="03CC21CB"/>
    <w:rsid w:val="061012D5"/>
    <w:rsid w:val="067F1668"/>
    <w:rsid w:val="07366C2D"/>
    <w:rsid w:val="0A6E5D8A"/>
    <w:rsid w:val="0B165A54"/>
    <w:rsid w:val="10F041A7"/>
    <w:rsid w:val="12302384"/>
    <w:rsid w:val="21BE0F4D"/>
    <w:rsid w:val="269824DB"/>
    <w:rsid w:val="277549E4"/>
    <w:rsid w:val="2A331144"/>
    <w:rsid w:val="33C566CE"/>
    <w:rsid w:val="383523CC"/>
    <w:rsid w:val="3A2D5DBE"/>
    <w:rsid w:val="3A790CFF"/>
    <w:rsid w:val="44061E3D"/>
    <w:rsid w:val="46235D12"/>
    <w:rsid w:val="50DC389A"/>
    <w:rsid w:val="5B5E0A57"/>
    <w:rsid w:val="5DF9688E"/>
    <w:rsid w:val="62343A8E"/>
    <w:rsid w:val="681E1391"/>
    <w:rsid w:val="6973403D"/>
    <w:rsid w:val="69C86482"/>
    <w:rsid w:val="6D2B1638"/>
    <w:rsid w:val="6DDC0947"/>
    <w:rsid w:val="6F1002EA"/>
    <w:rsid w:val="6FDB6D1C"/>
    <w:rsid w:val="71567590"/>
    <w:rsid w:val="7195755D"/>
    <w:rsid w:val="73171838"/>
    <w:rsid w:val="78CC0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C5FE035"/>
  <w15:docId w15:val="{049D3E3F-2467-4B44-8444-97DA7EF05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E679F"/>
    <w:pPr>
      <w:spacing w:line="360" w:lineRule="auto"/>
      <w:outlineLvl w:val="0"/>
    </w:pPr>
    <w:rPr>
      <w:rFonts w:ascii="宋体" w:hAnsi="宋体" w:cs="宋体"/>
      <w:sz w:val="21"/>
      <w:szCs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jc w:val="center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unhideWhenUsed/>
    <w:qFormat/>
    <w:pPr>
      <w:keepNext/>
      <w:keepLines/>
      <w:spacing w:before="260" w:after="260" w:line="413" w:lineRule="auto"/>
      <w:jc w:val="center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widowControl w:val="0"/>
      <w:wordWrap w:val="0"/>
      <w:overflowPunct w:val="0"/>
      <w:spacing w:line="240" w:lineRule="auto"/>
      <w:outlineLvl w:val="9"/>
    </w:pPr>
    <w:rPr>
      <w:rFonts w:ascii="Times New Roman" w:hAnsi="Times New Roman" w:cs="Times New Roman"/>
      <w:color w:val="000000"/>
      <w:kern w:val="2"/>
      <w:szCs w:val="24"/>
    </w:rPr>
  </w:style>
  <w:style w:type="paragraph" w:styleId="a4">
    <w:name w:val="caption"/>
    <w:basedOn w:val="a"/>
    <w:next w:val="a"/>
    <w:qFormat/>
    <w:rPr>
      <w:rFonts w:ascii="Arial" w:eastAsia="黑体" w:hAnsi="Arial" w:cs="Arial"/>
      <w:sz w:val="20"/>
      <w:szCs w:val="20"/>
    </w:rPr>
  </w:style>
  <w:style w:type="paragraph" w:styleId="a5">
    <w:name w:val="Document Map"/>
    <w:basedOn w:val="a"/>
    <w:semiHidden/>
    <w:pPr>
      <w:shd w:val="clear" w:color="auto" w:fill="000080"/>
    </w:pPr>
  </w:style>
  <w:style w:type="paragraph" w:styleId="a6">
    <w:name w:val="Body Text"/>
    <w:basedOn w:val="a"/>
    <w:qFormat/>
    <w:pPr>
      <w:spacing w:before="120" w:after="120" w:line="240" w:lineRule="auto"/>
      <w:ind w:left="1800"/>
      <w:outlineLvl w:val="9"/>
    </w:pPr>
    <w:rPr>
      <w:rFonts w:ascii="Times New Roman" w:hAnsi="Times New Roman" w:cs="Times New Roman"/>
      <w:sz w:val="20"/>
      <w:szCs w:val="20"/>
    </w:rPr>
  </w:style>
  <w:style w:type="paragraph" w:styleId="a7">
    <w:name w:val="Balloon Text"/>
    <w:basedOn w:val="a"/>
    <w:semiHidden/>
    <w:qFormat/>
    <w:rPr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"/>
    <w:qFormat/>
    <w:pPr>
      <w:spacing w:before="100" w:beforeAutospacing="1" w:after="100" w:afterAutospacing="1" w:line="240" w:lineRule="auto"/>
      <w:outlineLvl w:val="9"/>
    </w:pPr>
    <w:rPr>
      <w:sz w:val="24"/>
      <w:szCs w:val="24"/>
    </w:rPr>
  </w:style>
  <w:style w:type="table" w:styleId="ab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page number"/>
    <w:basedOn w:val="a0"/>
    <w:qFormat/>
  </w:style>
  <w:style w:type="character" w:styleId="ae">
    <w:name w:val="Hyperlink"/>
    <w:qFormat/>
    <w:rPr>
      <w:color w:val="0000FF"/>
      <w:u w:val="single"/>
    </w:rPr>
  </w:style>
  <w:style w:type="paragraph" w:customStyle="1" w:styleId="2">
    <w:name w:val="样式2"/>
    <w:basedOn w:val="1"/>
    <w:qFormat/>
    <w:pPr>
      <w:numPr>
        <w:numId w:val="1"/>
      </w:numPr>
    </w:pPr>
  </w:style>
  <w:style w:type="paragraph" w:customStyle="1" w:styleId="31">
    <w:name w:val="样式3"/>
    <w:basedOn w:val="2"/>
    <w:qFormat/>
    <w:pPr>
      <w:numPr>
        <w:numId w:val="0"/>
      </w:numPr>
    </w:pPr>
    <w:rPr>
      <w:rFonts w:eastAsia="黑体"/>
      <w:sz w:val="24"/>
    </w:rPr>
  </w:style>
  <w:style w:type="paragraph" w:customStyle="1" w:styleId="main">
    <w:name w:val="main"/>
    <w:basedOn w:val="a"/>
    <w:qFormat/>
    <w:pPr>
      <w:spacing w:before="100" w:beforeAutospacing="1" w:after="100" w:afterAutospacing="1" w:line="240" w:lineRule="auto"/>
      <w:outlineLvl w:val="9"/>
    </w:pPr>
    <w:rPr>
      <w:sz w:val="24"/>
      <w:szCs w:val="24"/>
    </w:rPr>
  </w:style>
  <w:style w:type="character" w:customStyle="1" w:styleId="content">
    <w:name w:val="content"/>
    <w:basedOn w:val="a0"/>
    <w:qFormat/>
  </w:style>
  <w:style w:type="paragraph" w:styleId="af">
    <w:name w:val="List Paragraph"/>
    <w:basedOn w:val="a"/>
    <w:uiPriority w:val="34"/>
    <w:qFormat/>
    <w:pPr>
      <w:widowControl w:val="0"/>
      <w:spacing w:line="240" w:lineRule="auto"/>
      <w:ind w:firstLineChars="200" w:firstLine="420"/>
      <w:jc w:val="both"/>
      <w:outlineLvl w:val="9"/>
    </w:pPr>
    <w:rPr>
      <w:rFonts w:ascii="Calibri" w:hAnsi="Calibri" w:cs="Times New Roman"/>
      <w:kern w:val="2"/>
      <w:szCs w:val="22"/>
    </w:rPr>
  </w:style>
  <w:style w:type="character" w:customStyle="1" w:styleId="30">
    <w:name w:val="标题 3 字符"/>
    <w:basedOn w:val="a0"/>
    <w:link w:val="3"/>
    <w:rsid w:val="00EA147E"/>
    <w:rPr>
      <w:rFonts w:ascii="宋体" w:hAnsi="宋体" w:cs="宋体"/>
      <w:b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6</Pages>
  <Words>768</Words>
  <Characters>4380</Characters>
  <Application>Microsoft Office Word</Application>
  <DocSecurity>0</DocSecurity>
  <Lines>36</Lines>
  <Paragraphs>10</Paragraphs>
  <ScaleCrop>false</ScaleCrop>
  <Company>sei</Company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华东师范大学期末试卷（A）</dc:title>
  <dc:creator>yy</dc:creator>
  <cp:lastModifiedBy>Yue Zhang</cp:lastModifiedBy>
  <cp:revision>17</cp:revision>
  <cp:lastPrinted>2020-11-16T01:59:00Z</cp:lastPrinted>
  <dcterms:created xsi:type="dcterms:W3CDTF">2023-11-07T14:03:00Z</dcterms:created>
  <dcterms:modified xsi:type="dcterms:W3CDTF">2023-11-13T08:24:00Z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E95EED68B4BF40AAA7C8D144C0B3C37B</vt:lpwstr>
  </property>
</Properties>
</file>