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রাইসা তার মামার বাসায় বেড়াতে গিয়ে দেখে, তার মামার ঘরের অধিকাংশ আসবাবপত্র বাঁশ ও বেতের তৈরি। ঘর সাজাতেও তিনি নানা রকম বাঁশ-বেতের দ্রব্যাদি ব্যবহার করেছেন। রাইসা তার মামার রুচিবোধের প্রশংসা করলে মামা বলেন, এগুলোতে শুধু রুচিবোধের বিষয় নয়, এর সাথে আমাদের অর্থনীতিরও সম্পর্ক রয়েছে।</w:t>
      </w:r>
    </w:p>
    <w:p w:rsidR="00000000" w:rsidDel="00000000" w:rsidP="00000000" w:rsidRDefault="00000000" w:rsidRPr="00000000" w14:paraId="00000009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​ক. বরিশালের কিসের কাজ বেশ নিপুণতার দাবি রাখে?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A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​খ. 'হাসিয়া' বলতে কী বোঝায়?</w:t>
        <w:tab/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​গ. রাইসার মামার ব্যবহৃত দ্রব্যাদি 'আমাদের লোকশিল্প' প্রবন্ধে উল্লিখিত কোন শিল্পটির প্রতিনিধিত্ব করে? ব্যাখ্যা কর।</w:t>
        <w:tab/>
        <w:tab/>
        <w:t xml:space="preserve">৩</w:t>
      </w:r>
    </w:p>
    <w:p w:rsidR="00000000" w:rsidDel="00000000" w:rsidP="00000000" w:rsidRDefault="00000000" w:rsidRPr="00000000" w14:paraId="0000000C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​ঘ. রাইসার মামার মন্তব্যটি 'আমাদের লোকশিল্প' প্রবন্ধের আলোকে মূল্যায়ন কর।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দাদিয়াপুর গ্রামের রহিমা দরিদ্র হলেও শিল্পী মনের অধিকারী। ছোটবেলা থেকেই সে বাঁশ ও বেত দিয়ে সংসারের প্রয়োজনীয় অনেক জিনিস তৈরি করত। কিন্তু আচমকা একদিন তার স্বামী মারা গেলে দুই সন্তান নিয়ে সে পথে বসে। রহিমা উপায়ান্তর না দেখে অবশেষে সুঁই-সুতা হাতে তুলে নেয়। সে তার সুখ-দুঃখের জীবনকে দীঘল সুতার টানে ভাষা দিতে থাকে। একদিন বেসরকারি একটি সংস্থার মাধ্যমে তার সুচিশিল্পগুলো বিদেশে যায় এবং মোটা অঙ্কের অর্থ প্রাপ্তির পাশাপাশি সে প্রচুর সুনাম অর্জন করে।</w:t>
      </w:r>
    </w:p>
    <w:p w:rsidR="00000000" w:rsidDel="00000000" w:rsidP="00000000" w:rsidRDefault="00000000" w:rsidRPr="00000000" w14:paraId="0000000F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​ক. কোন এলাকার 'মাদুর' সকলের কাছে পরিচিত?</w:t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0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​খ. 'ঢাকাই মসলিনের কদর ছিল দুনিয়া জুড়ে' বলতে কী বোঝানো হয়েছে?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1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​গ. স্বামীর মৃত্যুর পর রহিমার কাজটি 'আমাদের লোকশিল্প' প্রবন্ধে কীসের প্রতিনিধিত্ব করে? বর্ণনা কর।</w:t>
        <w:tab/>
        <w:tab/>
        <w:tab/>
        <w:tab/>
        <w:t xml:space="preserve">৩</w:t>
      </w:r>
    </w:p>
    <w:p w:rsidR="00000000" w:rsidDel="00000000" w:rsidP="00000000" w:rsidRDefault="00000000" w:rsidRPr="00000000" w14:paraId="00000012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​ঘ. দেশের অর্থনৈতিক উন্নয়নে রহিমার অবদান 'আমাদের লোকশিল্প' প্রবন্ধের আলোকে মূল্যায়ন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3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একটি টিভি চ্যানেল 'জীবন ও প্রকৃতি' নামে একটি অনুষ্ঠান প্রচার করে। অনুষ্ঠানটিতে প্রকৃতির বিচিত্র রূপ, পাহাড়ী দৃশ্য, ঝর্ণার গতিময় ছন্দ, ফুল ও প্রজাপতির মিলনমেলা, বিভিন্ন প্রজাতির গাছপালা, বনে জীবজন্তুর অবাধ বিচরণ, বিভিন্ন কীট-পতঙ্গের বিচরণ, নদনদীর ছন্দময় গতি ইত্যাদি দেখানো হয়। শর্মিলী তার বাবার কাছে প্রশ্ন করল, 'জীবন ও প্রকৃতি' নামে টেলিভিশনে যে অনুষ্ঠানটি প্রচার করছে তাতে আমাদের শিক্ষণীয় কী? বাবা বললেন, এদের সহাবস্থানের মধ্য দিয়ে প্রকৃতি পূর্ণতা পায়। এককথায় বলা যায়, এরা একে অপরের পরিপূরক।</w:t>
      </w:r>
    </w:p>
    <w:p w:rsidR="00000000" w:rsidDel="00000000" w:rsidP="00000000" w:rsidRDefault="00000000" w:rsidRPr="00000000" w14:paraId="00000015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​ক. কবি আল মাহমুদ কত সালে জন্মগ্রহণ করেন?</w:t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6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​খ. কবি 'পাখির কাছে ফুলের কাছে' কবিতায় কীভাবে নিসর্গ-প্রেম প্রকাশ করেছেন?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7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​গ. উদ্দীপকে বর্ণিত অনুষ্ঠানটি কোন অর্থে 'পাখির কাছে ফুলের কাছে' কবিতার প্রতিচ্ছবি? ব্যাখ্যা কর।</w:t>
        <w:tab/>
        <w:tab/>
        <w:tab/>
        <w:tab/>
        <w:t xml:space="preserve">৩</w:t>
      </w:r>
    </w:p>
    <w:p w:rsidR="00000000" w:rsidDel="00000000" w:rsidP="00000000" w:rsidRDefault="00000000" w:rsidRPr="00000000" w14:paraId="00000018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​ঘ. শর্মিলীর বাবার সর্বশেষ উক্তির যথার্থতা 'পাখির কাছে ফুলের কাছে' কবিতার আলোকে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9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 লিখুন। </w:t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B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কামরুল হাসান জন্মগ্রহণ করেন কত খ্রিস্টাব্দে?</w:t>
      </w:r>
    </w:p>
    <w:p w:rsidR="00000000" w:rsidDel="00000000" w:rsidP="00000000" w:rsidRDefault="00000000" w:rsidRPr="00000000" w14:paraId="0000001C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১৯১৯ </w:t>
        <w:tab/>
        <w:tab/>
        <w:tab/>
        <w:t xml:space="preserve">খ) ১৯২১ </w:t>
        <w:tab/>
        <w:tab/>
        <w:t xml:space="preserve">গ) ১৯৩১ </w:t>
        <w:tab/>
        <w:tab/>
        <w:t xml:space="preserve">ঘ) ১৯৪১</w:t>
      </w:r>
    </w:p>
    <w:p w:rsidR="00000000" w:rsidDel="00000000" w:rsidP="00000000" w:rsidRDefault="00000000" w:rsidRPr="00000000" w14:paraId="0000001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নকশি কাঁথা সেলাইয়ের উপযুক্ত মৌসুম কোনটি?</w:t>
      </w:r>
    </w:p>
    <w:p w:rsidR="00000000" w:rsidDel="00000000" w:rsidP="00000000" w:rsidRDefault="00000000" w:rsidRPr="00000000" w14:paraId="0000001E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গ্রীষ্মকাল</w:t>
        <w:tab/>
        <w:tab/>
        <w:tab/>
        <w:t xml:space="preserve">খ) বর্ষাকাল </w:t>
        <w:tab/>
        <w:tab/>
        <w:t xml:space="preserve">গ) শীতকাল</w:t>
        <w:tab/>
        <w:tab/>
        <w:t xml:space="preserve">ঘ) বসন্তকাল</w:t>
      </w:r>
    </w:p>
    <w:p w:rsidR="00000000" w:rsidDel="00000000" w:rsidP="00000000" w:rsidRDefault="00000000" w:rsidRPr="00000000" w14:paraId="0000001F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মাদুরের জন্য কোন জেলা বেশ পরিচিত?</w:t>
      </w:r>
    </w:p>
    <w:p w:rsidR="00000000" w:rsidDel="00000000" w:rsidP="00000000" w:rsidRDefault="00000000" w:rsidRPr="00000000" w14:paraId="00000020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সিলেট </w:t>
        <w:tab/>
        <w:tab/>
        <w:tab/>
        <w:t xml:space="preserve">খ) কুমিল্লা </w:t>
        <w:tab/>
        <w:tab/>
        <w:t xml:space="preserve">গ) খুলনা </w:t>
        <w:tab/>
        <w:tab/>
        <w:t xml:space="preserve">ঘ) নোয়াখালী </w:t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নারায়ণগঞ্জ কোন নদীর তীরে অবস্থিত?</w:t>
      </w:r>
    </w:p>
    <w:p w:rsidR="00000000" w:rsidDel="00000000" w:rsidP="00000000" w:rsidRDefault="00000000" w:rsidRPr="00000000" w14:paraId="00000022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বুড়িগঙ্গা </w:t>
        <w:tab/>
        <w:t xml:space="preserve">            </w:t>
        <w:tab/>
        <w:t xml:space="preserve">খ) শীতলক্ষ্যা</w:t>
        <w:tab/>
        <w:tab/>
        <w:t xml:space="preserve">গ) মেঘনা </w:t>
        <w:tab/>
        <w:tab/>
        <w:t xml:space="preserve">ঘ) যমুনা </w:t>
      </w:r>
    </w:p>
    <w:p w:rsidR="00000000" w:rsidDel="00000000" w:rsidP="00000000" w:rsidRDefault="00000000" w:rsidRPr="00000000" w14:paraId="00000023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শামসুর রহমান পেশায় কি ছিলেন?</w:t>
      </w:r>
    </w:p>
    <w:p w:rsidR="00000000" w:rsidDel="00000000" w:rsidP="00000000" w:rsidRDefault="00000000" w:rsidRPr="00000000" w14:paraId="00000024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সাংবাদিক</w:t>
        <w:tab/>
        <w:tab/>
        <w:tab/>
        <w:t xml:space="preserve">খ) শিক্ষক </w:t>
        <w:tab/>
        <w:tab/>
        <w:t xml:space="preserve">গ) আইনজীবী </w:t>
        <w:tab/>
        <w:tab/>
        <w:t xml:space="preserve">ঘ) ডাক্তার</w:t>
      </w:r>
    </w:p>
    <w:p w:rsidR="00000000" w:rsidDel="00000000" w:rsidP="00000000" w:rsidRDefault="00000000" w:rsidRPr="00000000" w14:paraId="0000002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জোনাক পোকা রোজই কোনটি করছে?</w:t>
      </w:r>
    </w:p>
    <w:p w:rsidR="00000000" w:rsidDel="00000000" w:rsidP="00000000" w:rsidRDefault="00000000" w:rsidRPr="00000000" w14:paraId="00000026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আকাশে উড়েছে </w:t>
        <w:tab/>
        <w:tab/>
        <w:t xml:space="preserve">খ) আলোর খেলা খেলছে</w:t>
        <w:tab/>
        <w:t xml:space="preserve">গ) গর্তে ঢুকে পড়ছে </w:t>
        <w:tab/>
        <w:t xml:space="preserve">ঘ) গর্ত থেকে বের হচ্ছে</w:t>
      </w:r>
    </w:p>
    <w:p w:rsidR="00000000" w:rsidDel="00000000" w:rsidP="00000000" w:rsidRDefault="00000000" w:rsidRPr="00000000" w14:paraId="0000002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কোনটি মানুষের বেঁচে থাকার প্রধান আশ্রয়?</w:t>
      </w:r>
    </w:p>
    <w:p w:rsidR="00000000" w:rsidDel="00000000" w:rsidP="00000000" w:rsidRDefault="00000000" w:rsidRPr="00000000" w14:paraId="00000028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প্রকৃতি</w:t>
        <w:tab/>
        <w:tab/>
        <w:tab/>
        <w:t xml:space="preserve">খ) পরিবেশ</w:t>
        <w:tab/>
        <w:tab/>
        <w:t xml:space="preserve">গ) ভূমি</w:t>
        <w:tab/>
        <w:tab/>
        <w:tab/>
        <w:t xml:space="preserve">ঘ) প্রকৃতি ও পরিবেশ</w:t>
      </w:r>
    </w:p>
    <w:p w:rsidR="00000000" w:rsidDel="00000000" w:rsidP="00000000" w:rsidRDefault="00000000" w:rsidRPr="00000000" w14:paraId="00000029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‘থর থর’ শব্দটি কী অর্থে ব্যবহৃত হচ্ছে?</w:t>
      </w:r>
    </w:p>
    <w:p w:rsidR="00000000" w:rsidDel="00000000" w:rsidP="00000000" w:rsidRDefault="00000000" w:rsidRPr="00000000" w14:paraId="0000002A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চাঁদের সৌন্দর্য বুঝাতে </w:t>
        <w:tab/>
        <w:t xml:space="preserve">খ) কোলাহল বোঝাতে</w:t>
        <w:tab/>
        <w:t xml:space="preserve">গ) সৌন্দর্য ও আবেগ বুঝাতে</w:t>
        <w:tab/>
        <w:t xml:space="preserve">ঘ) আনন্দ-আসর অর্থের</w:t>
      </w:r>
    </w:p>
    <w:p w:rsidR="00000000" w:rsidDel="00000000" w:rsidP="00000000" w:rsidRDefault="00000000" w:rsidRPr="00000000" w14:paraId="0000002B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আল মাহমুদ কখন জন্মগ্রহণ করেন?</w:t>
      </w:r>
    </w:p>
    <w:p w:rsidR="00000000" w:rsidDel="00000000" w:rsidP="00000000" w:rsidRDefault="00000000" w:rsidRPr="00000000" w14:paraId="0000002C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১৯০১ সালে </w:t>
        <w:tab/>
        <w:tab/>
        <w:tab/>
        <w:t xml:space="preserve">খ) ১৯৩১ সালে </w:t>
        <w:tab/>
        <w:tab/>
        <w:t xml:space="preserve">গ) ১৯৩৫ সালে </w:t>
        <w:tab/>
        <w:tab/>
        <w:t xml:space="preserve">ঘ) ১৯৩৬ সালে</w:t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‘পাখির কাছে ফুলের কাছে’ কবিতায় কবি তার মনে কোন কথাটি বলতে চান?</w:t>
      </w:r>
    </w:p>
    <w:p w:rsidR="00000000" w:rsidDel="00000000" w:rsidP="00000000" w:rsidRDefault="00000000" w:rsidRPr="00000000" w14:paraId="0000002E">
      <w:pPr>
        <w:spacing w:line="167.99999999999997" w:lineRule="auto"/>
        <w:ind w:left="0" w:firstLine="720"/>
        <w:rPr/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তাদের সৌন্দর্য </w:t>
        <w:tab/>
        <w:tab/>
        <w:t xml:space="preserve">খ) জীবের সৌন্দর্য </w:t>
        <w:tab/>
        <w:t xml:space="preserve">গ) নিঃসর্গ প্রেম</w:t>
        <w:tab/>
        <w:tab/>
        <w:t xml:space="preserve">ঘ) প্রকৃতির গুরুত্ব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