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240" w:lineRule="auto"/>
        <w:ind w:left="720" w:firstLine="0"/>
        <w:jc w:val="center"/>
        <w:rPr>
          <w:rFonts w:ascii="Noto Serif Bengali" w:cs="Noto Serif Bengali" w:eastAsia="Noto Serif Bengali" w:hAnsi="Noto Serif Bengali"/>
          <w:b w:val="1"/>
          <w:sz w:val="36"/>
          <w:szCs w:val="36"/>
        </w:rPr>
      </w:pPr>
      <w:r w:rsidDel="00000000" w:rsidR="00000000" w:rsidRPr="00000000">
        <w:rPr>
          <w:rFonts w:ascii="Noto Serif Bengali" w:cs="Noto Serif Bengali" w:eastAsia="Noto Serif Bengali" w:hAnsi="Noto Serif Bengali"/>
          <w:b w:val="1"/>
          <w:sz w:val="36"/>
          <w:szCs w:val="36"/>
          <w:rtl w:val="0"/>
        </w:rPr>
        <w:t xml:space="preserve">Hemayetpur Laboratory School &amp; College </w:t>
      </w:r>
    </w:p>
    <w:p w:rsidR="00000000" w:rsidDel="00000000" w:rsidP="00000000" w:rsidRDefault="00000000" w:rsidRPr="00000000" w14:paraId="00000002">
      <w:pPr>
        <w:spacing w:line="240"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Second Semester Exam -2025</w:t>
      </w:r>
    </w:p>
    <w:p w:rsidR="00000000" w:rsidDel="00000000" w:rsidP="00000000" w:rsidRDefault="00000000" w:rsidRPr="00000000" w14:paraId="00000003">
      <w:pPr>
        <w:spacing w:line="240"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Class: Six </w:t>
      </w:r>
    </w:p>
    <w:p w:rsidR="00000000" w:rsidDel="00000000" w:rsidP="00000000" w:rsidRDefault="00000000" w:rsidRPr="00000000" w14:paraId="00000004">
      <w:pPr>
        <w:spacing w:line="240"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English Second Paper </w:t>
      </w:r>
    </w:p>
    <w:p w:rsidR="00000000" w:rsidDel="00000000" w:rsidP="00000000" w:rsidRDefault="00000000" w:rsidRPr="00000000" w14:paraId="00000005">
      <w:pPr>
        <w:spacing w:line="167.99999999999997" w:lineRule="auto"/>
        <w:jc w:val="center"/>
        <w:rPr>
          <w:rFonts w:ascii="Noto Serif Bengali" w:cs="Noto Serif Bengali" w:eastAsia="Noto Serif Bengali" w:hAnsi="Noto Serif Bengali"/>
          <w:b w:val="1"/>
          <w:sz w:val="24"/>
          <w:szCs w:val="24"/>
        </w:rPr>
      </w:pPr>
      <w:r w:rsidDel="00000000" w:rsidR="00000000" w:rsidRPr="00000000">
        <w:rPr>
          <w:rtl w:val="0"/>
        </w:rPr>
      </w:r>
    </w:p>
    <w:p w:rsidR="00000000" w:rsidDel="00000000" w:rsidP="00000000" w:rsidRDefault="00000000" w:rsidRPr="00000000" w14:paraId="00000006">
      <w:pPr>
        <w:spacing w:line="167.99999999999997"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Time: 2 Hours</w:t>
        <w:tab/>
        <w:tab/>
        <w:tab/>
        <w:tab/>
        <w:tab/>
        <w:tab/>
        <w:tab/>
        <w:tab/>
        <w:tab/>
        <w:tab/>
        <w:tab/>
        <w:t xml:space="preserve">Marks: 50</w:t>
      </w:r>
    </w:p>
    <w:p w:rsidR="00000000" w:rsidDel="00000000" w:rsidP="00000000" w:rsidRDefault="00000000" w:rsidRPr="00000000" w14:paraId="00000007">
      <w:pPr>
        <w:spacing w:line="167.99999999999997" w:lineRule="auto"/>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8">
      <w:pPr>
        <w:spacing w:after="0" w:before="0" w:line="167.99999999999997" w:lineRule="auto"/>
        <w:ind w:left="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1. </w:t>
      </w:r>
      <w:r w:rsidDel="00000000" w:rsidR="00000000" w:rsidRPr="00000000">
        <w:rPr>
          <w:rFonts w:ascii="Noto Serif Bengali" w:cs="Noto Serif Bengali" w:eastAsia="Noto Serif Bengali" w:hAnsi="Noto Serif Bengali"/>
          <w:b w:val="1"/>
          <w:sz w:val="24"/>
          <w:szCs w:val="24"/>
          <w:rtl w:val="0"/>
        </w:rPr>
        <w:t xml:space="preserve">Identify the part of speech of the underlined words.</w:t>
        <w:tab/>
        <w:tab/>
        <w:tab/>
        <w:tab/>
        <w:tab/>
      </w:r>
      <w:r w:rsidDel="00000000" w:rsidR="00000000" w:rsidRPr="00000000">
        <w:rPr>
          <w:rFonts w:ascii="Noto Serif Bengali" w:cs="Noto Serif Bengali" w:eastAsia="Noto Serif Bengali" w:hAnsi="Noto Serif Bengali"/>
          <w:sz w:val="24"/>
          <w:szCs w:val="24"/>
          <w:rtl w:val="0"/>
        </w:rPr>
        <w:t xml:space="preserve">1×5=5</w:t>
      </w:r>
    </w:p>
    <w:p w:rsidR="00000000" w:rsidDel="00000000" w:rsidP="00000000" w:rsidRDefault="00000000" w:rsidRPr="00000000" w14:paraId="00000009">
      <w:pPr>
        <w:spacing w:after="0" w:before="0" w:line="167.99999999999997"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On 14 December, our class (a)____ went on a field trip to the Liberation War Museum (b)____ at Agargaon, Dhaka. The (c)____ trip was planned as part of our Bangladesh and Global Studies (d)____ course. Our bus reached (e)____ the museum at 10 a.m.</w:t>
      </w:r>
    </w:p>
    <w:p w:rsidR="00000000" w:rsidDel="00000000" w:rsidP="00000000" w:rsidRDefault="00000000" w:rsidRPr="00000000" w14:paraId="0000000A">
      <w:pPr>
        <w:spacing w:after="0" w:before="0" w:line="167.99999999999997"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B">
      <w:pPr>
        <w:spacing w:after="0" w:before="0"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2. </w:t>
      </w:r>
      <w:r w:rsidDel="00000000" w:rsidR="00000000" w:rsidRPr="00000000">
        <w:rPr>
          <w:rFonts w:ascii="Noto Serif Bengali" w:cs="Noto Serif Bengali" w:eastAsia="Noto Serif Bengali" w:hAnsi="Noto Serif Bengali"/>
          <w:b w:val="1"/>
          <w:sz w:val="24"/>
          <w:szCs w:val="24"/>
          <w:rtl w:val="0"/>
        </w:rPr>
        <w:t xml:space="preserve">Fill in the blanks with the words from the box. You may need to change the forms of some of the words. You may need to use one word more than once.</w:t>
        <w:tab/>
        <w:tab/>
        <w:tab/>
      </w:r>
      <w:r w:rsidDel="00000000" w:rsidR="00000000" w:rsidRPr="00000000">
        <w:rPr>
          <w:rFonts w:ascii="Noto Serif Bengali" w:cs="Noto Serif Bengali" w:eastAsia="Noto Serif Bengali" w:hAnsi="Noto Serif Bengali"/>
          <w:sz w:val="24"/>
          <w:szCs w:val="24"/>
          <w:rtl w:val="0"/>
        </w:rPr>
        <w:t xml:space="preserve">1×5=5</w:t>
      </w:r>
      <w:r w:rsidDel="00000000" w:rsidR="00000000" w:rsidRPr="00000000">
        <w:rPr>
          <w:rtl w:val="0"/>
        </w:rPr>
      </w:r>
    </w:p>
    <w:p w:rsidR="00000000" w:rsidDel="00000000" w:rsidP="00000000" w:rsidRDefault="00000000" w:rsidRPr="00000000" w14:paraId="0000000C">
      <w:pPr>
        <w:spacing w:after="0" w:before="0" w:line="167.99999999999997"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The Internet is the latest discovery of science. It is the greatest (a)____ miracle in this field. It is a computerized process (b)____ of a telephone set. To get internet (c)____ connect it requires a modem, telephone line and different sorts of software for using the (d)____ network system. Nowadays, the internet is (e)____ within great use to us.</w:t>
      </w:r>
    </w:p>
    <w:p w:rsidR="00000000" w:rsidDel="00000000" w:rsidP="00000000" w:rsidRDefault="00000000" w:rsidRPr="00000000" w14:paraId="0000000D">
      <w:pPr>
        <w:spacing w:after="0" w:before="0" w:line="167.99999999999997"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E">
      <w:pPr>
        <w:spacing w:after="0" w:before="0"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3. </w:t>
      </w:r>
      <w:r w:rsidDel="00000000" w:rsidR="00000000" w:rsidRPr="00000000">
        <w:rPr>
          <w:rFonts w:ascii="Noto Serif Bengali" w:cs="Noto Serif Bengali" w:eastAsia="Noto Serif Bengali" w:hAnsi="Noto Serif Bengali"/>
          <w:b w:val="1"/>
          <w:sz w:val="24"/>
          <w:szCs w:val="24"/>
          <w:rtl w:val="0"/>
        </w:rPr>
        <w:t xml:space="preserve">Make four sentences from the substitution table.</w:t>
        <w:tab/>
        <w:tab/>
        <w:tab/>
        <w:tab/>
        <w:tab/>
        <w:tab/>
      </w:r>
      <w:r w:rsidDel="00000000" w:rsidR="00000000" w:rsidRPr="00000000">
        <w:rPr>
          <w:rFonts w:ascii="Noto Serif Bengali" w:cs="Noto Serif Bengali" w:eastAsia="Noto Serif Bengali" w:hAnsi="Noto Serif Bengali"/>
          <w:sz w:val="24"/>
          <w:szCs w:val="24"/>
          <w:rtl w:val="0"/>
        </w:rPr>
        <w:t xml:space="preserve">1×5=5</w:t>
      </w:r>
    </w:p>
    <w:tbl>
      <w:tblPr>
        <w:tblStyle w:val="Table1"/>
        <w:tblW w:w="107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77"/>
        <w:gridCol w:w="5377"/>
        <w:tblGridChange w:id="0">
          <w:tblGrid>
            <w:gridCol w:w="5377"/>
            <w:gridCol w:w="53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144" w:lineRule="auto"/>
              <w:jc w:val="both"/>
              <w:rPr>
                <w:rFonts w:ascii="Noto Serif Bengali" w:cs="Noto Serif Bengali" w:eastAsia="Noto Serif Bengali" w:hAnsi="Noto Serif Bengali"/>
                <w:b w:val="1"/>
              </w:rPr>
            </w:pPr>
            <w:r w:rsidDel="00000000" w:rsidR="00000000" w:rsidRPr="00000000">
              <w:rPr>
                <w:rFonts w:ascii="Noto Serif Bengali" w:cs="Noto Serif Bengali" w:eastAsia="Noto Serif Bengali" w:hAnsi="Noto Serif Bengali"/>
                <w:rtl w:val="0"/>
              </w:rPr>
              <w:t xml:space="preserve">Hence, to every nation its flag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144" w:lineRule="auto"/>
              <w:jc w:val="both"/>
              <w:rPr>
                <w:rFonts w:ascii="Noto Serif Bengali" w:cs="Noto Serif Bengali" w:eastAsia="Noto Serif Bengali" w:hAnsi="Noto Serif Bengali"/>
                <w:b w:val="1"/>
              </w:rPr>
            </w:pPr>
            <w:r w:rsidDel="00000000" w:rsidR="00000000" w:rsidRPr="00000000">
              <w:rPr>
                <w:rFonts w:ascii="Noto Serif Bengali" w:cs="Noto Serif Bengali" w:eastAsia="Noto Serif Bengali" w:hAnsi="Noto Serif Bengali"/>
                <w:rtl w:val="0"/>
              </w:rPr>
              <w:t xml:space="preserve">to have patriotic feelings.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144"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For that we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144"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need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144"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Every independent country of the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144"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has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144"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We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144"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144"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The national 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144" w:lineRule="auto"/>
              <w:jc w:val="both"/>
              <w:rPr>
                <w:rFonts w:ascii="Noto Serif Bengali" w:cs="Noto Serif Bengali" w:eastAsia="Noto Serif Bengali" w:hAnsi="Noto Serif Bengali"/>
              </w:rPr>
            </w:pPr>
            <w:r w:rsidDel="00000000" w:rsidR="00000000" w:rsidRPr="00000000">
              <w:rPr>
                <w:rtl w:val="0"/>
              </w:rPr>
            </w:r>
          </w:p>
        </w:tc>
      </w:tr>
    </w:tbl>
    <w:p w:rsidR="00000000" w:rsidDel="00000000" w:rsidP="00000000" w:rsidRDefault="00000000" w:rsidRPr="00000000" w14:paraId="00000019">
      <w:pPr>
        <w:spacing w:after="0" w:before="0" w:line="167.99999999999997"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1A">
      <w:pPr>
        <w:spacing w:after="0" w:before="0"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4. </w:t>
      </w:r>
      <w:r w:rsidDel="00000000" w:rsidR="00000000" w:rsidRPr="00000000">
        <w:rPr>
          <w:rFonts w:ascii="Noto Serif Bengali" w:cs="Noto Serif Bengali" w:eastAsia="Noto Serif Bengali" w:hAnsi="Noto Serif Bengali"/>
          <w:b w:val="1"/>
          <w:sz w:val="24"/>
          <w:szCs w:val="24"/>
          <w:rtl w:val="0"/>
        </w:rPr>
        <w:t xml:space="preserve">Fill in the gaps with the right forms of verbs in the brackets.</w:t>
        <w:tab/>
        <w:tab/>
        <w:tab/>
        <w:tab/>
      </w:r>
      <w:r w:rsidDel="00000000" w:rsidR="00000000" w:rsidRPr="00000000">
        <w:rPr>
          <w:rFonts w:ascii="Noto Serif Bengali" w:cs="Noto Serif Bengali" w:eastAsia="Noto Serif Bengali" w:hAnsi="Noto Serif Bengali"/>
          <w:sz w:val="24"/>
          <w:szCs w:val="24"/>
          <w:rtl w:val="0"/>
        </w:rPr>
        <w:t xml:space="preserve">1×5=5</w:t>
      </w:r>
    </w:p>
    <w:p w:rsidR="00000000" w:rsidDel="00000000" w:rsidP="00000000" w:rsidRDefault="00000000" w:rsidRPr="00000000" w14:paraId="0000001B">
      <w:pPr>
        <w:spacing w:after="0" w:before="0" w:line="167.99999999999997"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The secret of success in life (a)____  lies (lie) in the proper use of time. Many of us often (b)____  forget (forget) that every moment (c)____  is (be) precious. It is not (d)____  known (know) to us when we shall be called away from this world by death. During this limited and uncertain period, we (e)____  have (have) a lot of things to do.</w:t>
      </w:r>
    </w:p>
    <w:p w:rsidR="00000000" w:rsidDel="00000000" w:rsidP="00000000" w:rsidRDefault="00000000" w:rsidRPr="00000000" w14:paraId="0000001C">
      <w:pPr>
        <w:spacing w:after="0" w:before="0" w:line="167.99999999999997"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1D">
      <w:pPr>
        <w:spacing w:after="0" w:before="0"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5. </w:t>
      </w:r>
      <w:r w:rsidDel="00000000" w:rsidR="00000000" w:rsidRPr="00000000">
        <w:rPr>
          <w:rFonts w:ascii="Noto Serif Bengali" w:cs="Noto Serif Bengali" w:eastAsia="Noto Serif Bengali" w:hAnsi="Noto Serif Bengali"/>
          <w:b w:val="1"/>
          <w:sz w:val="24"/>
          <w:szCs w:val="24"/>
          <w:rtl w:val="0"/>
        </w:rPr>
        <w:t xml:space="preserve">Read the following text and change the sentences as directed.</w:t>
        <w:tab/>
        <w:tab/>
        <w:tab/>
        <w:tab/>
      </w:r>
      <w:r w:rsidDel="00000000" w:rsidR="00000000" w:rsidRPr="00000000">
        <w:rPr>
          <w:rFonts w:ascii="Noto Serif Bengali" w:cs="Noto Serif Bengali" w:eastAsia="Noto Serif Bengali" w:hAnsi="Noto Serif Bengali"/>
          <w:sz w:val="24"/>
          <w:szCs w:val="24"/>
          <w:rtl w:val="0"/>
        </w:rPr>
        <w:t xml:space="preserve">1×5=5</w:t>
      </w:r>
    </w:p>
    <w:p w:rsidR="00000000" w:rsidDel="00000000" w:rsidP="00000000" w:rsidRDefault="00000000" w:rsidRPr="00000000" w14:paraId="0000001E">
      <w:pPr>
        <w:spacing w:after="0" w:before="0" w:line="167.99999999999997"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   (a) It made the wind blow. (Interrogative)</w:t>
      </w:r>
    </w:p>
    <w:p w:rsidR="00000000" w:rsidDel="00000000" w:rsidP="00000000" w:rsidRDefault="00000000" w:rsidRPr="00000000" w14:paraId="0000001F">
      <w:pPr>
        <w:spacing w:after="0" w:before="0" w:line="167.99999999999997"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   (b) Mamun sings a song. (Imperative)</w:t>
      </w:r>
    </w:p>
    <w:p w:rsidR="00000000" w:rsidDel="00000000" w:rsidP="00000000" w:rsidRDefault="00000000" w:rsidRPr="00000000" w14:paraId="00000020">
      <w:pPr>
        <w:spacing w:after="0" w:before="0" w:line="167.99999999999997"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   (c) I could laugh. (Negative)</w:t>
      </w:r>
    </w:p>
    <w:p w:rsidR="00000000" w:rsidDel="00000000" w:rsidP="00000000" w:rsidRDefault="00000000" w:rsidRPr="00000000" w14:paraId="00000021">
      <w:pPr>
        <w:spacing w:after="0" w:before="0" w:line="167.99999999999997"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   (d) Nobody wants to fail in life. (Affirmative)</w:t>
      </w:r>
    </w:p>
    <w:p w:rsidR="00000000" w:rsidDel="00000000" w:rsidP="00000000" w:rsidRDefault="00000000" w:rsidRPr="00000000" w14:paraId="00000022">
      <w:pPr>
        <w:spacing w:after="0" w:before="0" w:line="167.99999999999997"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   (e) Rakib is a very tall boy. (Exclamatory)</w:t>
      </w:r>
    </w:p>
    <w:p w:rsidR="00000000" w:rsidDel="00000000" w:rsidP="00000000" w:rsidRDefault="00000000" w:rsidRPr="00000000" w14:paraId="00000023">
      <w:pPr>
        <w:spacing w:after="0" w:before="0" w:line="167.99999999999997"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4">
      <w:pPr>
        <w:spacing w:after="0" w:before="0" w:line="167.99999999999997" w:lineRule="auto"/>
        <w:jc w:val="both"/>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sz w:val="24"/>
          <w:szCs w:val="24"/>
          <w:rtl w:val="0"/>
        </w:rPr>
        <w:t xml:space="preserve"> 6. </w:t>
      </w:r>
      <w:r w:rsidDel="00000000" w:rsidR="00000000" w:rsidRPr="00000000">
        <w:rPr>
          <w:rFonts w:ascii="Noto Serif Bengali" w:cs="Noto Serif Bengali" w:eastAsia="Noto Serif Bengali" w:hAnsi="Noto Serif Bengali"/>
          <w:b w:val="1"/>
          <w:sz w:val="24"/>
          <w:szCs w:val="24"/>
          <w:rtl w:val="0"/>
        </w:rPr>
        <w:t xml:space="preserve">Use appropriate punctuation marks and capital letters where necessary.</w:t>
        <w:tab/>
        <w:tab/>
      </w:r>
      <w:r w:rsidDel="00000000" w:rsidR="00000000" w:rsidRPr="00000000">
        <w:rPr>
          <w:rFonts w:ascii="Noto Serif Bengali" w:cs="Noto Serif Bengali" w:eastAsia="Noto Serif Bengali" w:hAnsi="Noto Serif Bengali"/>
          <w:sz w:val="24"/>
          <w:szCs w:val="24"/>
          <w:rtl w:val="0"/>
        </w:rPr>
        <w:t xml:space="preserve">1×5=5</w:t>
      </w:r>
      <w:r w:rsidDel="00000000" w:rsidR="00000000" w:rsidRPr="00000000">
        <w:rPr>
          <w:rtl w:val="0"/>
        </w:rPr>
      </w:r>
    </w:p>
    <w:p w:rsidR="00000000" w:rsidDel="00000000" w:rsidP="00000000" w:rsidRDefault="00000000" w:rsidRPr="00000000" w14:paraId="00000025">
      <w:pPr>
        <w:spacing w:after="0" w:before="0" w:line="167.99999999999997" w:lineRule="auto"/>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one</w:t>
      </w:r>
      <w:r w:rsidDel="00000000" w:rsidR="00000000" w:rsidRPr="00000000">
        <w:rPr>
          <w:rFonts w:ascii="Noto Serif Bengali" w:cs="Noto Serif Bengali" w:eastAsia="Noto Serif Bengali" w:hAnsi="Noto Serif Bengali"/>
          <w:rtl w:val="0"/>
        </w:rPr>
        <w:t xml:space="preserve"> day a farmer took some sacks of wheat to a </w:t>
      </w:r>
      <w:r w:rsidDel="00000000" w:rsidR="00000000" w:rsidRPr="00000000">
        <w:rPr>
          <w:rFonts w:ascii="Noto Serif Bengali" w:cs="Noto Serif Bengali" w:eastAsia="Noto Serif Bengali" w:hAnsi="Noto Serif Bengali"/>
          <w:rtl w:val="0"/>
        </w:rPr>
        <w:t xml:space="preserve">mill the</w:t>
      </w:r>
      <w:r w:rsidDel="00000000" w:rsidR="00000000" w:rsidRPr="00000000">
        <w:rPr>
          <w:rFonts w:ascii="Noto Serif Bengali" w:cs="Noto Serif Bengali" w:eastAsia="Noto Serif Bengali" w:hAnsi="Noto Serif Bengali"/>
          <w:rtl w:val="0"/>
        </w:rPr>
        <w:t xml:space="preserve"> mill was far away on the way the horse stumbled and one of the sacks fell on the ground.</w:t>
      </w:r>
    </w:p>
    <w:p w:rsidR="00000000" w:rsidDel="00000000" w:rsidP="00000000" w:rsidRDefault="00000000" w:rsidRPr="00000000" w14:paraId="00000026">
      <w:pPr>
        <w:spacing w:after="0" w:before="0" w:line="167.99999999999997"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7">
      <w:pPr>
        <w:spacing w:after="0" w:before="0"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7. </w:t>
      </w:r>
      <w:r w:rsidDel="00000000" w:rsidR="00000000" w:rsidRPr="00000000">
        <w:rPr>
          <w:rFonts w:ascii="Noto Serif Bengali" w:cs="Noto Serif Bengali" w:eastAsia="Noto Serif Bengali" w:hAnsi="Noto Serif Bengali"/>
          <w:b w:val="1"/>
          <w:sz w:val="24"/>
          <w:szCs w:val="24"/>
          <w:rtl w:val="0"/>
        </w:rPr>
        <w:t xml:space="preserve">Write a Letter (Any-1).</w:t>
      </w:r>
      <w:r w:rsidDel="00000000" w:rsidR="00000000" w:rsidRPr="00000000">
        <w:rPr>
          <w:rFonts w:ascii="Noto Serif Bengali" w:cs="Noto Serif Bengali" w:eastAsia="Noto Serif Bengali" w:hAnsi="Noto Serif Bengali"/>
          <w:sz w:val="24"/>
          <w:szCs w:val="24"/>
          <w:rtl w:val="0"/>
        </w:rPr>
        <w:t xml:space="preserve"> </w:t>
        <w:tab/>
        <w:tab/>
        <w:tab/>
        <w:tab/>
        <w:tab/>
        <w:tab/>
        <w:tab/>
        <w:tab/>
        <w:tab/>
        <w:tab/>
        <w:t xml:space="preserve">10</w:t>
      </w:r>
    </w:p>
    <w:p w:rsidR="00000000" w:rsidDel="00000000" w:rsidP="00000000" w:rsidRDefault="00000000" w:rsidRPr="00000000" w14:paraId="00000028">
      <w:pPr>
        <w:numPr>
          <w:ilvl w:val="0"/>
          <w:numId w:val="2"/>
        </w:numPr>
        <w:spacing w:after="0" w:before="0" w:line="167.99999999999997" w:lineRule="auto"/>
        <w:ind w:left="720" w:hanging="360"/>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Write a letter about the prize giving ceremony of your school.</w:t>
      </w:r>
    </w:p>
    <w:p w:rsidR="00000000" w:rsidDel="00000000" w:rsidP="00000000" w:rsidRDefault="00000000" w:rsidRPr="00000000" w14:paraId="00000029">
      <w:pPr>
        <w:numPr>
          <w:ilvl w:val="0"/>
          <w:numId w:val="2"/>
        </w:numPr>
        <w:spacing w:after="0" w:before="0" w:line="167.99999999999997" w:lineRule="auto"/>
        <w:ind w:left="720" w:hanging="360"/>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Write a letter about the recent fair in your village.</w:t>
      </w:r>
    </w:p>
    <w:p w:rsidR="00000000" w:rsidDel="00000000" w:rsidP="00000000" w:rsidRDefault="00000000" w:rsidRPr="00000000" w14:paraId="0000002A">
      <w:pPr>
        <w:spacing w:after="0" w:before="0" w:line="167.99999999999997"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B">
      <w:pPr>
        <w:spacing w:after="0" w:before="0"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8.</w:t>
      </w:r>
      <w:r w:rsidDel="00000000" w:rsidR="00000000" w:rsidRPr="00000000">
        <w:rPr>
          <w:rFonts w:ascii="Noto Serif Bengali" w:cs="Noto Serif Bengali" w:eastAsia="Noto Serif Bengali" w:hAnsi="Noto Serif Bengali"/>
          <w:b w:val="1"/>
          <w:sz w:val="24"/>
          <w:szCs w:val="24"/>
          <w:rtl w:val="0"/>
        </w:rPr>
        <w:t xml:space="preserve"> Write an E-mail (Any-1). </w:t>
      </w:r>
      <w:r w:rsidDel="00000000" w:rsidR="00000000" w:rsidRPr="00000000">
        <w:rPr>
          <w:rFonts w:ascii="Noto Serif Bengali" w:cs="Noto Serif Bengali" w:eastAsia="Noto Serif Bengali" w:hAnsi="Noto Serif Bengali"/>
          <w:sz w:val="24"/>
          <w:szCs w:val="24"/>
          <w:rtl w:val="0"/>
        </w:rPr>
        <w:tab/>
        <w:tab/>
        <w:tab/>
        <w:tab/>
        <w:tab/>
        <w:tab/>
        <w:tab/>
        <w:tab/>
        <w:tab/>
        <w:tab/>
        <w:t xml:space="preserve">10</w:t>
      </w:r>
    </w:p>
    <w:p w:rsidR="00000000" w:rsidDel="00000000" w:rsidP="00000000" w:rsidRDefault="00000000" w:rsidRPr="00000000" w14:paraId="0000002C">
      <w:pPr>
        <w:numPr>
          <w:ilvl w:val="0"/>
          <w:numId w:val="1"/>
        </w:numPr>
        <w:spacing w:after="0" w:before="0" w:line="167.99999999999997" w:lineRule="auto"/>
        <w:ind w:left="720" w:hanging="360"/>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Write an email about our preparation for the annual examination.</w:t>
      </w:r>
    </w:p>
    <w:p w:rsidR="00000000" w:rsidDel="00000000" w:rsidP="00000000" w:rsidRDefault="00000000" w:rsidRPr="00000000" w14:paraId="0000002D">
      <w:pPr>
        <w:numPr>
          <w:ilvl w:val="0"/>
          <w:numId w:val="1"/>
        </w:numPr>
        <w:spacing w:after="0" w:before="0" w:line="167.99999999999997" w:lineRule="auto"/>
        <w:ind w:left="720" w:hanging="360"/>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Write an email congratulating your friend on his/her brilliant success.</w:t>
      </w:r>
    </w:p>
    <w:p w:rsidR="00000000" w:rsidDel="00000000" w:rsidP="00000000" w:rsidRDefault="00000000" w:rsidRPr="00000000" w14:paraId="0000002E">
      <w:pPr>
        <w:spacing w:after="0" w:before="0" w:line="167.99999999999997" w:lineRule="auto"/>
        <w:ind w:left="720" w:firstLine="0"/>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F">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9. </w:t>
      </w:r>
      <w:r w:rsidDel="00000000" w:rsidR="00000000" w:rsidRPr="00000000">
        <w:rPr>
          <w:rFonts w:ascii="Noto Serif Bengali" w:cs="Noto Serif Bengali" w:eastAsia="Noto Serif Bengali" w:hAnsi="Noto Serif Bengali"/>
          <w:b w:val="1"/>
          <w:sz w:val="24"/>
          <w:szCs w:val="24"/>
          <w:rtl w:val="0"/>
        </w:rPr>
        <w:t xml:space="preserve">Write a short composition in 250 words (Any-1).</w:t>
      </w:r>
      <w:r w:rsidDel="00000000" w:rsidR="00000000" w:rsidRPr="00000000">
        <w:rPr>
          <w:rFonts w:ascii="Noto Serif Bengali" w:cs="Noto Serif Bengali" w:eastAsia="Noto Serif Bengali" w:hAnsi="Noto Serif Bengali"/>
          <w:sz w:val="24"/>
          <w:szCs w:val="24"/>
          <w:rtl w:val="0"/>
        </w:rPr>
        <w:t xml:space="preserve"> </w:t>
        <w:tab/>
        <w:tab/>
        <w:tab/>
        <w:tab/>
        <w:tab/>
        <w:tab/>
        <w:t xml:space="preserve">10</w:t>
      </w:r>
    </w:p>
    <w:p w:rsidR="00000000" w:rsidDel="00000000" w:rsidP="00000000" w:rsidRDefault="00000000" w:rsidRPr="00000000" w14:paraId="00000030">
      <w:pPr>
        <w:numPr>
          <w:ilvl w:val="0"/>
          <w:numId w:val="3"/>
        </w:numPr>
        <w:spacing w:line="167.99999999999997" w:lineRule="auto"/>
        <w:ind w:left="720" w:hanging="360"/>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Student Life </w:t>
      </w:r>
    </w:p>
    <w:p w:rsidR="00000000" w:rsidDel="00000000" w:rsidP="00000000" w:rsidRDefault="00000000" w:rsidRPr="00000000" w14:paraId="00000031">
      <w:pPr>
        <w:numPr>
          <w:ilvl w:val="0"/>
          <w:numId w:val="3"/>
        </w:numPr>
        <w:spacing w:line="167.99999999999997" w:lineRule="auto"/>
        <w:ind w:left="720" w:hanging="360"/>
        <w:jc w:val="both"/>
        <w:rPr>
          <w:rFonts w:ascii="Noto Serif Bengali" w:cs="Noto Serif Bengali" w:eastAsia="Noto Serif Bengali" w:hAnsi="Noto Serif Bengali"/>
        </w:rPr>
      </w:pPr>
      <w:r w:rsidDel="00000000" w:rsidR="00000000" w:rsidRPr="00000000">
        <w:rPr>
          <w:rFonts w:ascii="Noto Serif Bengali" w:cs="Noto Serif Bengali" w:eastAsia="Noto Serif Bengali" w:hAnsi="Noto Serif Bengali"/>
          <w:rtl w:val="0"/>
        </w:rPr>
        <w:t xml:space="preserve">Environment Pollution</w:t>
      </w:r>
      <w:r w:rsidDel="00000000" w:rsidR="00000000" w:rsidRPr="00000000">
        <w:rPr>
          <w:rtl w:val="0"/>
        </w:rPr>
      </w:r>
    </w:p>
    <w:sectPr>
      <w:pgSz w:h="16838" w:w="11906" w:orient="portrait"/>
      <w:pgMar w:bottom="576" w:top="576" w:left="576"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to Serif Bengali">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erifBengali-regular.ttf"/><Relationship Id="rId2" Type="http://schemas.openxmlformats.org/officeDocument/2006/relationships/font" Target="fonts/NotoSerifBengali-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