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ind w:left="720" w:firstLine="0"/>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Hemayetpur Laboratory School &amp; College </w:t>
      </w:r>
    </w:p>
    <w:p w:rsidR="00000000" w:rsidDel="00000000" w:rsidP="00000000" w:rsidRDefault="00000000" w:rsidRPr="00000000" w14:paraId="00000002">
      <w:pPr>
        <w:spacing w:line="240"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Second Semester Exam -2025</w:t>
      </w:r>
    </w:p>
    <w:p w:rsidR="00000000" w:rsidDel="00000000" w:rsidP="00000000" w:rsidRDefault="00000000" w:rsidRPr="00000000" w14:paraId="00000003">
      <w:pPr>
        <w:spacing w:line="240"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Class: Seven </w:t>
      </w:r>
    </w:p>
    <w:p w:rsidR="00000000" w:rsidDel="00000000" w:rsidP="00000000" w:rsidRDefault="00000000" w:rsidRPr="00000000" w14:paraId="00000004">
      <w:pPr>
        <w:spacing w:line="240"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English First Paper </w:t>
      </w:r>
    </w:p>
    <w:p w:rsidR="00000000" w:rsidDel="00000000" w:rsidP="00000000" w:rsidRDefault="00000000" w:rsidRPr="00000000" w14:paraId="00000005">
      <w:pPr>
        <w:spacing w:line="240" w:lineRule="auto"/>
        <w:jc w:val="center"/>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06">
      <w:pPr>
        <w:spacing w:after="0" w:before="0"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Time: 2 Hours</w:t>
        <w:tab/>
        <w:tab/>
        <w:tab/>
        <w:tab/>
        <w:tab/>
        <w:tab/>
        <w:tab/>
        <w:tab/>
        <w:tab/>
        <w:tab/>
        <w:tab/>
        <w:t xml:space="preserve">Marks: 70</w:t>
      </w:r>
    </w:p>
    <w:p w:rsidR="00000000" w:rsidDel="00000000" w:rsidP="00000000" w:rsidRDefault="00000000" w:rsidRPr="00000000" w14:paraId="00000007">
      <w:pPr>
        <w:spacing w:after="0" w:before="0" w:line="192.00000000000003"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8">
      <w:pPr>
        <w:spacing w:after="0" w:before="0" w:line="201.6"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Read the following text and answer the questions no. 1 and 2.</w:t>
      </w:r>
    </w:p>
    <w:p w:rsidR="00000000" w:rsidDel="00000000" w:rsidP="00000000" w:rsidRDefault="00000000" w:rsidRPr="00000000" w14:paraId="00000009">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Ashish and Arun are two players. I have known them for a long time. They are both very close to my family. Ashish is from a village. Arun lives in a small town. Ashish plays football. He doesn't play tennis. Arun practises cricket but he loves athletics as well. Arun goes to a local school. He has opportunities to practise in his school compound. Arun practises in his club field. Ashish has one brother. His name is Abir. He is a weight lifter. Arun has no brother. He has a sister. Her name is Apala. She doesn't like cricket. She is a swimmer.</w:t>
      </w:r>
    </w:p>
    <w:p w:rsidR="00000000" w:rsidDel="00000000" w:rsidP="00000000" w:rsidRDefault="00000000" w:rsidRPr="00000000" w14:paraId="0000000A">
      <w:pPr>
        <w:spacing w:after="0" w:before="0" w:line="201.6"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B">
      <w:pPr>
        <w:spacing w:after="0" w:before="0" w:line="20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1.</w:t>
      </w:r>
      <w:r w:rsidDel="00000000" w:rsidR="00000000" w:rsidRPr="00000000">
        <w:rPr>
          <w:rFonts w:ascii="Noto Serif Bengali" w:cs="Noto Serif Bengali" w:eastAsia="Noto Serif Bengali" w:hAnsi="Noto Serif Bengali"/>
          <w:b w:val="1"/>
          <w:sz w:val="24"/>
          <w:szCs w:val="24"/>
          <w:rtl w:val="0"/>
        </w:rPr>
        <w:t xml:space="preserve"> Now choose the correct answer to each question from the alternatives given and write the corresponding number of the answers in your answer script. </w:t>
      </w:r>
      <w:r w:rsidDel="00000000" w:rsidR="00000000" w:rsidRPr="00000000">
        <w:rPr>
          <w:rFonts w:ascii="Noto Serif Bengali" w:cs="Noto Serif Bengali" w:eastAsia="Noto Serif Bengali" w:hAnsi="Noto Serif Bengali"/>
          <w:sz w:val="24"/>
          <w:szCs w:val="24"/>
          <w:rtl w:val="0"/>
        </w:rPr>
        <w:tab/>
        <w:tab/>
        <w:tab/>
        <w:t xml:space="preserve">1 × 5 = 5</w:t>
      </w:r>
    </w:p>
    <w:p w:rsidR="00000000" w:rsidDel="00000000" w:rsidP="00000000" w:rsidRDefault="00000000" w:rsidRPr="00000000" w14:paraId="0000000C">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i. Ashish and Arun are two players. Here 'players' means—</w:t>
      </w:r>
    </w:p>
    <w:p w:rsidR="00000000" w:rsidDel="00000000" w:rsidP="00000000" w:rsidRDefault="00000000" w:rsidRPr="00000000" w14:paraId="0000000D">
      <w:pPr>
        <w:spacing w:after="0" w:before="0" w:line="201.6" w:lineRule="auto"/>
        <w:ind w:firstLine="72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 singer</w:t>
        <w:tab/>
        <w:tab/>
        <w:t xml:space="preserve">(b) composer</w:t>
        <w:tab/>
        <w:tab/>
        <w:tab/>
        <w:t xml:space="preserve">(c) sportsman</w:t>
        <w:tab/>
        <w:tab/>
        <w:t xml:space="preserve">(d) witch</w:t>
      </w:r>
    </w:p>
    <w:p w:rsidR="00000000" w:rsidDel="00000000" w:rsidP="00000000" w:rsidRDefault="00000000" w:rsidRPr="00000000" w14:paraId="0000000E">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ii. I have known them for a long time. What does 'known' mean?</w:t>
      </w:r>
    </w:p>
    <w:p w:rsidR="00000000" w:rsidDel="00000000" w:rsidP="00000000" w:rsidRDefault="00000000" w:rsidRPr="00000000" w14:paraId="0000000F">
      <w:pPr>
        <w:spacing w:after="0" w:before="0" w:line="201.6" w:lineRule="auto"/>
        <w:ind w:firstLine="72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 furnish</w:t>
        <w:tab/>
        <w:tab/>
        <w:t xml:space="preserve">(b) learned</w:t>
        <w:tab/>
        <w:tab/>
        <w:tab/>
        <w:t xml:space="preserve">(c) recognized</w:t>
        <w:tab/>
        <w:tab/>
        <w:t xml:space="preserve">(d) close</w:t>
      </w:r>
    </w:p>
    <w:p w:rsidR="00000000" w:rsidDel="00000000" w:rsidP="00000000" w:rsidRDefault="00000000" w:rsidRPr="00000000" w14:paraId="00000010">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iii. Which of the following words has a similar meaning of 'close'?</w:t>
      </w:r>
    </w:p>
    <w:p w:rsidR="00000000" w:rsidDel="00000000" w:rsidP="00000000" w:rsidRDefault="00000000" w:rsidRPr="00000000" w14:paraId="00000011">
      <w:pPr>
        <w:spacing w:after="0" w:before="0" w:line="201.6" w:lineRule="auto"/>
        <w:ind w:firstLine="72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 Nearby</w:t>
        <w:tab/>
        <w:tab/>
        <w:t xml:space="preserve">(b) Near</w:t>
        <w:tab/>
        <w:tab/>
        <w:tab/>
        <w:t xml:space="preserve">(c) Familiar</w:t>
        <w:tab/>
        <w:tab/>
        <w:tab/>
        <w:t xml:space="preserve">(d) Far</w:t>
      </w:r>
    </w:p>
    <w:p w:rsidR="00000000" w:rsidDel="00000000" w:rsidP="00000000" w:rsidRDefault="00000000" w:rsidRPr="00000000" w14:paraId="00000012">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iv. Arun lives in a small town. What does 'live' mean?</w:t>
      </w:r>
    </w:p>
    <w:p w:rsidR="00000000" w:rsidDel="00000000" w:rsidP="00000000" w:rsidRDefault="00000000" w:rsidRPr="00000000" w14:paraId="00000013">
      <w:pPr>
        <w:spacing w:after="0" w:before="0" w:line="201.6" w:lineRule="auto"/>
        <w:ind w:firstLine="72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 Survive</w:t>
        <w:tab/>
        <w:tab/>
        <w:t xml:space="preserve">(b) Subsist</w:t>
        <w:tab/>
        <w:tab/>
        <w:tab/>
        <w:t xml:space="preserve">(c) Exist</w:t>
        <w:tab/>
        <w:tab/>
        <w:tab/>
        <w:t xml:space="preserve">(d) Reside</w:t>
      </w:r>
    </w:p>
    <w:p w:rsidR="00000000" w:rsidDel="00000000" w:rsidP="00000000" w:rsidRDefault="00000000" w:rsidRPr="00000000" w14:paraId="00000014">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v. Arun practices in his club field. What does 'practice' mean?</w:t>
      </w:r>
    </w:p>
    <w:p w:rsidR="00000000" w:rsidDel="00000000" w:rsidP="00000000" w:rsidRDefault="00000000" w:rsidRPr="00000000" w14:paraId="00000015">
      <w:pPr>
        <w:spacing w:after="0" w:before="0" w:line="201.6" w:lineRule="auto"/>
        <w:ind w:firstLine="72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 Perform</w:t>
        <w:tab/>
        <w:tab/>
        <w:t xml:space="preserve">(b) Imbibe</w:t>
        <w:tab/>
        <w:tab/>
        <w:tab/>
        <w:t xml:space="preserve">(c) Hoist</w:t>
        <w:tab/>
        <w:tab/>
        <w:tab/>
        <w:t xml:space="preserve">(d) Attend</w:t>
      </w:r>
    </w:p>
    <w:p w:rsidR="00000000" w:rsidDel="00000000" w:rsidP="00000000" w:rsidRDefault="00000000" w:rsidRPr="00000000" w14:paraId="00000016">
      <w:pPr>
        <w:spacing w:after="0" w:before="0" w:line="201.6" w:lineRule="auto"/>
        <w:ind w:left="720" w:firstLine="0"/>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7">
      <w:pPr>
        <w:spacing w:after="0" w:before="0" w:line="20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2. </w:t>
      </w:r>
      <w:r w:rsidDel="00000000" w:rsidR="00000000" w:rsidRPr="00000000">
        <w:rPr>
          <w:rFonts w:ascii="Noto Serif Bengali" w:cs="Noto Serif Bengali" w:eastAsia="Noto Serif Bengali" w:hAnsi="Noto Serif Bengali"/>
          <w:b w:val="1"/>
          <w:sz w:val="24"/>
          <w:szCs w:val="24"/>
          <w:rtl w:val="0"/>
        </w:rPr>
        <w:t xml:space="preserve">Now write answers to the following questions in your scripts.</w:t>
      </w:r>
      <w:r w:rsidDel="00000000" w:rsidR="00000000" w:rsidRPr="00000000">
        <w:rPr>
          <w:rFonts w:ascii="Noto Serif Bengali" w:cs="Noto Serif Bengali" w:eastAsia="Noto Serif Bengali" w:hAnsi="Noto Serif Bengali"/>
          <w:sz w:val="24"/>
          <w:szCs w:val="24"/>
          <w:rtl w:val="0"/>
        </w:rPr>
        <w:t xml:space="preserve"> </w:t>
        <w:tab/>
        <w:tab/>
        <w:tab/>
        <w:t xml:space="preserve">2 × 5 = 10</w:t>
      </w:r>
    </w:p>
    <w:p w:rsidR="00000000" w:rsidDel="00000000" w:rsidP="00000000" w:rsidRDefault="00000000" w:rsidRPr="00000000" w14:paraId="00000018">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 Who are two players according to the text?</w:t>
      </w:r>
    </w:p>
    <w:p w:rsidR="00000000" w:rsidDel="00000000" w:rsidP="00000000" w:rsidRDefault="00000000" w:rsidRPr="00000000" w14:paraId="00000019">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(b) How long has the writer been known to them?</w:t>
      </w:r>
    </w:p>
    <w:p w:rsidR="00000000" w:rsidDel="00000000" w:rsidP="00000000" w:rsidRDefault="00000000" w:rsidRPr="00000000" w14:paraId="0000001A">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(c) How are Ashish and Arun related to the family of the writer?</w:t>
      </w:r>
    </w:p>
    <w:p w:rsidR="00000000" w:rsidDel="00000000" w:rsidP="00000000" w:rsidRDefault="00000000" w:rsidRPr="00000000" w14:paraId="0000001B">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(d) What is Abir?</w:t>
      </w:r>
    </w:p>
    <w:p w:rsidR="00000000" w:rsidDel="00000000" w:rsidP="00000000" w:rsidRDefault="00000000" w:rsidRPr="00000000" w14:paraId="0000001C">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(e) Do you think the relationship between the family of the writer and the two players is ostentatious?</w:t>
      </w:r>
    </w:p>
    <w:p w:rsidR="00000000" w:rsidDel="00000000" w:rsidP="00000000" w:rsidRDefault="00000000" w:rsidRPr="00000000" w14:paraId="0000001D">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Why/Why not?</w:t>
      </w:r>
    </w:p>
    <w:p w:rsidR="00000000" w:rsidDel="00000000" w:rsidP="00000000" w:rsidRDefault="00000000" w:rsidRPr="00000000" w14:paraId="0000001E">
      <w:pPr>
        <w:spacing w:after="0" w:before="0" w:line="201.6"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F">
      <w:pPr>
        <w:spacing w:after="0" w:before="0" w:line="20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3. </w:t>
      </w:r>
      <w:r w:rsidDel="00000000" w:rsidR="00000000" w:rsidRPr="00000000">
        <w:rPr>
          <w:rFonts w:ascii="Noto Serif Bengali" w:cs="Noto Serif Bengali" w:eastAsia="Noto Serif Bengali" w:hAnsi="Noto Serif Bengali"/>
          <w:b w:val="1"/>
          <w:sz w:val="24"/>
          <w:szCs w:val="24"/>
          <w:rtl w:val="0"/>
        </w:rPr>
        <w:t xml:space="preserve">Read the text again and fill in each gap with a suitable word based on the information of the text. </w:t>
      </w:r>
      <w:r w:rsidDel="00000000" w:rsidR="00000000" w:rsidRPr="00000000">
        <w:rPr>
          <w:rFonts w:ascii="Noto Serif Bengali" w:cs="Noto Serif Bengali" w:eastAsia="Noto Serif Bengali" w:hAnsi="Noto Serif Bengali"/>
          <w:sz w:val="24"/>
          <w:szCs w:val="24"/>
          <w:rtl w:val="0"/>
        </w:rPr>
        <w:tab/>
        <w:tab/>
        <w:tab/>
        <w:tab/>
        <w:tab/>
        <w:tab/>
        <w:tab/>
        <w:tab/>
        <w:tab/>
        <w:tab/>
        <w:tab/>
        <w:tab/>
        <w:t xml:space="preserve">1 × 5 = 5</w:t>
      </w:r>
    </w:p>
    <w:p w:rsidR="00000000" w:rsidDel="00000000" w:rsidP="00000000" w:rsidRDefault="00000000" w:rsidRPr="00000000" w14:paraId="00000020">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Ashish and Arun are two players. I have (a) — with (b) — of them. Ashish lives in a village while Arun is an (c) —. Their (d) — are also involved in sports. Ashish's brother (e) — weight while Arun's sister is a swimmer.</w:t>
      </w:r>
    </w:p>
    <w:p w:rsidR="00000000" w:rsidDel="00000000" w:rsidP="00000000" w:rsidRDefault="00000000" w:rsidRPr="00000000" w14:paraId="00000021">
      <w:pPr>
        <w:spacing w:after="0" w:before="0" w:line="201.6"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2">
      <w:pPr>
        <w:spacing w:after="0" w:before="0" w:line="20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4.</w:t>
      </w:r>
      <w:r w:rsidDel="00000000" w:rsidR="00000000" w:rsidRPr="00000000">
        <w:rPr>
          <w:rFonts w:ascii="Noto Serif Bengali" w:cs="Noto Serif Bengali" w:eastAsia="Noto Serif Bengali" w:hAnsi="Noto Serif Bengali"/>
          <w:b w:val="1"/>
          <w:sz w:val="24"/>
          <w:szCs w:val="24"/>
          <w:rtl w:val="0"/>
        </w:rPr>
        <w:t xml:space="preserve"> Read the above text and write down the synonym or antonym of the given words according to the direction. </w:t>
        <w:tab/>
        <w:tab/>
        <w:tab/>
        <w:tab/>
        <w:tab/>
        <w:tab/>
        <w:tab/>
        <w:tab/>
        <w:tab/>
      </w:r>
      <w:r w:rsidDel="00000000" w:rsidR="00000000" w:rsidRPr="00000000">
        <w:rPr>
          <w:rFonts w:ascii="Noto Serif Bengali" w:cs="Noto Serif Bengali" w:eastAsia="Noto Serif Bengali" w:hAnsi="Noto Serif Bengali"/>
          <w:sz w:val="24"/>
          <w:szCs w:val="24"/>
          <w:rtl w:val="0"/>
        </w:rPr>
        <w:t xml:space="preserve">1 × 5 = 5</w:t>
      </w:r>
    </w:p>
    <w:p w:rsidR="00000000" w:rsidDel="00000000" w:rsidP="00000000" w:rsidRDefault="00000000" w:rsidRPr="00000000" w14:paraId="00000023">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 player (synonym), (b) long (antonym), (c) close (synonym), (d) practise (synonym), (e) like (antonym).</w:t>
      </w:r>
    </w:p>
    <w:p w:rsidR="00000000" w:rsidDel="00000000" w:rsidP="00000000" w:rsidRDefault="00000000" w:rsidRPr="00000000" w14:paraId="00000024">
      <w:pPr>
        <w:spacing w:after="0" w:before="0" w:line="201.6"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5">
      <w:pPr>
        <w:spacing w:after="0" w:before="0" w:line="201.6" w:lineRule="auto"/>
        <w:jc w:val="both"/>
        <w:rPr>
          <w:rFonts w:ascii="Noto Serif Bengali" w:cs="Noto Serif Bengali" w:eastAsia="Noto Serif Bengali" w:hAnsi="Noto Serif Bengal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0" w:before="0" w:line="201.6"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Read the following text carefully and answer the questions 5, 6 and 7:</w:t>
      </w:r>
    </w:p>
    <w:p w:rsidR="00000000" w:rsidDel="00000000" w:rsidP="00000000" w:rsidRDefault="00000000" w:rsidRPr="00000000" w14:paraId="00000027">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Inventor Thomas Alva Edison was born on February 11, 1847, in Milan, Ohio. He was the last of the seven children of Samuel and Nancy Edison. Thomas's father was an exiled political activist from Canada. His mother, an accomplished school teacher, was a major influence in Thomas' early life. An early bout with scarlet fever as well as ear infections left him with hearing difficulties in both ears, a malady that would eventually leave him nearly deft as an adult. Edison would later recount as an adult, with variations on the story, that he lost his hearing due to a train incident where his ears were injured. But others have tended to discount this as the sole cause of his hearing loss. In 1854, the family moved to Port Huron, Michigan, where Edison attended public school for a total of 12 weeks. A hyperactive child, prone to distraction, he was deemed "difficult" by his teacher. His mother quickly pulled him from school and taught him at home. At age 11, he showed a voracious appetite for knowledge, reading books on a wide range of subjects. In this wide-open curriculum Edison developed a process for self-education and learning independently that would serve him throughout his life.</w:t>
      </w:r>
    </w:p>
    <w:p w:rsidR="00000000" w:rsidDel="00000000" w:rsidP="00000000" w:rsidRDefault="00000000" w:rsidRPr="00000000" w14:paraId="00000028">
      <w:pPr>
        <w:spacing w:after="0" w:before="0" w:line="201.6"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9">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sz w:val="24"/>
          <w:szCs w:val="24"/>
          <w:rtl w:val="0"/>
        </w:rPr>
        <w:t xml:space="preserve">5. </w:t>
      </w:r>
      <w:r w:rsidDel="00000000" w:rsidR="00000000" w:rsidRPr="00000000">
        <w:rPr>
          <w:rFonts w:ascii="Noto Serif Bengali" w:cs="Noto Serif Bengali" w:eastAsia="Noto Serif Bengali" w:hAnsi="Noto Serif Bengali"/>
          <w:b w:val="1"/>
          <w:sz w:val="24"/>
          <w:szCs w:val="24"/>
          <w:rtl w:val="0"/>
        </w:rPr>
        <w:t xml:space="preserve">Complete the following table with the information given in the passage: </w:t>
      </w:r>
      <w:r w:rsidDel="00000000" w:rsidR="00000000" w:rsidRPr="00000000">
        <w:rPr>
          <w:rFonts w:ascii="Noto Serif Bengali" w:cs="Noto Serif Bengali" w:eastAsia="Noto Serif Bengali" w:hAnsi="Noto Serif Bengali"/>
          <w:sz w:val="24"/>
          <w:szCs w:val="24"/>
          <w:rtl w:val="0"/>
        </w:rPr>
        <w:tab/>
        <w:t xml:space="preserve">1 × 5 = 5</w:t>
      </w:r>
      <w:r w:rsidDel="00000000" w:rsidR="00000000" w:rsidRPr="00000000">
        <w:rPr>
          <w:rtl w:val="0"/>
        </w:rPr>
      </w:r>
    </w:p>
    <w:tbl>
      <w:tblPr>
        <w:tblStyle w:val="Table1"/>
        <w:tblW w:w="10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2580"/>
        <w:gridCol w:w="1710"/>
        <w:gridCol w:w="2145"/>
        <w:tblGridChange w:id="0">
          <w:tblGrid>
            <w:gridCol w:w="2145"/>
            <w:gridCol w:w="2145"/>
            <w:gridCol w:w="2580"/>
            <w:gridCol w:w="1710"/>
            <w:gridCol w:w="2145"/>
          </w:tblGrid>
        </w:tblGridChange>
      </w:tblGrid>
      <w:tr>
        <w:trPr>
          <w:cantSplit w:val="0"/>
          <w:trHeight w:val="395.897855230738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Event/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Where/Place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When</w:t>
            </w:r>
          </w:p>
        </w:tc>
      </w:tr>
      <w:tr>
        <w:trPr>
          <w:cantSplit w:val="0"/>
          <w:trHeight w:val="395.897855230738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Alva Edison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was 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 In Milan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(ii) ......</w:t>
            </w:r>
          </w:p>
        </w:tc>
      </w:tr>
      <w:tr>
        <w:trPr>
          <w:cantSplit w:val="0"/>
          <w:trHeight w:val="275.4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Thomas's 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from 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01.6" w:lineRule="auto"/>
              <w:rPr>
                <w:rFonts w:ascii="Noto Serif Bengali" w:cs="Noto Serif Bengali" w:eastAsia="Noto Serif Bengali" w:hAnsi="Noto Serif Bengal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01.6" w:lineRule="auto"/>
              <w:rPr>
                <w:rFonts w:ascii="Noto Serif Bengali" w:cs="Noto Serif Bengali" w:eastAsia="Noto Serif Bengali" w:hAnsi="Noto Serif Bengali"/>
              </w:rPr>
            </w:pPr>
            <w:r w:rsidDel="00000000" w:rsidR="00000000" w:rsidRPr="00000000">
              <w:rPr>
                <w:rtl w:val="0"/>
              </w:rPr>
            </w:r>
          </w:p>
        </w:tc>
      </w:tr>
      <w:tr>
        <w:trPr>
          <w:cantSplit w:val="0"/>
          <w:trHeight w:val="215.476000000000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Thomas's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moved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1854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01.6" w:lineRule="auto"/>
              <w:rPr>
                <w:rFonts w:ascii="Noto Serif Bengali" w:cs="Noto Serif Bengali" w:eastAsia="Noto Serif Bengali" w:hAnsi="Noto Serif Bengali"/>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Alva Edison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01.6"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was deemed difficult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01.6" w:lineRule="auto"/>
              <w:rPr>
                <w:rFonts w:ascii="Noto Serif Bengali" w:cs="Noto Serif Bengali" w:eastAsia="Noto Serif Bengali" w:hAnsi="Noto Serif Bengal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01.6" w:lineRule="auto"/>
              <w:rPr>
                <w:rFonts w:ascii="Noto Serif Bengali" w:cs="Noto Serif Bengali" w:eastAsia="Noto Serif Bengali" w:hAnsi="Noto Serif Bengali"/>
              </w:rPr>
            </w:pPr>
            <w:r w:rsidDel="00000000" w:rsidR="00000000" w:rsidRPr="00000000">
              <w:rPr>
                <w:rtl w:val="0"/>
              </w:rPr>
            </w:r>
          </w:p>
        </w:tc>
      </w:tr>
    </w:tbl>
    <w:p w:rsidR="00000000" w:rsidDel="00000000" w:rsidP="00000000" w:rsidRDefault="00000000" w:rsidRPr="00000000" w14:paraId="00000043">
      <w:pPr>
        <w:spacing w:after="0" w:before="0" w:line="201.6"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44">
      <w:pPr>
        <w:spacing w:after="0" w:before="0" w:line="20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6. </w:t>
      </w:r>
      <w:r w:rsidDel="00000000" w:rsidR="00000000" w:rsidRPr="00000000">
        <w:rPr>
          <w:rFonts w:ascii="Noto Serif Bengali" w:cs="Noto Serif Bengali" w:eastAsia="Noto Serif Bengali" w:hAnsi="Noto Serif Bengali"/>
          <w:b w:val="1"/>
          <w:sz w:val="24"/>
          <w:szCs w:val="24"/>
          <w:rtl w:val="0"/>
        </w:rPr>
        <w:t xml:space="preserve">Read the passage again and write whether the statements are true or false. If false, give the correct answer.</w:t>
      </w:r>
      <w:r w:rsidDel="00000000" w:rsidR="00000000" w:rsidRPr="00000000">
        <w:rPr>
          <w:rFonts w:ascii="Noto Serif Bengali" w:cs="Noto Serif Bengali" w:eastAsia="Noto Serif Bengali" w:hAnsi="Noto Serif Bengali"/>
          <w:sz w:val="24"/>
          <w:szCs w:val="24"/>
          <w:rtl w:val="0"/>
        </w:rPr>
        <w:t xml:space="preserve"> </w:t>
        <w:tab/>
        <w:tab/>
        <w:tab/>
        <w:tab/>
        <w:tab/>
        <w:tab/>
        <w:tab/>
        <w:tab/>
        <w:tab/>
        <w:t xml:space="preserve">1 × 5 = 5</w:t>
      </w:r>
    </w:p>
    <w:p w:rsidR="00000000" w:rsidDel="00000000" w:rsidP="00000000" w:rsidRDefault="00000000" w:rsidRPr="00000000" w14:paraId="00000045">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 Thomas Alva Edison was born in the first half of the nineteenth century in Milan, Ohio.</w:t>
      </w:r>
    </w:p>
    <w:p w:rsidR="00000000" w:rsidDel="00000000" w:rsidP="00000000" w:rsidRDefault="00000000" w:rsidRPr="00000000" w14:paraId="00000046">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(b) Thomas's father was a disqualified charity donor from Canada.</w:t>
      </w:r>
    </w:p>
    <w:p w:rsidR="00000000" w:rsidDel="00000000" w:rsidP="00000000" w:rsidRDefault="00000000" w:rsidRPr="00000000" w14:paraId="00000047">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(c) In Michigan Edison attended a public school for 3 months only.</w:t>
      </w:r>
    </w:p>
    <w:p w:rsidR="00000000" w:rsidDel="00000000" w:rsidP="00000000" w:rsidRDefault="00000000" w:rsidRPr="00000000" w14:paraId="00000048">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(d) Edison was taken as a disturbance by his teachers.</w:t>
      </w:r>
    </w:p>
    <w:p w:rsidR="00000000" w:rsidDel="00000000" w:rsidP="00000000" w:rsidRDefault="00000000" w:rsidRPr="00000000" w14:paraId="00000049">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(e) Edison developed a process of learning for general students.</w:t>
      </w:r>
    </w:p>
    <w:p w:rsidR="00000000" w:rsidDel="00000000" w:rsidP="00000000" w:rsidRDefault="00000000" w:rsidRPr="00000000" w14:paraId="0000004A">
      <w:pPr>
        <w:spacing w:after="0" w:before="0" w:line="201.6"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4B">
      <w:pPr>
        <w:spacing w:after="0" w:before="0" w:line="20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7. </w:t>
      </w:r>
      <w:r w:rsidDel="00000000" w:rsidR="00000000" w:rsidRPr="00000000">
        <w:rPr>
          <w:rFonts w:ascii="Noto Serif Bengali" w:cs="Noto Serif Bengali" w:eastAsia="Noto Serif Bengali" w:hAnsi="Noto Serif Bengali"/>
          <w:b w:val="1"/>
          <w:sz w:val="24"/>
          <w:szCs w:val="24"/>
          <w:rtl w:val="0"/>
        </w:rPr>
        <w:t xml:space="preserve">Read the given text again and summarize it.</w:t>
      </w:r>
      <w:r w:rsidDel="00000000" w:rsidR="00000000" w:rsidRPr="00000000">
        <w:rPr>
          <w:rFonts w:ascii="Noto Serif Bengali" w:cs="Noto Serif Bengali" w:eastAsia="Noto Serif Bengali" w:hAnsi="Noto Serif Bengali"/>
          <w:sz w:val="24"/>
          <w:szCs w:val="24"/>
          <w:rtl w:val="0"/>
        </w:rPr>
        <w:t xml:space="preserve"> </w:t>
        <w:tab/>
        <w:tab/>
        <w:tab/>
        <w:tab/>
        <w:tab/>
        <w:tab/>
        <w:tab/>
        <w:t xml:space="preserve">10</w:t>
      </w:r>
    </w:p>
    <w:p w:rsidR="00000000" w:rsidDel="00000000" w:rsidP="00000000" w:rsidRDefault="00000000" w:rsidRPr="00000000" w14:paraId="0000004C">
      <w:pPr>
        <w:spacing w:after="0" w:before="0" w:line="201.6"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4D">
      <w:pPr>
        <w:spacing w:after="0" w:before="0" w:line="20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8. </w:t>
      </w:r>
      <w:r w:rsidDel="00000000" w:rsidR="00000000" w:rsidRPr="00000000">
        <w:rPr>
          <w:rFonts w:ascii="Noto Serif Bengali" w:cs="Noto Serif Bengali" w:eastAsia="Noto Serif Bengali" w:hAnsi="Noto Serif Bengali"/>
          <w:b w:val="1"/>
          <w:sz w:val="24"/>
          <w:szCs w:val="24"/>
          <w:rtl w:val="0"/>
        </w:rPr>
        <w:t xml:space="preserve">Rearrange the following sentences in correct order in your answer script. You do not need to reproduce the sentences in your script. Only the corresponding numbers of the sentences need to be written.</w:t>
        <w:tab/>
        <w:tab/>
        <w:tab/>
        <w:tab/>
        <w:tab/>
        <w:tab/>
        <w:tab/>
        <w:tab/>
        <w:tab/>
        <w:tab/>
      </w:r>
      <w:r w:rsidDel="00000000" w:rsidR="00000000" w:rsidRPr="00000000">
        <w:rPr>
          <w:rFonts w:ascii="Noto Serif Bengali" w:cs="Noto Serif Bengali" w:eastAsia="Noto Serif Bengali" w:hAnsi="Noto Serif Bengali"/>
          <w:sz w:val="24"/>
          <w:szCs w:val="24"/>
          <w:rtl w:val="0"/>
        </w:rPr>
        <w:t xml:space="preserve">1×5=5</w:t>
      </w:r>
    </w:p>
    <w:p w:rsidR="00000000" w:rsidDel="00000000" w:rsidP="00000000" w:rsidRDefault="00000000" w:rsidRPr="00000000" w14:paraId="0000004E">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 He was quite happy in Brighton.</w:t>
      </w:r>
    </w:p>
    <w:p w:rsidR="00000000" w:rsidDel="00000000" w:rsidP="00000000" w:rsidRDefault="00000000" w:rsidRPr="00000000" w14:paraId="0000004F">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(b) But the girl's parents in fact treated him like a son.</w:t>
      </w:r>
    </w:p>
    <w:p w:rsidR="00000000" w:rsidDel="00000000" w:rsidP="00000000" w:rsidRDefault="00000000" w:rsidRPr="00000000" w14:paraId="00000050">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(c) But soon his mother sent him to London to benefit from the education in the west.</w:t>
      </w:r>
    </w:p>
    <w:p w:rsidR="00000000" w:rsidDel="00000000" w:rsidP="00000000" w:rsidRDefault="00000000" w:rsidRPr="00000000" w14:paraId="00000051">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(d) Their two daughters were taken aback with the presence of a 'blakie' in the house.</w:t>
      </w:r>
    </w:p>
    <w:p w:rsidR="00000000" w:rsidDel="00000000" w:rsidP="00000000" w:rsidRDefault="00000000" w:rsidRPr="00000000" w14:paraId="00000052">
      <w:pPr>
        <w:spacing w:after="0" w:before="0" w:line="201.6"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(e) Though he was full of admiration for English society, he was called back to India.</w:t>
      </w:r>
    </w:p>
    <w:p w:rsidR="00000000" w:rsidDel="00000000" w:rsidP="00000000" w:rsidRDefault="00000000" w:rsidRPr="00000000" w14:paraId="00000053">
      <w:pPr>
        <w:spacing w:after="0" w:before="0" w:line="201.6"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54">
      <w:pPr>
        <w:spacing w:after="0" w:before="0" w:line="20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9.</w:t>
      </w:r>
      <w:r w:rsidDel="00000000" w:rsidR="00000000" w:rsidRPr="00000000">
        <w:rPr>
          <w:rFonts w:ascii="Noto Serif Bengali" w:cs="Noto Serif Bengali" w:eastAsia="Noto Serif Bengali" w:hAnsi="Noto Serif Bengali"/>
          <w:b w:val="1"/>
          <w:sz w:val="24"/>
          <w:szCs w:val="24"/>
          <w:rtl w:val="0"/>
        </w:rPr>
        <w:t xml:space="preserve"> Write a complete story (Any-1).</w:t>
      </w:r>
      <w:r w:rsidDel="00000000" w:rsidR="00000000" w:rsidRPr="00000000">
        <w:rPr>
          <w:rFonts w:ascii="Noto Serif Bengali" w:cs="Noto Serif Bengali" w:eastAsia="Noto Serif Bengali" w:hAnsi="Noto Serif Bengali"/>
          <w:sz w:val="24"/>
          <w:szCs w:val="24"/>
          <w:rtl w:val="0"/>
        </w:rPr>
        <w:t xml:space="preserve"> </w:t>
        <w:tab/>
        <w:tab/>
        <w:tab/>
        <w:tab/>
        <w:tab/>
        <w:tab/>
        <w:tab/>
        <w:tab/>
        <w:tab/>
        <w:t xml:space="preserve">10</w:t>
      </w:r>
    </w:p>
    <w:p w:rsidR="00000000" w:rsidDel="00000000" w:rsidP="00000000" w:rsidRDefault="00000000" w:rsidRPr="00000000" w14:paraId="00000055">
      <w:pPr>
        <w:numPr>
          <w:ilvl w:val="0"/>
          <w:numId w:val="1"/>
        </w:numPr>
        <w:spacing w:after="0" w:before="0" w:line="201.6" w:lineRule="auto"/>
        <w:ind w:left="720" w:hanging="36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The lion and the mouse </w:t>
      </w:r>
    </w:p>
    <w:p w:rsidR="00000000" w:rsidDel="00000000" w:rsidP="00000000" w:rsidRDefault="00000000" w:rsidRPr="00000000" w14:paraId="00000056">
      <w:pPr>
        <w:numPr>
          <w:ilvl w:val="0"/>
          <w:numId w:val="1"/>
        </w:numPr>
        <w:spacing w:after="0" w:before="0" w:line="201.6" w:lineRule="auto"/>
        <w:ind w:left="720" w:hanging="36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Two friends and the bear</w:t>
      </w:r>
    </w:p>
    <w:p w:rsidR="00000000" w:rsidDel="00000000" w:rsidP="00000000" w:rsidRDefault="00000000" w:rsidRPr="00000000" w14:paraId="00000057">
      <w:pPr>
        <w:spacing w:after="0" w:before="0" w:line="201.6" w:lineRule="auto"/>
        <w:ind w:left="720" w:firstLine="0"/>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58">
      <w:pPr>
        <w:spacing w:after="0" w:before="0" w:line="201.6" w:lineRule="auto"/>
        <w:jc w:val="both"/>
        <w:rPr/>
      </w:pPr>
      <w:r w:rsidDel="00000000" w:rsidR="00000000" w:rsidRPr="00000000">
        <w:rPr>
          <w:rFonts w:ascii="Noto Serif Bengali" w:cs="Noto Serif Bengali" w:eastAsia="Noto Serif Bengali" w:hAnsi="Noto Serif Bengali"/>
          <w:sz w:val="24"/>
          <w:szCs w:val="24"/>
          <w:rtl w:val="0"/>
        </w:rPr>
        <w:t xml:space="preserve">10 . </w:t>
      </w:r>
      <w:r w:rsidDel="00000000" w:rsidR="00000000" w:rsidRPr="00000000">
        <w:rPr>
          <w:rFonts w:ascii="Noto Serif Bengali" w:cs="Noto Serif Bengali" w:eastAsia="Noto Serif Bengali" w:hAnsi="Noto Serif Bengali"/>
          <w:b w:val="1"/>
          <w:sz w:val="24"/>
          <w:szCs w:val="24"/>
          <w:rtl w:val="0"/>
        </w:rPr>
        <w:t xml:space="preserve">Write a dialogue between two friends about the bad effects of watching TV.</w:t>
      </w:r>
      <w:r w:rsidDel="00000000" w:rsidR="00000000" w:rsidRPr="00000000">
        <w:rPr>
          <w:rFonts w:ascii="Noto Serif Bengali" w:cs="Noto Serif Bengali" w:eastAsia="Noto Serif Bengali" w:hAnsi="Noto Serif Bengali"/>
          <w:sz w:val="24"/>
          <w:szCs w:val="24"/>
          <w:rtl w:val="0"/>
        </w:rPr>
        <w:tab/>
        <w:t xml:space="preserve">10</w:t>
      </w: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