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240"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২য় পত্র </w:t>
      </w:r>
    </w:p>
    <w:p w:rsidR="00000000" w:rsidDel="00000000" w:rsidP="00000000" w:rsidRDefault="00000000" w:rsidRPr="00000000" w14:paraId="00000005">
      <w:pPr>
        <w:spacing w:line="240"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৫০</w:t>
      </w:r>
    </w:p>
    <w:p w:rsidR="00000000" w:rsidDel="00000000" w:rsidP="00000000" w:rsidRDefault="00000000" w:rsidRPr="00000000" w14:paraId="00000006">
      <w:pPr>
        <w:spacing w:line="240"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w:t>
      </w:r>
      <w:r w:rsidDel="00000000" w:rsidR="00000000" w:rsidRPr="00000000">
        <w:rPr>
          <w:rFonts w:ascii="Noto Serif Bengali" w:cs="Noto Serif Bengali" w:eastAsia="Noto Serif Bengali" w:hAnsi="Noto Serif Bengali"/>
          <w:b w:val="1"/>
          <w:sz w:val="24"/>
          <w:szCs w:val="24"/>
          <w:rtl w:val="0"/>
        </w:rPr>
        <w:t xml:space="preserve"> অনুচ্ছেদ রচনা:</w:t>
      </w:r>
      <w:r w:rsidDel="00000000" w:rsidR="00000000" w:rsidRPr="00000000">
        <w:rPr>
          <w:rFonts w:ascii="Noto Serif Bengali" w:cs="Noto Serif Bengali" w:eastAsia="Noto Serif Bengali" w:hAnsi="Noto Serif Bengali"/>
          <w:sz w:val="24"/>
          <w:szCs w:val="24"/>
          <w:rtl w:val="0"/>
        </w:rPr>
        <w:t xml:space="preserve"> যেকোনো ১ টি লিখ। </w:t>
        <w:tab/>
        <w:t xml:space="preserve"> </w:t>
        <w:tab/>
        <w:tab/>
        <w:tab/>
        <w:tab/>
        <w:tab/>
        <w:tab/>
        <w:tab/>
        <w:tab/>
        <w:t xml:space="preserve">৫×১=৫</w:t>
      </w:r>
    </w:p>
    <w:p w:rsidR="00000000" w:rsidDel="00000000" w:rsidP="00000000" w:rsidRDefault="00000000" w:rsidRPr="00000000" w14:paraId="00000008">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আন্তর্জাতিক মাতৃভাষা দিবস।</w:t>
      </w:r>
    </w:p>
    <w:p w:rsidR="00000000" w:rsidDel="00000000" w:rsidP="00000000" w:rsidRDefault="00000000" w:rsidRPr="00000000" w14:paraId="00000009">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আমার প্রিয় বিদ্যালয়।</w:t>
      </w:r>
    </w:p>
    <w:p w:rsidR="00000000" w:rsidDel="00000000" w:rsidP="00000000" w:rsidRDefault="00000000" w:rsidRPr="00000000" w14:paraId="0000000A">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w:t>
      </w:r>
      <w:r w:rsidDel="00000000" w:rsidR="00000000" w:rsidRPr="00000000">
        <w:rPr>
          <w:rFonts w:ascii="Noto Serif Bengali" w:cs="Noto Serif Bengali" w:eastAsia="Noto Serif Bengali" w:hAnsi="Noto Serif Bengali"/>
          <w:b w:val="1"/>
          <w:sz w:val="24"/>
          <w:szCs w:val="24"/>
          <w:rtl w:val="0"/>
        </w:rPr>
        <w:t xml:space="preserve">পত্র লিখন / আবেদন: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0C">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ঐতিহাসিক স্থানে ভ্রমণের অভিজ্ঞতা জানিয়ে বন্ধুকে চিঠি।</w:t>
      </w:r>
    </w:p>
    <w:p w:rsidR="00000000" w:rsidDel="00000000" w:rsidP="00000000" w:rsidRDefault="00000000" w:rsidRPr="00000000" w14:paraId="0000000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ছুটির জন্য আবেদন পত্র।</w:t>
      </w:r>
    </w:p>
    <w:p w:rsidR="00000000" w:rsidDel="00000000" w:rsidP="00000000" w:rsidRDefault="00000000" w:rsidRPr="00000000" w14:paraId="0000000E">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w:t>
      </w:r>
      <w:r w:rsidDel="00000000" w:rsidR="00000000" w:rsidRPr="00000000">
        <w:rPr>
          <w:rFonts w:ascii="Noto Serif Bengali" w:cs="Noto Serif Bengali" w:eastAsia="Noto Serif Bengali" w:hAnsi="Noto Serif Bengali"/>
          <w:b w:val="1"/>
          <w:sz w:val="24"/>
          <w:szCs w:val="24"/>
          <w:rtl w:val="0"/>
        </w:rPr>
        <w:t xml:space="preserve">সারমর্ম / সারাংশ:</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10">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শৈশবে সদুপদেশ যাহার না রোচে,</w:t>
      </w:r>
    </w:p>
    <w:p w:rsidR="00000000" w:rsidDel="00000000" w:rsidP="00000000" w:rsidRDefault="00000000" w:rsidRPr="00000000" w14:paraId="0000001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জীবনে তাহার কত মূর্খতা না ঘোচে।</w:t>
      </w:r>
    </w:p>
    <w:p w:rsidR="00000000" w:rsidDel="00000000" w:rsidP="00000000" w:rsidRDefault="00000000" w:rsidRPr="00000000" w14:paraId="00000012">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চৈত্র মাসে চাষ দিয়া না বোনে বৈশাখে,</w:t>
      </w:r>
    </w:p>
    <w:p w:rsidR="00000000" w:rsidDel="00000000" w:rsidP="00000000" w:rsidRDefault="00000000" w:rsidRPr="00000000" w14:paraId="00000013">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কবে সেই হৈমন্তিক ধান্য পেয়ে থাকে?</w:t>
      </w:r>
    </w:p>
    <w:p w:rsidR="00000000" w:rsidDel="00000000" w:rsidP="00000000" w:rsidRDefault="00000000" w:rsidRPr="00000000" w14:paraId="00000014">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5">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সময় ছাড়িয়া দিয়া করে পরিশ্রম,</w:t>
      </w:r>
    </w:p>
    <w:p w:rsidR="00000000" w:rsidDel="00000000" w:rsidP="00000000" w:rsidRDefault="00000000" w:rsidRPr="00000000" w14:paraId="00000016">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ফল চাহে, - সেও অতি নির্বোধ, অধম।</w:t>
      </w:r>
    </w:p>
    <w:p w:rsidR="00000000" w:rsidDel="00000000" w:rsidP="00000000" w:rsidRDefault="00000000" w:rsidRPr="00000000" w14:paraId="00000017">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খেয়া-তরী চলে গেলে বসে এসে তীরে,</w:t>
      </w:r>
    </w:p>
    <w:p w:rsidR="00000000" w:rsidDel="00000000" w:rsidP="00000000" w:rsidRDefault="00000000" w:rsidRPr="00000000" w14:paraId="00000018">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কিসে পার হবে, তরী না আসিলে ফিরে?</w:t>
      </w:r>
    </w:p>
    <w:p w:rsidR="00000000" w:rsidDel="00000000" w:rsidP="00000000" w:rsidRDefault="00000000" w:rsidRPr="00000000" w14:paraId="00000019">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এ কথা নিশ্চিত যে, জনসংখ্যার ঊর্ধ্বগতি জাতীয় জীবনে উন্নয়নের গতিকে শ্লথ করে। সমাজ ও পরিবারের জীবনেও তা নানা প্রতিকূল প্রভাব বিস্তার করে। অধিক জনসংখ্যার ভারে নূ্যন সমাজ তার সদস্যদের সামাজিক অধিকারের নিশ্চয়তা দিতে পারে না। যেমন, শিক্ষালাভের অধিকার একটি সামাজিক অধিকার। কিন্তু দারিদ্র্যপীড়িত সমাজে শিক্ষার ব্যাপক প্রসার অত্যন্ত কঠিন। বাংলাদেশের বিপুল জনসংখ্যা এখনও শিক্ষালাভের সুযোগ থেকে বঞ্চিত। এই বিপুল জনসংখ্যার জন্য শিক্ষার সুযোগ সৃষ্টি করতে না পারলে দেশের অগ্রগতি স্তব্ধ হয়ে পড়তে বাধ্য। দেশের নতুন প্রজন্মকে শিক্ষার সুযোগ থেকে বঞ্চিত করা মানে হলো সম্ভাবনাময় বিশাল জনশক্তির অপচয় ঘটানো।</w:t>
      </w:r>
    </w:p>
    <w:p w:rsidR="00000000" w:rsidDel="00000000" w:rsidP="00000000" w:rsidRDefault="00000000" w:rsidRPr="00000000" w14:paraId="0000001B">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w:t>
      </w:r>
      <w:r w:rsidDel="00000000" w:rsidR="00000000" w:rsidRPr="00000000">
        <w:rPr>
          <w:rFonts w:ascii="Noto Serif Bengali" w:cs="Noto Serif Bengali" w:eastAsia="Noto Serif Bengali" w:hAnsi="Noto Serif Bengali"/>
          <w:b w:val="1"/>
          <w:sz w:val="24"/>
          <w:szCs w:val="24"/>
          <w:rtl w:val="0"/>
        </w:rPr>
        <w:t xml:space="preserve">ভাবসম্প্রসারণ:</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1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জন্ম হোক যথা তথা, কর্ম হোক ভালো।</w:t>
      </w:r>
    </w:p>
    <w:p w:rsidR="00000000" w:rsidDel="00000000" w:rsidP="00000000" w:rsidRDefault="00000000" w:rsidRPr="00000000" w14:paraId="0000001E">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দুর্জন বিদ্বান হইলেও পরিত্যাজ্য।</w:t>
      </w:r>
    </w:p>
    <w:p w:rsidR="00000000" w:rsidDel="00000000" w:rsidP="00000000" w:rsidRDefault="00000000" w:rsidRPr="00000000" w14:paraId="0000001F">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w:t>
      </w:r>
      <w:r w:rsidDel="00000000" w:rsidR="00000000" w:rsidRPr="00000000">
        <w:rPr>
          <w:rFonts w:ascii="Noto Serif Bengali" w:cs="Noto Serif Bengali" w:eastAsia="Noto Serif Bengali" w:hAnsi="Noto Serif Bengali"/>
          <w:b w:val="1"/>
          <w:sz w:val="24"/>
          <w:szCs w:val="24"/>
          <w:rtl w:val="0"/>
        </w:rPr>
        <w:t xml:space="preserve">প্রবন্ধ রচনা: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2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বাংলাদেশের পর্যটন শিল্প</w:t>
      </w:r>
    </w:p>
    <w:p w:rsidR="00000000" w:rsidDel="00000000" w:rsidP="00000000" w:rsidRDefault="00000000" w:rsidRPr="00000000" w14:paraId="0000002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কৃষি উদ্যোক্তা</w:t>
      </w:r>
    </w:p>
    <w:p w:rsidR="00000000" w:rsidDel="00000000" w:rsidP="00000000" w:rsidRDefault="00000000" w:rsidRPr="00000000" w14:paraId="00000023">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জগদীশচন্দ্র বসু</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w:t>
      </w:r>
      <w:r w:rsidDel="00000000" w:rsidR="00000000" w:rsidRPr="00000000">
        <w:rPr>
          <w:rFonts w:ascii="Noto Serif Bengali" w:cs="Noto Serif Bengali" w:eastAsia="Noto Serif Bengali" w:hAnsi="Noto Serif Bengali"/>
          <w:b w:val="1"/>
          <w:sz w:val="24"/>
          <w:szCs w:val="24"/>
          <w:rtl w:val="0"/>
        </w:rPr>
        <w:t xml:space="preserve">বহুনির্বাচনী প্রশ্ন:</w:t>
      </w:r>
      <w:r w:rsidDel="00000000" w:rsidR="00000000" w:rsidRPr="00000000">
        <w:rPr>
          <w:rFonts w:ascii="Noto Serif Bengali" w:cs="Noto Serif Bengali" w:eastAsia="Noto Serif Bengali" w:hAnsi="Noto Serif Bengali"/>
          <w:sz w:val="24"/>
          <w:szCs w:val="24"/>
          <w:rtl w:val="0"/>
        </w:rPr>
        <w:tab/>
        <w:tab/>
        <w:tab/>
        <w:t xml:space="preserve"> </w:t>
        <w:tab/>
        <w:tab/>
        <w:tab/>
        <w:tab/>
        <w:tab/>
        <w:tab/>
        <w:tab/>
        <w:tab/>
        <w:t xml:space="preserve">১৫×১=১৫</w:t>
      </w:r>
    </w:p>
    <w:p w:rsidR="00000000" w:rsidDel="00000000" w:rsidP="00000000" w:rsidRDefault="00000000" w:rsidRPr="00000000" w14:paraId="00000025">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কোনটি বাগ্​যন্ত্র?</w:t>
      </w:r>
    </w:p>
    <w:p w:rsidR="00000000" w:rsidDel="00000000" w:rsidP="00000000" w:rsidRDefault="00000000" w:rsidRPr="00000000" w14:paraId="00000026">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পাকস্থলী </w:t>
        <w:tab/>
        <w:tab/>
        <w:tab/>
        <w:tab/>
        <w:t xml:space="preserve">খ. ফুসফুস</w:t>
      </w:r>
    </w:p>
    <w:p w:rsidR="00000000" w:rsidDel="00000000" w:rsidP="00000000" w:rsidRDefault="00000000" w:rsidRPr="00000000" w14:paraId="00000027">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কোষ </w:t>
        <w:tab/>
        <w:tab/>
        <w:tab/>
        <w:tab/>
        <w:t xml:space="preserve">ঘ. যকৃৎ</w:t>
      </w:r>
    </w:p>
    <w:p w:rsidR="00000000" w:rsidDel="00000000" w:rsidP="00000000" w:rsidRDefault="00000000" w:rsidRPr="00000000" w14:paraId="00000028">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স্বরযন্ত্রের কোন অংশ ধ্বনি তৈরিতে সরাসরি ভূমিকা পালন করে?</w:t>
      </w:r>
    </w:p>
    <w:p w:rsidR="00000000" w:rsidDel="00000000" w:rsidP="00000000" w:rsidRDefault="00000000" w:rsidRPr="00000000" w14:paraId="00000029">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বলয় উপাস্থি </w:t>
        <w:tab/>
        <w:tab/>
        <w:tab/>
        <w:tab/>
        <w:t xml:space="preserve">খ. মুখবিবর</w:t>
      </w:r>
    </w:p>
    <w:p w:rsidR="00000000" w:rsidDel="00000000" w:rsidP="00000000" w:rsidRDefault="00000000" w:rsidRPr="00000000" w14:paraId="0000002A">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নাসারন্ধ্র </w:t>
        <w:tab/>
        <w:tab/>
        <w:tab/>
        <w:tab/>
        <w:t xml:space="preserve">ঘ. নাসিকা</w:t>
      </w:r>
    </w:p>
    <w:p w:rsidR="00000000" w:rsidDel="00000000" w:rsidP="00000000" w:rsidRDefault="00000000" w:rsidRPr="00000000" w14:paraId="0000002B">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বাগ্​যন্ত্রের মধে৵ সবচেয়ে সচল অঙ্গ কোনটি?</w:t>
      </w:r>
    </w:p>
    <w:p w:rsidR="00000000" w:rsidDel="00000000" w:rsidP="00000000" w:rsidRDefault="00000000" w:rsidRPr="00000000" w14:paraId="0000002C">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দাঁত </w:t>
        <w:tab/>
        <w:tab/>
        <w:tab/>
        <w:tab/>
        <w:tab/>
        <w:t xml:space="preserve">খ. মূর্ধা</w:t>
      </w:r>
    </w:p>
    <w:p w:rsidR="00000000" w:rsidDel="00000000" w:rsidP="00000000" w:rsidRDefault="00000000" w:rsidRPr="00000000" w14:paraId="0000002D">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দন্ত্যমূল </w:t>
        <w:tab/>
        <w:tab/>
        <w:tab/>
        <w:tab/>
        <w:t xml:space="preserve">ঘ. জিব</w:t>
      </w:r>
    </w:p>
    <w:p w:rsidR="00000000" w:rsidDel="00000000" w:rsidP="00000000" w:rsidRDefault="00000000" w:rsidRPr="00000000" w14:paraId="0000002E">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মুখগহ্বরের কোন অংশে তালুর অবস্থান?</w:t>
      </w:r>
    </w:p>
    <w:p w:rsidR="00000000" w:rsidDel="00000000" w:rsidP="00000000" w:rsidRDefault="00000000" w:rsidRPr="00000000" w14:paraId="0000002F">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সামনে </w:t>
        <w:tab/>
        <w:tab/>
        <w:tab/>
        <w:tab/>
        <w:t xml:space="preserve">খ. পেছনে</w:t>
      </w:r>
    </w:p>
    <w:p w:rsidR="00000000" w:rsidDel="00000000" w:rsidP="00000000" w:rsidRDefault="00000000" w:rsidRPr="00000000" w14:paraId="00000030">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ওপরে </w:t>
        <w:tab/>
        <w:tab/>
        <w:tab/>
        <w:tab/>
        <w:t xml:space="preserve">ঘ. নিচে</w:t>
      </w:r>
    </w:p>
    <w:p w:rsidR="00000000" w:rsidDel="00000000" w:rsidP="00000000" w:rsidRDefault="00000000" w:rsidRPr="00000000" w14:paraId="00000031">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কোমল তালুর সঙ্গে আলজিব নিচে নেমে এলে কোথা থেকে বাতাস বের হয়?</w:t>
      </w:r>
    </w:p>
    <w:p w:rsidR="00000000" w:rsidDel="00000000" w:rsidP="00000000" w:rsidRDefault="00000000" w:rsidRPr="00000000" w14:paraId="00000032">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নাক </w:t>
        <w:tab/>
        <w:tab/>
        <w:tab/>
        <w:tab/>
        <w:tab/>
        <w:t xml:space="preserve">খ. কান</w:t>
      </w:r>
    </w:p>
    <w:p w:rsidR="00000000" w:rsidDel="00000000" w:rsidP="00000000" w:rsidRDefault="00000000" w:rsidRPr="00000000" w14:paraId="00000033">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মুখ </w:t>
        <w:tab/>
        <w:tab/>
        <w:tab/>
        <w:tab/>
        <w:tab/>
        <w:t xml:space="preserve">ঘ. স্বরযন্ত্র</w:t>
      </w:r>
    </w:p>
    <w:p w:rsidR="00000000" w:rsidDel="00000000" w:rsidP="00000000" w:rsidRDefault="00000000" w:rsidRPr="00000000" w14:paraId="00000034">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ধ্বনি উৎপন্ন হওয়ার প্রত্যঙ্গসমূহকে একত্রে কী বলে?</w:t>
      </w:r>
    </w:p>
    <w:p w:rsidR="00000000" w:rsidDel="00000000" w:rsidP="00000000" w:rsidRDefault="00000000" w:rsidRPr="00000000" w14:paraId="00000035">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বাগ্​যন্ত্র </w:t>
        <w:tab/>
        <w:tab/>
        <w:tab/>
        <w:tab/>
        <w:t xml:space="preserve">খ. মুখগহ্বর</w:t>
      </w:r>
    </w:p>
    <w:p w:rsidR="00000000" w:rsidDel="00000000" w:rsidP="00000000" w:rsidRDefault="00000000" w:rsidRPr="00000000" w14:paraId="00000036">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স্বরযন্ত্র </w:t>
        <w:tab/>
        <w:tab/>
        <w:tab/>
        <w:tab/>
        <w:t xml:space="preserve">ঘ. নাসারন্ধ্র</w:t>
      </w:r>
    </w:p>
    <w:p w:rsidR="00000000" w:rsidDel="00000000" w:rsidP="00000000" w:rsidRDefault="00000000" w:rsidRPr="00000000" w14:paraId="00000037">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নিচের কোনটি বাগ্​যন্ত্রের অন্তর্ভুক্ত?</w:t>
      </w:r>
    </w:p>
    <w:p w:rsidR="00000000" w:rsidDel="00000000" w:rsidP="00000000" w:rsidRDefault="00000000" w:rsidRPr="00000000" w14:paraId="00000038">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দন্ত্যমূল </w:t>
        <w:tab/>
        <w:tab/>
        <w:tab/>
        <w:tab/>
        <w:t xml:space="preserve">খ. জিব</w:t>
      </w:r>
    </w:p>
    <w:p w:rsidR="00000000" w:rsidDel="00000000" w:rsidP="00000000" w:rsidRDefault="00000000" w:rsidRPr="00000000" w14:paraId="00000039">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স্বরযন্ত্র </w:t>
        <w:tab/>
        <w:tab/>
        <w:tab/>
        <w:tab/>
        <w:t xml:space="preserve">ঘ. সব কটি</w:t>
      </w:r>
    </w:p>
    <w:p w:rsidR="00000000" w:rsidDel="00000000" w:rsidP="00000000" w:rsidRDefault="00000000" w:rsidRPr="00000000" w14:paraId="0000003A">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ধ্বনি উৎপন্ন হয় কীভাবে?</w:t>
      </w:r>
    </w:p>
    <w:p w:rsidR="00000000" w:rsidDel="00000000" w:rsidP="00000000" w:rsidRDefault="00000000" w:rsidRPr="00000000" w14:paraId="0000003B">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শ্বাস গ্রহণের মাধ্যমে</w:t>
        <w:tab/>
        <w:tab/>
        <w:tab/>
        <w:t xml:space="preserve">খ. শ্বাস ত্যাগের মাধ্যমে</w:t>
      </w:r>
    </w:p>
    <w:p w:rsidR="00000000" w:rsidDel="00000000" w:rsidP="00000000" w:rsidRDefault="00000000" w:rsidRPr="00000000" w14:paraId="0000003C">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শ্বাস গ্রহণ ও ত্যাগ উভয়ের মাধ্যমে</w:t>
        <w:tab/>
        <w:t xml:space="preserve">ঘ. হৃৎপিণ্ডে রক্ত সঞ্চালনের মাধ্যমে</w:t>
      </w:r>
    </w:p>
    <w:p w:rsidR="00000000" w:rsidDel="00000000" w:rsidP="00000000" w:rsidRDefault="00000000" w:rsidRPr="00000000" w14:paraId="0000003D">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নিচের কোনটি স্বরযন্ত্রের অংশ?</w:t>
      </w:r>
    </w:p>
    <w:p w:rsidR="00000000" w:rsidDel="00000000" w:rsidP="00000000" w:rsidRDefault="00000000" w:rsidRPr="00000000" w14:paraId="0000003E">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জিব </w:t>
        <w:tab/>
        <w:tab/>
        <w:tab/>
        <w:tab/>
        <w:t xml:space="preserve">খ. তালু</w:t>
      </w:r>
    </w:p>
    <w:p w:rsidR="00000000" w:rsidDel="00000000" w:rsidP="00000000" w:rsidRDefault="00000000" w:rsidRPr="00000000" w14:paraId="0000003F">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ওষ্ঠ </w:t>
        <w:tab/>
        <w:tab/>
        <w:tab/>
        <w:tab/>
        <w:tab/>
        <w:t xml:space="preserve">ঘ. অধিজিহ্বা</w:t>
      </w:r>
    </w:p>
    <w:p w:rsidR="00000000" w:rsidDel="00000000" w:rsidP="00000000" w:rsidRDefault="00000000" w:rsidRPr="00000000" w14:paraId="00000040">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বাংলায় মৌলিক স্বরধ্বনি কয়টি?</w:t>
      </w:r>
    </w:p>
    <w:p w:rsidR="00000000" w:rsidDel="00000000" w:rsidP="00000000" w:rsidRDefault="00000000" w:rsidRPr="00000000" w14:paraId="00000041">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৬টি </w:t>
        <w:tab/>
        <w:tab/>
        <w:tab/>
        <w:tab/>
        <w:tab/>
        <w:t xml:space="preserve">খ. ৭টি</w:t>
      </w:r>
    </w:p>
    <w:p w:rsidR="00000000" w:rsidDel="00000000" w:rsidP="00000000" w:rsidRDefault="00000000" w:rsidRPr="00000000" w14:paraId="00000042">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১০টি </w:t>
        <w:tab/>
        <w:tab/>
        <w:tab/>
        <w:tab/>
        <w:t xml:space="preserve">ঘ. ১১টি</w:t>
      </w:r>
    </w:p>
    <w:p w:rsidR="00000000" w:rsidDel="00000000" w:rsidP="00000000" w:rsidRDefault="00000000" w:rsidRPr="00000000" w14:paraId="00000043">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বাংলায় মৌলিক স্বরধ্বনি কয়টি?</w:t>
      </w:r>
    </w:p>
    <w:p w:rsidR="00000000" w:rsidDel="00000000" w:rsidP="00000000" w:rsidRDefault="00000000" w:rsidRPr="00000000" w14:paraId="00000044">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৬টি </w:t>
        <w:tab/>
        <w:tab/>
        <w:tab/>
        <w:tab/>
        <w:tab/>
        <w:t xml:space="preserve">খ. ৭টি</w:t>
      </w:r>
    </w:p>
    <w:p w:rsidR="00000000" w:rsidDel="00000000" w:rsidP="00000000" w:rsidRDefault="00000000" w:rsidRPr="00000000" w14:paraId="00000045">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১০টি </w:t>
        <w:tab/>
        <w:tab/>
        <w:tab/>
        <w:tab/>
        <w:t xml:space="preserve">ঘ. ১১টি</w:t>
      </w:r>
    </w:p>
    <w:p w:rsidR="00000000" w:rsidDel="00000000" w:rsidP="00000000" w:rsidRDefault="00000000" w:rsidRPr="00000000" w14:paraId="00000046">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কোন ধ্বনিগুলো উচ্চারণের সময়ে মুখগহ্বরের কোথাও বাধা পায় না?</w:t>
      </w:r>
    </w:p>
    <w:p w:rsidR="00000000" w:rsidDel="00000000" w:rsidP="00000000" w:rsidRDefault="00000000" w:rsidRPr="00000000" w14:paraId="00000047">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স্বরধ্বনি </w:t>
        <w:tab/>
        <w:tab/>
        <w:tab/>
        <w:tab/>
        <w:t xml:space="preserve">খ. ব্যঞ্জনধ্বনি</w:t>
      </w:r>
    </w:p>
    <w:p w:rsidR="00000000" w:rsidDel="00000000" w:rsidP="00000000" w:rsidRDefault="00000000" w:rsidRPr="00000000" w14:paraId="00000048">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মৌলিক ধ্বনি </w:t>
        <w:tab/>
        <w:tab/>
        <w:tab/>
        <w:tab/>
        <w:t xml:space="preserve">ঘ. যুগ্ম ধ্বনি</w:t>
      </w:r>
    </w:p>
    <w:p w:rsidR="00000000" w:rsidDel="00000000" w:rsidP="00000000" w:rsidRDefault="00000000" w:rsidRPr="00000000" w14:paraId="00000049">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১৩. ধ্বনির প্রতীককে কী বলা হয়?</w:t>
      </w:r>
    </w:p>
    <w:p w:rsidR="00000000" w:rsidDel="00000000" w:rsidP="00000000" w:rsidRDefault="00000000" w:rsidRPr="00000000" w14:paraId="0000004A">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শব্দ </w:t>
        <w:tab/>
        <w:tab/>
        <w:tab/>
        <w:tab/>
        <w:tab/>
        <w:t xml:space="preserve">খ. বাক্য</w:t>
      </w:r>
    </w:p>
    <w:p w:rsidR="00000000" w:rsidDel="00000000" w:rsidP="00000000" w:rsidRDefault="00000000" w:rsidRPr="00000000" w14:paraId="0000004B">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বর্ণ </w:t>
        <w:tab/>
        <w:tab/>
        <w:tab/>
        <w:tab/>
        <w:tab/>
        <w:t xml:space="preserve">ঘ. ভাষা</w:t>
      </w:r>
    </w:p>
    <w:p w:rsidR="00000000" w:rsidDel="00000000" w:rsidP="00000000" w:rsidRDefault="00000000" w:rsidRPr="00000000" w14:paraId="0000004C">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১৪. সংযুক্ত বর্ণের কোন রূপটি সঠিক?</w:t>
      </w:r>
    </w:p>
    <w:p w:rsidR="00000000" w:rsidDel="00000000" w:rsidP="00000000" w:rsidRDefault="00000000" w:rsidRPr="00000000" w14:paraId="0000004D">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ষ্​﻿+ণ = ষ্ণ </w:t>
        <w:tab/>
        <w:tab/>
        <w:tab/>
        <w:tab/>
        <w:t xml:space="preserve">খ. হ্​﻿+ণ = হ্ন</w:t>
      </w:r>
    </w:p>
    <w:p w:rsidR="00000000" w:rsidDel="00000000" w:rsidP="00000000" w:rsidRDefault="00000000" w:rsidRPr="00000000" w14:paraId="0000004E">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ষ্​﻿+ঞ = ষ্ণ </w:t>
        <w:tab/>
        <w:tab/>
        <w:tab/>
        <w:tab/>
        <w:t xml:space="preserve">ঘ. ক্​﻿+ম = ক্ষ</w:t>
      </w:r>
    </w:p>
    <w:p w:rsidR="00000000" w:rsidDel="00000000" w:rsidP="00000000" w:rsidRDefault="00000000" w:rsidRPr="00000000" w14:paraId="0000004F">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১৫. ‘ষ্ণ’ যুক্তবর্ণটি কোন কোন বর্ণ দিয়ে তৈরি?</w:t>
      </w:r>
    </w:p>
    <w:p w:rsidR="00000000" w:rsidDel="00000000" w:rsidP="00000000" w:rsidRDefault="00000000" w:rsidRPr="00000000" w14:paraId="00000050">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ঞ ও ষ </w:t>
        <w:tab/>
        <w:tab/>
        <w:tab/>
        <w:tab/>
        <w:t xml:space="preserve">খ. ষ ও ঞ</w:t>
      </w:r>
    </w:p>
    <w:p w:rsidR="00000000" w:rsidDel="00000000" w:rsidP="00000000" w:rsidRDefault="00000000" w:rsidRPr="00000000" w14:paraId="00000051">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ষ ও ণ </w:t>
        <w:tab/>
        <w:tab/>
        <w:tab/>
        <w:tab/>
        <w:t xml:space="preserve">ঘ. ণ ও ষ</w:t>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