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দ্বিতীয় </w:t>
      </w:r>
    </w:p>
    <w:p w:rsidR="00000000" w:rsidDel="00000000" w:rsidP="00000000" w:rsidRDefault="00000000" w:rsidRPr="00000000" w14:paraId="00000004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  আরবি শিক্ষা 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৫০</w:t>
      </w:r>
    </w:p>
    <w:p w:rsidR="00000000" w:rsidDel="00000000" w:rsidP="00000000" w:rsidRDefault="00000000" w:rsidRPr="00000000" w14:paraId="00000006">
      <w:pPr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শূন্যস্থান পুরন কর: যেকোনো ১০ টি। </w:t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08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হরকত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</w:t>
        <w:tab/>
        <w:tab/>
        <w:tab/>
        <w:tab/>
        <w:tab/>
        <w:t xml:space="preserve">খ) যবর হরফের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  </w:t>
      </w:r>
    </w:p>
    <w:p w:rsidR="00000000" w:rsidDel="00000000" w:rsidP="00000000" w:rsidRDefault="00000000" w:rsidRPr="00000000" w14:paraId="00000009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পেশ হরফের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 </w:t>
        <w:tab/>
        <w:tab/>
        <w:tab/>
        <w:tab/>
        <w:t xml:space="preserve">ঘ) পেশ - এর অপর নাম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 </w:t>
        <w:tab/>
      </w:r>
    </w:p>
    <w:p w:rsidR="00000000" w:rsidDel="00000000" w:rsidP="00000000" w:rsidRDefault="00000000" w:rsidRPr="00000000" w14:paraId="0000000A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দুই যবর, দুই যের ও দুই পেশকে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বলে।</w:t>
        <w:tab/>
        <w:tab/>
        <w:t xml:space="preserve">চ) দুই যের হরফের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 </w:t>
      </w:r>
    </w:p>
    <w:p w:rsidR="00000000" w:rsidDel="00000000" w:rsidP="00000000" w:rsidRDefault="00000000" w:rsidRPr="00000000" w14:paraId="0000000B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(-ٍ) এরূপ চিহ্নকে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বলে। </w:t>
        <w:tab/>
        <w:tab/>
        <w:tab/>
        <w:t xml:space="preserve">জ) (-ٌ ) এরূপ চিহ্নকে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বলে।</w:t>
      </w:r>
    </w:p>
    <w:p w:rsidR="00000000" w:rsidDel="00000000" w:rsidP="00000000" w:rsidRDefault="00000000" w:rsidRPr="00000000" w14:paraId="0000000C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ঝ) (-ً) এরূপ চিহ্নকে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বলে। </w:t>
        <w:tab/>
        <w:tab/>
        <w:tab/>
        <w:t xml:space="preserve">ঞ) জযম্ - এর অপর নাম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 </w:t>
      </w:r>
    </w:p>
    <w:p w:rsidR="00000000" w:rsidDel="00000000" w:rsidP="00000000" w:rsidRDefault="00000000" w:rsidRPr="00000000" w14:paraId="0000000D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ট) জযম হরফের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 </w:t>
        <w:tab/>
        <w:t xml:space="preserve"> </w:t>
        <w:tab/>
        <w:tab/>
        <w:tab/>
        <w:t xml:space="preserve">ঠ) ^ এরূপ চিহ্নকে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বলে।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167.99999999999997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যেকোনো ১০টি প্রশ্নের উত্তর দাও। </w:t>
        <w:tab/>
        <w:tab/>
        <w:tab/>
        <w:tab/>
        <w:tab/>
        <w:tab/>
        <w:tab/>
        <w:tab/>
        <w:tab/>
        <w:t xml:space="preserve">১০×২=২০</w:t>
      </w:r>
    </w:p>
    <w:p w:rsidR="00000000" w:rsidDel="00000000" w:rsidP="00000000" w:rsidRDefault="00000000" w:rsidRPr="00000000" w14:paraId="00000010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ক) হরকত কাকে বলে? </w:t>
        <w:tab/>
        <w:tab/>
        <w:tab/>
        <w:tab/>
        <w:tab/>
        <w:t xml:space="preserve">খ) হরকত কয়টি?    </w:t>
      </w:r>
    </w:p>
    <w:p w:rsidR="00000000" w:rsidDel="00000000" w:rsidP="00000000" w:rsidRDefault="00000000" w:rsidRPr="00000000" w14:paraId="00000011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যবর কাকে বলে?   </w:t>
        <w:tab/>
        <w:tab/>
        <w:tab/>
        <w:tab/>
        <w:tab/>
        <w:t xml:space="preserve">ঘ) যবর এর অপর নাম কী?               </w:t>
      </w:r>
    </w:p>
    <w:p w:rsidR="00000000" w:rsidDel="00000000" w:rsidP="00000000" w:rsidRDefault="00000000" w:rsidRPr="00000000" w14:paraId="00000012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যের কাকে বলে?   </w:t>
        <w:tab/>
        <w:t xml:space="preserve">  </w:t>
        <w:tab/>
        <w:tab/>
        <w:tab/>
        <w:tab/>
        <w:t xml:space="preserve">চ) যের হরফের কোথায় বসে?</w:t>
        <w:tab/>
      </w:r>
    </w:p>
    <w:p w:rsidR="00000000" w:rsidDel="00000000" w:rsidP="00000000" w:rsidRDefault="00000000" w:rsidRPr="00000000" w14:paraId="00000013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যের-এর অপর নাম কী? </w:t>
        <w:tab/>
        <w:tab/>
        <w:tab/>
        <w:tab/>
        <w:t xml:space="preserve">জ) পেশ হরফের কোথায় বসে?   </w:t>
        <w:tab/>
      </w:r>
    </w:p>
    <w:p w:rsidR="00000000" w:rsidDel="00000000" w:rsidP="00000000" w:rsidRDefault="00000000" w:rsidRPr="00000000" w14:paraId="00000014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ঝ) পেশ-এর অপর নাম কী?</w:t>
        <w:tab/>
        <w:tab/>
        <w:tab/>
        <w:tab/>
        <w:t xml:space="preserve">ঞ) তানবীন কাকে বলে?</w:t>
      </w:r>
    </w:p>
    <w:p w:rsidR="00000000" w:rsidDel="00000000" w:rsidP="00000000" w:rsidRDefault="00000000" w:rsidRPr="00000000" w14:paraId="00000015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ট) দুই যবর কাকে বলে?  </w:t>
        <w:tab/>
        <w:t xml:space="preserve"> </w:t>
        <w:tab/>
        <w:tab/>
        <w:tab/>
        <w:tab/>
        <w:t xml:space="preserve">ঠ) দুই যের কাকে বলে?</w:t>
      </w:r>
    </w:p>
    <w:p w:rsidR="00000000" w:rsidDel="00000000" w:rsidP="00000000" w:rsidRDefault="00000000" w:rsidRPr="00000000" w14:paraId="00000016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বহুনির্বাচনী প্রশ্ন:</w:t>
        <w:tab/>
        <w:t xml:space="preserve"> </w:t>
        <w:tab/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18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হরকত কয়টি? </w:t>
      </w:r>
    </w:p>
    <w:p w:rsidR="00000000" w:rsidDel="00000000" w:rsidP="00000000" w:rsidRDefault="00000000" w:rsidRPr="00000000" w14:paraId="00000019">
      <w:pPr>
        <w:widowControl w:val="0"/>
        <w:spacing w:after="100" w:before="100" w:line="167.99999999999997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২ টি </w:t>
        <w:tab/>
        <w:t xml:space="preserve">(খ) ৩ টি </w:t>
        <w:tab/>
        <w:t xml:space="preserve">(গ) ৪ টি </w:t>
        <w:tab/>
        <w:t xml:space="preserve">(ঘ) ৫ টি</w:t>
      </w:r>
    </w:p>
    <w:p w:rsidR="00000000" w:rsidDel="00000000" w:rsidP="00000000" w:rsidRDefault="00000000" w:rsidRPr="00000000" w14:paraId="0000001A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যবর হরফের কোথায় বসে? </w:t>
      </w:r>
    </w:p>
    <w:p w:rsidR="00000000" w:rsidDel="00000000" w:rsidP="00000000" w:rsidRDefault="00000000" w:rsidRPr="00000000" w14:paraId="0000001B">
      <w:pPr>
        <w:widowControl w:val="0"/>
        <w:spacing w:after="100" w:before="100" w:line="167.99999999999997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উপরে </w:t>
        <w:tab/>
        <w:t xml:space="preserve">(খ) নিচে </w:t>
        <w:tab/>
        <w:t xml:space="preserve">(গ) ডানে </w:t>
        <w:tab/>
        <w:t xml:space="preserve">(ঘ) বামে</w:t>
      </w:r>
    </w:p>
    <w:p w:rsidR="00000000" w:rsidDel="00000000" w:rsidP="00000000" w:rsidRDefault="00000000" w:rsidRPr="00000000" w14:paraId="0000001C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যের হরফের কোথায় বসে? </w:t>
      </w:r>
    </w:p>
    <w:p w:rsidR="00000000" w:rsidDel="00000000" w:rsidP="00000000" w:rsidRDefault="00000000" w:rsidRPr="00000000" w14:paraId="0000001D">
      <w:pPr>
        <w:widowControl w:val="0"/>
        <w:spacing w:after="100" w:before="100" w:line="167.99999999999997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নিচে </w:t>
        <w:tab/>
        <w:t xml:space="preserve">(খ) উপরে </w:t>
        <w:tab/>
        <w:t xml:space="preserve">(গ) বামে </w:t>
        <w:tab/>
        <w:t xml:space="preserve">(ঘ) ডানে</w:t>
      </w:r>
    </w:p>
    <w:p w:rsidR="00000000" w:rsidDel="00000000" w:rsidP="00000000" w:rsidRDefault="00000000" w:rsidRPr="00000000" w14:paraId="0000001E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পেশ হরফের কোথায় বসে? </w:t>
      </w:r>
    </w:p>
    <w:p w:rsidR="00000000" w:rsidDel="00000000" w:rsidP="00000000" w:rsidRDefault="00000000" w:rsidRPr="00000000" w14:paraId="0000001F">
      <w:pPr>
        <w:widowControl w:val="0"/>
        <w:spacing w:after="100" w:before="100" w:line="167.99999999999997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ডানে </w:t>
        <w:tab/>
        <w:t xml:space="preserve">(খ) উপরে </w:t>
        <w:tab/>
        <w:t xml:space="preserve">(গ) নিচে </w:t>
        <w:tab/>
        <w:t xml:space="preserve">(ঘ) বামে</w:t>
      </w:r>
    </w:p>
    <w:p w:rsidR="00000000" w:rsidDel="00000000" w:rsidP="00000000" w:rsidRDefault="00000000" w:rsidRPr="00000000" w14:paraId="00000020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যবর - এর অপর নাম কী? </w:t>
      </w:r>
    </w:p>
    <w:p w:rsidR="00000000" w:rsidDel="00000000" w:rsidP="00000000" w:rsidRDefault="00000000" w:rsidRPr="00000000" w14:paraId="00000021">
      <w:pPr>
        <w:widowControl w:val="0"/>
        <w:spacing w:after="100" w:before="100" w:line="167.99999999999997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ফাতাহ্ </w:t>
        <w:tab/>
        <w:t xml:space="preserve">(খ) কাসরাহ্ </w:t>
        <w:tab/>
        <w:t xml:space="preserve">(গ) যুম্মাহ্ </w:t>
        <w:tab/>
        <w:t xml:space="preserve">(ঘ) সুন্নাহ্</w:t>
      </w:r>
    </w:p>
    <w:p w:rsidR="00000000" w:rsidDel="00000000" w:rsidP="00000000" w:rsidRDefault="00000000" w:rsidRPr="00000000" w14:paraId="00000022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যের - এর অপর নাম কী? </w:t>
      </w:r>
    </w:p>
    <w:p w:rsidR="00000000" w:rsidDel="00000000" w:rsidP="00000000" w:rsidRDefault="00000000" w:rsidRPr="00000000" w14:paraId="00000023">
      <w:pPr>
        <w:widowControl w:val="0"/>
        <w:spacing w:after="100" w:before="100" w:line="167.99999999999997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যুম্মাহ্</w:t>
        <w:tab/>
        <w:t xml:space="preserve"> (খ) কাসরাহ্ </w:t>
        <w:tab/>
        <w:t xml:space="preserve">(গ) সুন্নাহ্ </w:t>
        <w:tab/>
        <w:t xml:space="preserve">(ঘ) ফাতাহ্</w:t>
      </w:r>
    </w:p>
    <w:p w:rsidR="00000000" w:rsidDel="00000000" w:rsidP="00000000" w:rsidRDefault="00000000" w:rsidRPr="00000000" w14:paraId="00000024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দুই যবর, দুই যের ও দুই পেশকে বলে - </w:t>
      </w:r>
    </w:p>
    <w:p w:rsidR="00000000" w:rsidDel="00000000" w:rsidP="00000000" w:rsidRDefault="00000000" w:rsidRPr="00000000" w14:paraId="00000025">
      <w:pPr>
        <w:widowControl w:val="0"/>
        <w:spacing w:after="100" w:before="100" w:line="167.99999999999997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তাশদীদ</w:t>
        <w:tab/>
        <w:t xml:space="preserve"> (খ) তানবীন</w:t>
        <w:tab/>
        <w:t xml:space="preserve"> (গ) জযম </w:t>
        <w:tab/>
        <w:t xml:space="preserve">(ঘ) তাজবীদ</w:t>
      </w:r>
    </w:p>
    <w:p w:rsidR="00000000" w:rsidDel="00000000" w:rsidP="00000000" w:rsidRDefault="00000000" w:rsidRPr="00000000" w14:paraId="00000026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দুই যবর হরফের কোথায় বসে? </w:t>
      </w:r>
    </w:p>
    <w:p w:rsidR="00000000" w:rsidDel="00000000" w:rsidP="00000000" w:rsidRDefault="00000000" w:rsidRPr="00000000" w14:paraId="00000027">
      <w:pPr>
        <w:widowControl w:val="0"/>
        <w:spacing w:after="100" w:before="100" w:line="167.99999999999997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উপরে </w:t>
        <w:tab/>
        <w:t xml:space="preserve">(খ) নিচে </w:t>
        <w:tab/>
        <w:t xml:space="preserve">(গ) ডানে </w:t>
        <w:tab/>
        <w:t xml:space="preserve">(ঘ) বামে</w:t>
      </w:r>
    </w:p>
    <w:p w:rsidR="00000000" w:rsidDel="00000000" w:rsidP="00000000" w:rsidRDefault="00000000" w:rsidRPr="00000000" w14:paraId="00000028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৯। দুই যের হরফের কোথায় বসে? </w:t>
      </w:r>
    </w:p>
    <w:p w:rsidR="00000000" w:rsidDel="00000000" w:rsidP="00000000" w:rsidRDefault="00000000" w:rsidRPr="00000000" w14:paraId="00000029">
      <w:pPr>
        <w:widowControl w:val="0"/>
        <w:spacing w:after="100" w:before="100" w:line="167.99999999999997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নিচে </w:t>
        <w:tab/>
        <w:t xml:space="preserve">(খ) উপরে </w:t>
        <w:tab/>
        <w:t xml:space="preserve">(গ) ডানে </w:t>
        <w:tab/>
        <w:t xml:space="preserve">(ঘ) বামে</w:t>
      </w:r>
    </w:p>
    <w:p w:rsidR="00000000" w:rsidDel="00000000" w:rsidP="00000000" w:rsidRDefault="00000000" w:rsidRPr="00000000" w14:paraId="0000002A">
      <w:pPr>
        <w:widowControl w:val="0"/>
        <w:spacing w:after="100" w:before="100"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১০। (-ً) এরূপ চিহ্নকে বলে - </w:t>
      </w:r>
    </w:p>
    <w:p w:rsidR="00000000" w:rsidDel="00000000" w:rsidP="00000000" w:rsidRDefault="00000000" w:rsidRPr="00000000" w14:paraId="0000002B">
      <w:pPr>
        <w:widowControl w:val="0"/>
        <w:spacing w:after="100" w:before="100" w:line="167.99999999999997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দুই যবর </w:t>
        <w:tab/>
        <w:t xml:space="preserve">(খ) দুই যের </w:t>
        <w:tab/>
        <w:t xml:space="preserve">(গ) দুই পেশ </w:t>
        <w:tab/>
        <w:t xml:space="preserve">(ঘ) কোন চিহ্নই নয়</w:t>
      </w:r>
    </w:p>
    <w:p w:rsidR="00000000" w:rsidDel="00000000" w:rsidP="00000000" w:rsidRDefault="00000000" w:rsidRPr="00000000" w14:paraId="0000002C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167.99999999999997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আরবি ভাষায় অর্থসহ সবজির নাম লেখ ৫টি। </w:t>
        <w:tab/>
        <w:tab/>
        <w:tab/>
        <w:tab/>
        <w:tab/>
        <w:tab/>
        <w:tab/>
        <w:tab/>
        <w:t xml:space="preserve">৫×২=১০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