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পঞ্চম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বাংলা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রচনামূলক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২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মাটির শিল্প বলতে কি বুঝি? </w:t>
        <w:tab/>
        <w:tab/>
        <w:tab/>
        <w:tab/>
        <w:t xml:space="preserve">খ) টেরাকোটা কী? </w:t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 জলাতঙ্ক হলে কি হয়? চারটি বাক্য লেখ।</w:t>
        <w:tab/>
        <w:tab/>
        <w:t xml:space="preserve">ঘ) রাখাল মনে কষ্ট পেলে কেন? চারটি বাক্য লেখ।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বাক্য গঠন: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স্বচ্ছ </w:t>
        <w:tab/>
        <w:tab/>
        <w:tab/>
        <w:tab/>
        <w:tab/>
        <w:tab/>
        <w:t xml:space="preserve">খ) উষ্ণ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অস্ত </w:t>
        <w:tab/>
        <w:tab/>
        <w:tab/>
        <w:tab/>
        <w:tab/>
        <w:tab/>
        <w:tab/>
        <w:t xml:space="preserve">ঘ) অল্প 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বদ্ধ </w:t>
        <w:tab/>
        <w:tab/>
        <w:tab/>
        <w:tab/>
        <w:tab/>
        <w:tab/>
        <w:tab/>
        <w:t xml:space="preserve">চ) উক্ত 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স্বাদ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তেমনি সাদা আঁশ, ____ঠোঁট।</w:t>
        <w:tab/>
        <w:tab/>
        <w:tab/>
        <w:tab/>
        <w:t xml:space="preserve">খ) ____দুপুরে রাখাল বাঁশি বাজায়।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রাজপুত্র তার বন্ধুকে____যায়।</w:t>
        <w:tab/>
        <w:tab/>
        <w:tab/>
        <w:tab/>
        <w:t xml:space="preserve">ঘ) কী হে! এত____কিসের।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তাই বলতে গেলুম তো____অস্থির।</w:t>
        <w:tab/>
        <w:tab/>
        <w:tab/>
        <w:t xml:space="preserve">চ) তাহলে ____তোমার গাঁয়ে বসে জল খেলেই ত পারতে।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বন্ধুর জন্য বাঁশি বাজিয়ে রাখাল___সুখ পায়।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অনুচ্ছেদ থেকে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গ্রামের নাম আনন্দপুর। সেখানে রবিনের মামার বাড়ি। গ্রীষ্মের ছুটিতে পাকা আম খেতে রবিন তার মামার বাড়িতে বাসে 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চড়ে বেড়াতে গিয়েছিল।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রবিনের মামার গ্রামের বাড়ি কোথায়? </w:t>
        <w:tab/>
        <w:tab/>
        <w:tab/>
        <w:t xml:space="preserve">খ) রবিনের মামা গ্রামের নাম কি?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সে কখন তার মামার বাড়িতে গিয়েছিল?</w:t>
        <w:tab/>
        <w:tab/>
        <w:tab/>
        <w:t xml:space="preserve">ঘ) কেন সে তার মামার বাড়িতে গিয়েছিল?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কিভাবে সে তার মামার বাড়িতে গিয়েছিল?</w:t>
        <w:tab/>
        <w:tab/>
        <w:tab/>
        <w:tab/>
      </w:r>
    </w:p>
    <w:p w:rsidR="00000000" w:rsidDel="00000000" w:rsidP="00000000" w:rsidRDefault="00000000" w:rsidRPr="00000000" w14:paraId="0000001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এককথায় প্রকাশ: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পোড়া যে মাটি -</w:t>
        <w:tab/>
        <w:tab/>
        <w:tab/>
        <w:tab/>
        <w:tab/>
        <w:t xml:space="preserve">খ) রেখা দিয়ে আঁকা ছবি -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জানার ইচ্ছা -</w:t>
        <w:tab/>
        <w:tab/>
        <w:tab/>
        <w:tab/>
        <w:tab/>
        <w:tab/>
        <w:t xml:space="preserve">ঘ) লবণের স্বাদ মিশ্রিত -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যার গন্ধ ভালো নয়-</w:t>
        <w:tab/>
        <w:tab/>
        <w:tab/>
        <w:tab/>
        <w:tab/>
        <w:t xml:space="preserve">চ) গোলাপের রং ধারণ করে যা-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মাঠে গরু চরায় যে-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যুক্তফ্রন্ট ভেঙে লিখা ও শব্দ তৈরি: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ন্ট</w:t>
        <w:tab/>
        <w:tab/>
        <w:tab/>
        <w:tab/>
        <w:tab/>
        <w:tab/>
        <w:tab/>
        <w:t xml:space="preserve">খ) ক্ত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স্ব</w:t>
        <w:tab/>
        <w:tab/>
        <w:tab/>
        <w:tab/>
        <w:tab/>
        <w:tab/>
        <w:tab/>
        <w:t xml:space="preserve">ঘ) প্ত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ন্ত</w:t>
        <w:tab/>
        <w:tab/>
        <w:tab/>
        <w:tab/>
        <w:tab/>
        <w:tab/>
        <w:tab/>
        <w:t xml:space="preserve">চ) ম্ভ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ক্ষ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বিপরীত শব্দ: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উত্তর</w:t>
        <w:tab/>
        <w:tab/>
        <w:tab/>
        <w:tab/>
        <w:tab/>
        <w:tab/>
        <w:t xml:space="preserve">খ) সকাল </w:t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কেনা</w:t>
        <w:tab/>
        <w:tab/>
        <w:tab/>
        <w:tab/>
        <w:tab/>
        <w:tab/>
        <w:t xml:space="preserve">ঘ) ভালো 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কান্না </w:t>
        <w:tab/>
        <w:tab/>
        <w:tab/>
        <w:tab/>
        <w:tab/>
        <w:tab/>
        <w:t xml:space="preserve">চ) স্বাদ</w:t>
      </w:r>
    </w:p>
    <w:p w:rsidR="00000000" w:rsidDel="00000000" w:rsidP="00000000" w:rsidRDefault="00000000" w:rsidRPr="00000000" w14:paraId="0000002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রাজা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বিরাম চিহ্নের ব্যবহার: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আমার সোনার বাংলা আমি তোমায় ভালোবাসি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চিরদিন তোমার আকাশ তোমার বাতাস আমার প্রাণে বাজায় বাঁশি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ও মা ফাগুনে তোর আমের বনে ঘ্রাণে পাগল করে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মরি হায় হায় রে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ও মা অঘ্রানে তোর ভরা ক্ষেতে আমি কী দেখেছি মধুর হাসি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ফরম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মনে কর, তোমার নাম হিমি/হিমু। তুমি উদয়পুর সরকারি প্রাথমিক বিদ্যালয়ের পঞ্চম শ্রেণির শিক্ষার্থী। তোমার শ্রেণি 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রোল-১। তুমি তোমার বিদ্যালয়ের বার্ষিক ক্রীড়া প্রতিযোগিতায় অংশগ্রহণ করতে চাও। </w:t>
      </w:r>
    </w:p>
    <w:p w:rsidR="00000000" w:rsidDel="00000000" w:rsidP="00000000" w:rsidRDefault="00000000" w:rsidRPr="00000000" w14:paraId="0000003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*উপযুক্ত তথ্য দিয়ে নিচের ফরমটি পূরণ কর:</w:t>
      </w:r>
    </w:p>
    <w:tbl>
      <w:tblPr>
        <w:tblStyle w:val="Table1"/>
        <w:tblW w:w="7785.0" w:type="dxa"/>
        <w:jc w:val="left"/>
        <w:tblInd w:w="1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tblGridChange w:id="0">
          <w:tblGrid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তথ্য ফরম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১. নাম : ..............................................................................................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২. বিদ্যালয়ের নাম : .................................................................................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৩. শ্রেণি : ............................................................................................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৪. রোল : .............................................................................................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৫. যে খেলায় অংশগ্রহণ করতে ইচ্ছুক: ...........................................................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পত্র লিখন / আবেদন: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যেকোনো ৫ টি লিখ।</w:t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44">
      <w:pPr>
        <w:spacing w:line="240" w:lineRule="auto"/>
        <w:ind w:left="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তোমার নাম মনির/মিনা। তোমার বন্ধু রাজা/রোজীকে, তোমার দেখা যে-কোন একটি দর্শনীয় স্থান ভ্রমণের অভিজ্ঞতা </w:t>
      </w:r>
    </w:p>
    <w:p w:rsidR="00000000" w:rsidDel="00000000" w:rsidP="00000000" w:rsidRDefault="00000000" w:rsidRPr="00000000" w14:paraId="00000045">
      <w:pPr>
        <w:spacing w:line="240" w:lineRule="auto"/>
        <w:ind w:left="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জানিয়ে একটি পত্র লেখ।</w:t>
      </w:r>
    </w:p>
    <w:p w:rsidR="00000000" w:rsidDel="00000000" w:rsidP="00000000" w:rsidRDefault="00000000" w:rsidRPr="00000000" w14:paraId="00000046">
      <w:pPr>
        <w:spacing w:line="240" w:lineRule="auto"/>
        <w:ind w:left="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ছুটির জন্য আবেদন পত্র।</w:t>
      </w:r>
    </w:p>
    <w:p w:rsidR="00000000" w:rsidDel="00000000" w:rsidP="00000000" w:rsidRDefault="00000000" w:rsidRPr="00000000" w14:paraId="00000047">
      <w:pPr>
        <w:spacing w:line="240" w:lineRule="auto"/>
        <w:ind w:left="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প্রবন্ধ রচনা: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49">
      <w:pPr>
        <w:spacing w:line="240" w:lineRule="auto"/>
        <w:ind w:left="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বাংলাদেশের পাখি</w:t>
      </w:r>
    </w:p>
    <w:p w:rsidR="00000000" w:rsidDel="00000000" w:rsidP="00000000" w:rsidRDefault="00000000" w:rsidRPr="00000000" w14:paraId="0000004A">
      <w:pPr>
        <w:spacing w:line="240" w:lineRule="auto"/>
        <w:ind w:left="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কাঁঠাল </w:t>
      </w:r>
    </w:p>
    <w:p w:rsidR="00000000" w:rsidDel="00000000" w:rsidP="00000000" w:rsidRDefault="00000000" w:rsidRPr="00000000" w14:paraId="0000004B">
      <w:pPr>
        <w:spacing w:line="240" w:lineRule="auto"/>
        <w:ind w:left="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স্বদেশ প্রেম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