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সাধারণ গণিত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শ্রেণী ৭ম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সিলেবাস: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 সংক্ষিপ্ত প্রশ্ন: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১০ টি থাকবে ১০ টি দিতে হবে। মানবন্টন: ১×১=১০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সৃজনশীল প্রশ্ন: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৪ টি (২×বীজ গণিত + ২×পাঠিগণিত) থাকবে ২ টি দিতে হবে। মানবন্টন: ১০×২=২০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বিশেষ দ্রষ্টব্য: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কারণবশত পাঠিগণিত সম্পূর্ণভাবে পড়ানো হয় নাই।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সৃজনশীল প্রশ্ন: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 2x + 6 এবং x – 3 দুটি বীজগণিতীয় রাশি।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ক. ১ম রাশি থেকে ২য় রাশি বিয়োগ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সূত্রের সাহায্যে প্রাপ্ত বিয়োগফলের সাথে (x –9) রাশিটির গুণফল নির্ণয়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প্রাপ্ত গুণফল – 56 এর সমান হলে, x² +1/x² এর মান নির্ণয়।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a= x² + x + 1, b= x² - x + 1, c= x + 1, d= x - 1.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ক. ab নির্ণয়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খ. দেখাও যে, abcd = x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- 1.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(ad + bc) এর মান নির্ণয়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9x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+ 8x² + 4 ও 9x² - 24x + 16 দুটি বীজগাণিতিক রাশি।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ক. x = - 2 হলে ২য় রাশিটির মান নির্ণয় কর।।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১ম রাশিটিকে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গ. সূত্রের সাহায্যে ১ম রাশিকে (4 - 9x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- 8x²) দ্বারা গুণ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৪। x² + 5x + 6, x² + 5x - 6 দুটি বীজগাণিতিক রাশি।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ক. ১ম রাশিকে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রাশিদ্বয়ের গুণফল সূত্রের সাহায্যে নির্ণয়কর।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x = 2 হলে 'খ' এ প্রাপ্ত গুণফলের মান নির্ণয়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৫। y² - 6y - 91, y² - 9y - 52, y + 13 তিনটি বীজগাণিতিক রাশি।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ক. ১ম রাশি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২য় রাশি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১ম ও ২য় রাশির সাধারণ উৎপাদকের সাথে ৩য় রাশিকে সূত্রের সাহায্যে গুণ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৬। m² + m - 30, 2bd - a² - c² + b² + d² + 2ac দুটি বীজগণিতীয় রাশি।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ক. উৎপাদক কাকে বলে?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খ. ১ম রাশিটিকে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গ. দ্বিতীয় রাশিটিকে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সংক্ষিপ্ত প্রশ্ন: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১। (3a + 4) কে (3a – 4) দ্বারা গুণ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২। (p + ax) কে (p - ax) দ্বারা গুণ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৩। (x + a) কে (x + b) দ্বারা সূত্রের সাহায্যে গুণ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৪। (2x + 3) কে (2x + 5) দ্বারা সূত্রের সাহায্যে গুণ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৫। a = x + 1 ও b= x - 1 হলে, (x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+ x² + 1) ab এর মান কত?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৬। x = - 2 হলে 3x² + 2x - 2 এর মান কত?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৭। 3a + 1 রাশিটির বর্গ নির্ণয়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৮। 16x² - 9y² কে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৯। x²y² – 81 কে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১০। 16x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81y² কে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১১। p² - (a - b)² কে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১২। 9m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n² – 5m²n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কে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১৩। 6a² + 4a + 6ab + 4b কে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১৪। p² + 6p = 55 কে উৎপাদকে বিশ্লেষণ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১৫। 16a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+ 7a² + 4 কে উৎপাদকে বিশ্লেষণ কর।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