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1906" w:w="16838" w:orient="landscape"/>
          <w:pgMar w:bottom="576" w:top="576" w:left="576" w:right="576" w:header="720" w:footer="720"/>
          <w:pgNumType w:start="1"/>
        </w:sectPr>
      </w:pPr>
      <w:bookmarkStart w:colFirst="0" w:colLast="0" w:name="_hylyskikmd73" w:id="0"/>
      <w:bookmarkEnd w:id="0"/>
      <w:r w:rsidDel="00000000" w:rsidR="00000000" w:rsidRPr="00000000">
        <w:rPr>
          <w:rFonts w:ascii="Noto Serif Bengali" w:cs="Noto Serif Bengali" w:eastAsia="Noto Serif Bengali" w:hAnsi="Noto Serif Bengal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Tab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4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4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হেমায়েতপুর ল্যাবরেটরি স্কুল এন্ড কলেজ</w:t>
      </w:r>
    </w:p>
    <w:p w:rsidR="00000000" w:rsidDel="00000000" w:rsidP="00000000" w:rsidRDefault="00000000" w:rsidRPr="00000000" w14:paraId="00000005">
      <w:pPr>
        <w:spacing w:lin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বার্ষিক পরীক্ষা -২০২৫ইং</w:t>
      </w:r>
    </w:p>
    <w:p w:rsidR="00000000" w:rsidDel="00000000" w:rsidP="00000000" w:rsidRDefault="00000000" w:rsidRPr="00000000" w14:paraId="00000006">
      <w:pPr>
        <w:spacing w:lin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শ্রেণী:</w:t>
      </w:r>
      <w:r w:rsidDel="00000000" w:rsidR="00000000" w:rsidRPr="00000000">
        <w:rPr>
          <w:rFonts w:ascii="Noto Serif Bengali SemiBold" w:cs="Noto Serif Bengali SemiBold" w:eastAsia="Noto Serif Bengali SemiBold" w:hAnsi="Noto Serif Bengali SemiBold"/>
          <w:rtl w:val="0"/>
        </w:rPr>
        <w:t xml:space="preserve"> তৃতীয়</w:t>
      </w: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07">
      <w:pPr>
        <w:spacing w:lin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বিষয়: চিত্রাংকন </w:t>
        <w:tab/>
        <w:tab/>
      </w:r>
    </w:p>
    <w:p w:rsidR="00000000" w:rsidDel="00000000" w:rsidP="00000000" w:rsidRDefault="00000000" w:rsidRPr="00000000" w14:paraId="00000008">
      <w:pPr>
        <w:spacing w:lin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ab/>
        <w:tab/>
        <w:tab/>
      </w:r>
    </w:p>
    <w:p w:rsidR="00000000" w:rsidDel="00000000" w:rsidP="00000000" w:rsidRDefault="00000000" w:rsidRPr="00000000" w14:paraId="00000009">
      <w:pPr>
        <w:spacing w:line="240" w:lineRule="auto"/>
        <w:rPr/>
      </w:pPr>
      <w:r w:rsidDel="00000000" w:rsidR="00000000" w:rsidRPr="00000000">
        <w:rPr>
          <w:rtl w:val="0"/>
        </w:rPr>
        <w:t xml:space="preserve">সময়: ১ ঘন্টা </w:t>
        <w:tab/>
        <w:tab/>
        <w:tab/>
        <w:tab/>
        <w:tab/>
        <w:tab/>
        <w:tab/>
        <w:tab/>
        <w:t xml:space="preserve">পূর্ণমান: ৩০</w:t>
      </w:r>
    </w:p>
    <w:p w:rsidR="00000000" w:rsidDel="00000000" w:rsidP="00000000" w:rsidRDefault="00000000" w:rsidRPr="00000000" w14:paraId="0000000A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40" w:lineRule="auto"/>
        <w:rPr/>
      </w:pPr>
      <w:r w:rsidDel="00000000" w:rsidR="00000000" w:rsidRPr="00000000">
        <w:rPr>
          <w:rtl w:val="0"/>
        </w:rPr>
        <w:t xml:space="preserve">১। </w:t>
      </w:r>
      <w:r w:rsidDel="00000000" w:rsidR="00000000" w:rsidRPr="00000000">
        <w:rPr>
          <w:b w:val="1"/>
          <w:bCs w:val="1"/>
          <w:rtl w:val="0"/>
        </w:rPr>
        <w:t xml:space="preserve">চিত্রাংকন কর:</w:t>
      </w:r>
      <w:r w:rsidDel="00000000" w:rsidR="00000000" w:rsidRPr="00000000">
        <w:rPr>
          <w:rtl w:val="0"/>
        </w:rPr>
        <w:t xml:space="preserve"> যেকোনো ২টির উওর দাও। </w:t>
        <w:tab/>
        <w:tab/>
        <w:tab/>
        <w:tab/>
        <w:tab/>
        <w:t xml:space="preserve">            ১০</w:t>
      </w:r>
    </w:p>
    <w:p w:rsidR="00000000" w:rsidDel="00000000" w:rsidP="00000000" w:rsidRDefault="00000000" w:rsidRPr="00000000" w14:paraId="0000000C">
      <w:pPr>
        <w:spacing w:line="240" w:lineRule="auto"/>
        <w:ind w:firstLine="720"/>
        <w:rPr/>
      </w:pPr>
      <w:r w:rsidDel="00000000" w:rsidR="00000000" w:rsidRPr="00000000">
        <w:rPr>
          <w:rtl w:val="0"/>
        </w:rPr>
        <w:t xml:space="preserve">ক) পতাকা </w:t>
        <w:tab/>
        <w:tab/>
        <w:t xml:space="preserve">খ) কলস </w:t>
      </w:r>
    </w:p>
    <w:p w:rsidR="00000000" w:rsidDel="00000000" w:rsidP="00000000" w:rsidRDefault="00000000" w:rsidRPr="00000000" w14:paraId="0000000D">
      <w:pPr>
        <w:spacing w:line="240" w:lineRule="auto"/>
        <w:ind w:firstLine="720"/>
        <w:rPr/>
      </w:pPr>
      <w:r w:rsidDel="00000000" w:rsidR="00000000" w:rsidRPr="00000000">
        <w:rPr>
          <w:rtl w:val="0"/>
        </w:rPr>
        <w:t xml:space="preserve">গ) শহীদ মিনার </w:t>
        <w:tab/>
        <w:tab/>
        <w:t xml:space="preserve">ঘ) স্মৃতিসৌধ</w:t>
      </w:r>
    </w:p>
    <w:p w:rsidR="00000000" w:rsidDel="00000000" w:rsidP="00000000" w:rsidRDefault="00000000" w:rsidRPr="00000000" w14:paraId="0000000E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40" w:lineRule="auto"/>
        <w:rPr/>
      </w:pPr>
      <w:r w:rsidDel="00000000" w:rsidR="00000000" w:rsidRPr="00000000">
        <w:rPr>
          <w:rtl w:val="0"/>
        </w:rPr>
        <w:t xml:space="preserve">২। </w:t>
      </w:r>
      <w:r w:rsidDel="00000000" w:rsidR="00000000" w:rsidRPr="00000000">
        <w:rPr>
          <w:rFonts w:ascii="Noto Serif Bengali Medium" w:cs="Noto Serif Bengali Medium" w:eastAsia="Noto Serif Bengali Medium" w:hAnsi="Noto Serif Bengali Medium"/>
          <w:rtl w:val="0"/>
        </w:rPr>
        <w:t xml:space="preserve">পোশাক পরিচ্ছেদ (ইউনিফর্ম), জাতীয় দিবসে উপস্থিতি, নিয়মিত ক্লাসে উপস্থিতি, নিয়মানুবর্তিতা, পরিষ্কার-পরিচ্ছন্নতা, হাতের লেখা, ইত্যাদি। </w:t>
      </w:r>
      <w:r w:rsidDel="00000000" w:rsidR="00000000" w:rsidRPr="00000000">
        <w:rPr>
          <w:b w:val="1"/>
          <w:bCs w:val="1"/>
          <w:rtl w:val="0"/>
        </w:rPr>
        <w:tab/>
        <w:tab/>
        <w:tab/>
        <w:tab/>
        <w:tab/>
        <w:t xml:space="preserve">            </w:t>
      </w:r>
      <w:r w:rsidDel="00000000" w:rsidR="00000000" w:rsidRPr="00000000">
        <w:rPr>
          <w:rtl w:val="0"/>
        </w:rPr>
        <w:t xml:space="preserve">২০</w:t>
      </w:r>
    </w:p>
    <w:p w:rsidR="00000000" w:rsidDel="00000000" w:rsidP="00000000" w:rsidRDefault="00000000" w:rsidRPr="00000000" w14:paraId="00000010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24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167.99999999999997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24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24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24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24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24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24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24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24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24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24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24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24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line="24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lin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হেমায়েতপুর ল্যাবরেটরি স্কুল এন্ড কলেজ</w:t>
      </w:r>
    </w:p>
    <w:p w:rsidR="00000000" w:rsidDel="00000000" w:rsidP="00000000" w:rsidRDefault="00000000" w:rsidRPr="00000000" w14:paraId="00000026">
      <w:pPr>
        <w:spacing w:lin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বার্ষিক পরীক্ষা -২০২৫ইং</w:t>
      </w:r>
    </w:p>
    <w:p w:rsidR="00000000" w:rsidDel="00000000" w:rsidP="00000000" w:rsidRDefault="00000000" w:rsidRPr="00000000" w14:paraId="00000027">
      <w:pPr>
        <w:spacing w:lin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শ্রেণী:</w:t>
      </w:r>
      <w:r w:rsidDel="00000000" w:rsidR="00000000" w:rsidRPr="00000000">
        <w:rPr>
          <w:rFonts w:ascii="Noto Serif Bengali SemiBold" w:cs="Noto Serif Bengali SemiBold" w:eastAsia="Noto Serif Bengali SemiBold" w:hAnsi="Noto Serif Bengali SemiBold"/>
          <w:rtl w:val="0"/>
        </w:rPr>
        <w:t xml:space="preserve"> তৃতীয়</w:t>
      </w: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28">
      <w:pPr>
        <w:spacing w:lin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বিষয়: চিত্রাংকন </w:t>
        <w:tab/>
        <w:tab/>
      </w:r>
    </w:p>
    <w:p w:rsidR="00000000" w:rsidDel="00000000" w:rsidP="00000000" w:rsidRDefault="00000000" w:rsidRPr="00000000" w14:paraId="00000029">
      <w:pPr>
        <w:spacing w:lin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ab/>
        <w:tab/>
        <w:tab/>
      </w:r>
    </w:p>
    <w:p w:rsidR="00000000" w:rsidDel="00000000" w:rsidP="00000000" w:rsidRDefault="00000000" w:rsidRPr="00000000" w14:paraId="0000002A">
      <w:pPr>
        <w:spacing w:line="240" w:lineRule="auto"/>
        <w:rPr/>
      </w:pPr>
      <w:r w:rsidDel="00000000" w:rsidR="00000000" w:rsidRPr="00000000">
        <w:rPr>
          <w:rtl w:val="0"/>
        </w:rPr>
        <w:t xml:space="preserve">সময়: ১ ঘন্টা </w:t>
        <w:tab/>
        <w:tab/>
        <w:tab/>
        <w:tab/>
        <w:tab/>
        <w:tab/>
        <w:tab/>
        <w:tab/>
        <w:t xml:space="preserve">পূর্ণমান: ৩০</w:t>
      </w:r>
    </w:p>
    <w:p w:rsidR="00000000" w:rsidDel="00000000" w:rsidP="00000000" w:rsidRDefault="00000000" w:rsidRPr="00000000" w14:paraId="0000002B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line="240" w:lineRule="auto"/>
        <w:rPr/>
      </w:pPr>
      <w:r w:rsidDel="00000000" w:rsidR="00000000" w:rsidRPr="00000000">
        <w:rPr>
          <w:rtl w:val="0"/>
        </w:rPr>
        <w:t xml:space="preserve">১। </w:t>
      </w:r>
      <w:r w:rsidDel="00000000" w:rsidR="00000000" w:rsidRPr="00000000">
        <w:rPr>
          <w:b w:val="1"/>
          <w:bCs w:val="1"/>
          <w:rtl w:val="0"/>
        </w:rPr>
        <w:t xml:space="preserve">চিত্রাংকন কর:</w:t>
      </w:r>
      <w:r w:rsidDel="00000000" w:rsidR="00000000" w:rsidRPr="00000000">
        <w:rPr>
          <w:rtl w:val="0"/>
        </w:rPr>
        <w:t xml:space="preserve"> যেকোনো ২টির উওর দাও। </w:t>
        <w:tab/>
        <w:tab/>
        <w:tab/>
        <w:tab/>
        <w:tab/>
        <w:t xml:space="preserve">            ১০</w:t>
      </w:r>
    </w:p>
    <w:p w:rsidR="00000000" w:rsidDel="00000000" w:rsidP="00000000" w:rsidRDefault="00000000" w:rsidRPr="00000000" w14:paraId="0000002D">
      <w:pPr>
        <w:spacing w:line="240" w:lineRule="auto"/>
        <w:ind w:firstLine="720"/>
        <w:rPr/>
      </w:pPr>
      <w:r w:rsidDel="00000000" w:rsidR="00000000" w:rsidRPr="00000000">
        <w:rPr>
          <w:rtl w:val="0"/>
        </w:rPr>
        <w:t xml:space="preserve">ক) পতাকা </w:t>
        <w:tab/>
        <w:tab/>
        <w:t xml:space="preserve">খ) কলস </w:t>
      </w:r>
    </w:p>
    <w:p w:rsidR="00000000" w:rsidDel="00000000" w:rsidP="00000000" w:rsidRDefault="00000000" w:rsidRPr="00000000" w14:paraId="0000002E">
      <w:pPr>
        <w:spacing w:line="240" w:lineRule="auto"/>
        <w:ind w:firstLine="720"/>
        <w:rPr/>
      </w:pPr>
      <w:r w:rsidDel="00000000" w:rsidR="00000000" w:rsidRPr="00000000">
        <w:rPr>
          <w:rtl w:val="0"/>
        </w:rPr>
        <w:t xml:space="preserve">গ) শহীদ মিনার </w:t>
        <w:tab/>
        <w:tab/>
        <w:t xml:space="preserve">ঘ) স্মৃতিসৌধ</w:t>
      </w:r>
    </w:p>
    <w:p w:rsidR="00000000" w:rsidDel="00000000" w:rsidP="00000000" w:rsidRDefault="00000000" w:rsidRPr="00000000" w14:paraId="0000002F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line="240" w:lineRule="auto"/>
        <w:rPr/>
      </w:pPr>
      <w:r w:rsidDel="00000000" w:rsidR="00000000" w:rsidRPr="00000000">
        <w:rPr>
          <w:rtl w:val="0"/>
        </w:rPr>
        <w:t xml:space="preserve">২। </w:t>
      </w:r>
      <w:r w:rsidDel="00000000" w:rsidR="00000000" w:rsidRPr="00000000">
        <w:rPr>
          <w:rFonts w:ascii="Noto Serif Bengali Medium" w:cs="Noto Serif Bengali Medium" w:eastAsia="Noto Serif Bengali Medium" w:hAnsi="Noto Serif Bengali Medium"/>
          <w:rtl w:val="0"/>
        </w:rPr>
        <w:t xml:space="preserve">পোশাক পরিচ্ছেদ (ইউনিফর্ম), জাতীয় দিবসে উপস্থিতি, নিয়মিত ক্লাসে উপস্থিতি, নিয়মানুবর্তিতা, পরিষ্কার-পরিচ্ছন্নতা, হাতের লেখা, ইত্যাদি। </w:t>
      </w:r>
      <w:r w:rsidDel="00000000" w:rsidR="00000000" w:rsidRPr="00000000">
        <w:rPr>
          <w:b w:val="1"/>
          <w:bCs w:val="1"/>
          <w:rtl w:val="0"/>
        </w:rPr>
        <w:tab/>
        <w:tab/>
        <w:tab/>
        <w:tab/>
        <w:tab/>
        <w:t xml:space="preserve">            </w:t>
      </w:r>
      <w:r w:rsidDel="00000000" w:rsidR="00000000" w:rsidRPr="00000000">
        <w:rPr>
          <w:rtl w:val="0"/>
        </w:rPr>
        <w:t xml:space="preserve">২০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sectPr>
      <w:type w:val="nextPage"/>
      <w:pgSz w:h="11906" w:w="16838" w:orient="landscape"/>
      <w:pgMar w:bottom="576" w:top="576" w:left="576" w:right="576" w:header="720" w:footer="720"/>
      <w:pgNumType w:start="1"/>
      <w:cols w:equalWidth="0" w:num="2" w:sep="1">
        <w:col w:space="863.9999999999999" w:w="7410.879999999999"/>
        <w:col w:space="0" w:w="7410.879999999999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erif Bengali Medium">
    <w:embedRegular w:fontKey="{00000000-0000-0000-0000-000000000000}" r:id="rId1" w:subsetted="0"/>
    <w:embedBold w:fontKey="{00000000-0000-0000-0000-000000000000}" r:id="rId2" w:subsetted="0"/>
  </w:font>
  <w:font w:name="Noto Serif Bengali SemiBold">
    <w:embedRegular w:fontKey="{00000000-0000-0000-0000-000000000000}" r:id="rId3" w:subsetted="0"/>
    <w:embedBold w:fontKey="{00000000-0000-0000-0000-000000000000}" r:id="rId4" w:subsetted="0"/>
  </w:font>
  <w:font w:name="Noto Serif Bengali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Noto Serif Bengali" w:cs="Noto Serif Bengali" w:eastAsia="Noto Serif Bengali" w:hAnsi="Noto Serif Bengali"/>
        <w:lang w:val="en"/>
      </w:rPr>
    </w:rPrDefault>
    <w:pPrDefault>
      <w:pPr>
        <w:spacing w:line="192.00000000000003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</w:pPr>
    <w:rPr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erifBengaliMedium-regular.ttf"/><Relationship Id="rId2" Type="http://schemas.openxmlformats.org/officeDocument/2006/relationships/font" Target="fonts/NotoSerifBengaliMedium-bold.ttf"/><Relationship Id="rId3" Type="http://schemas.openxmlformats.org/officeDocument/2006/relationships/font" Target="fonts/NotoSerifBengaliSemiBold-regular.ttf"/><Relationship Id="rId4" Type="http://schemas.openxmlformats.org/officeDocument/2006/relationships/font" Target="fonts/NotoSerifBengaliSemiBold-bold.ttf"/><Relationship Id="rId5" Type="http://schemas.openxmlformats.org/officeDocument/2006/relationships/font" Target="fonts/NotoSerifBengali-regular.ttf"/><Relationship Id="rId6" Type="http://schemas.openxmlformats.org/officeDocument/2006/relationships/font" Target="fonts/NotoSerifBengali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