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ষষ্ঠ </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ইসলাম শিক্ষা </w:t>
      </w:r>
    </w:p>
    <w:p w:rsidR="00000000" w:rsidDel="00000000" w:rsidP="00000000" w:rsidRDefault="00000000" w:rsidRPr="00000000" w14:paraId="00000005">
      <w:pPr>
        <w:spacing w:line="216"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w:t>
        <w:tab/>
        <w:tab/>
        <w:tab/>
        <w:tab/>
        <w:tab/>
        <w:tab/>
        <w:tab/>
        <w:tab/>
        <w:tab/>
        <w:t xml:space="preserve">                                       </w:t>
        <w:tab/>
        <w:t xml:space="preserve"> 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নবুয়তপ্রাপ্তির পূর্বে মহানবি হযরত মুহাম্মদ (স.) একবার শান্তির প্রতিষ্ঠার অগ্রণী ভূমিকা পালন করেছিলেন। যেটিকে অবলম্বন করে আজকের বিশ্ব শান্তি প্রতিষ্ঠার এগিয়ে আসতে পারে।</w:t>
      </w:r>
    </w:p>
    <w:p w:rsidR="00000000" w:rsidDel="00000000" w:rsidP="00000000" w:rsidRDefault="00000000" w:rsidRPr="00000000" w14:paraId="0000000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মহানবি (স.) হেরা গুহায় একটানা কত বছর ধ্যানে মগ্ন ছিলেন? </w:t>
        <w:tab/>
        <w:tab/>
        <w:tab/>
        <w:tab/>
        <w:tab/>
        <w:tab/>
        <w:tab/>
        <w:tab/>
        <w:t xml:space="preserve">১</w:t>
      </w:r>
    </w:p>
    <w:p w:rsidR="00000000" w:rsidDel="00000000" w:rsidP="00000000" w:rsidRDefault="00000000" w:rsidRPr="00000000" w14:paraId="0000000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আবু বকর (রা.) কে সিদ্দিক উপাধি দেওয়া হয়েছে কেন? </w:t>
        <w:tab/>
        <w:tab/>
        <w:tab/>
        <w:tab/>
        <w:tab/>
        <w:tab/>
        <w:tab/>
        <w:tab/>
        <w:tab/>
        <w:t xml:space="preserve">২</w:t>
      </w:r>
    </w:p>
    <w:p w:rsidR="00000000" w:rsidDel="00000000" w:rsidP="00000000" w:rsidRDefault="00000000" w:rsidRPr="00000000" w14:paraId="0000000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ইঙ্গিত কোন দিকে? ব্যাখ্যা কর। </w:t>
        <w:tab/>
        <w:tab/>
        <w:tab/>
        <w:tab/>
        <w:tab/>
        <w:tab/>
        <w:tab/>
        <w:tab/>
        <w:tab/>
        <w:tab/>
        <w:t xml:space="preserve">৩</w:t>
      </w:r>
    </w:p>
    <w:p w:rsidR="00000000" w:rsidDel="00000000" w:rsidP="00000000" w:rsidRDefault="00000000" w:rsidRPr="00000000" w14:paraId="0000000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উদ্দীপকের শেষ বাক্যের বিশ্লেষণ কর। </w:t>
        <w:tab/>
        <w:tab/>
        <w:tab/>
        <w:tab/>
        <w:tab/>
        <w:tab/>
        <w:tab/>
        <w:tab/>
        <w:tab/>
        <w:tab/>
        <w:tab/>
        <w:t xml:space="preserve">৪</w:t>
      </w:r>
    </w:p>
    <w:p w:rsidR="00000000" w:rsidDel="00000000" w:rsidP="00000000" w:rsidRDefault="00000000" w:rsidRPr="00000000" w14:paraId="0000000D">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নিরব ও সিয়াম সালাত শেষে বাড়ি ফিরছিল। এমন সময় নিরব বলল, 'আমি যখন অনেক টাকা রোজগার করব তখন আমি গরিব-দুঃখীদের সাহায্য করব।' এমন সময় সিয়াম বলল, 'তুমি কত টাকা দান করছো তা আল্লাহ তায়ালা দেখেন না বরং তুমি কী পরিমাণ ত্যাগ করছো তাই তিনি দেখেন। তাই আমাদের সামর্থ্য অনুযায়ী দান করা উচিত।'</w:t>
      </w:r>
    </w:p>
    <w:p w:rsidR="00000000" w:rsidDel="00000000" w:rsidP="00000000" w:rsidRDefault="00000000" w:rsidRPr="00000000" w14:paraId="0000000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মহানবি (স.) কখন জন্মলাভ করেন? </w:t>
        <w:tab/>
        <w:tab/>
        <w:tab/>
        <w:tab/>
        <w:tab/>
        <w:tab/>
        <w:tab/>
        <w:tab/>
        <w:tab/>
        <w:tab/>
        <w:tab/>
        <w:t xml:space="preserve">১</w:t>
      </w:r>
    </w:p>
    <w:p w:rsidR="00000000" w:rsidDel="00000000" w:rsidP="00000000" w:rsidRDefault="00000000" w:rsidRPr="00000000" w14:paraId="0000001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আবু তালিব মহানবি (স.) কে সিরিয়া থেকে ফেরত পাঠিয়ে দেন কেন? </w:t>
        <w:tab/>
        <w:tab/>
        <w:tab/>
        <w:tab/>
        <w:tab/>
        <w:tab/>
        <w:tab/>
        <w:t xml:space="preserve">২</w:t>
      </w:r>
    </w:p>
    <w:p w:rsidR="00000000" w:rsidDel="00000000" w:rsidP="00000000" w:rsidRDefault="00000000" w:rsidRPr="00000000" w14:paraId="0000001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যে গুণটির কথা প্রকাশ করা হয়েছে তা হযরত আবু বকর (রা.)-এর ক্ষেত্রে বেশি পরিলক্ষিত হয়। ব্যাখ্যা কর। </w:t>
        <w:tab/>
        <w:tab/>
        <w:t xml:space="preserve">৩</w:t>
      </w:r>
    </w:p>
    <w:p w:rsidR="00000000" w:rsidDel="00000000" w:rsidP="00000000" w:rsidRDefault="00000000" w:rsidRPr="00000000" w14:paraId="00000012">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তুমি কি সিয়ামের সাথে একমত? তোমার উত্তর আদর্শ জীবন চরিত অবলম্বনে বিশ্লেষণ কর। </w:t>
        <w:tab/>
        <w:tab/>
        <w:tab/>
        <w:tab/>
        <w:tab/>
        <w:t xml:space="preserve">৪</w:t>
      </w:r>
    </w:p>
    <w:p w:rsidR="00000000" w:rsidDel="00000000" w:rsidP="00000000" w:rsidRDefault="00000000" w:rsidRPr="00000000" w14:paraId="00000013">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কচুয়া অঞ্চলের জমিদার সৈয়দ ইনাম আহমদ তার এলাকার উন্নয়নে বেশ কিছু স্বল্প ও দীর্ঘমেয়াদি উন্নয়ন পরিকল্পনা গ্রহণ করেন। ন্যায়বিচার প্রতিষ্ঠার জন্য তিনি ছিলেন যেমন কঠোর তেমনি মানুষের দুঃখ কষ্টে তিনি ছিলেন অতি কোমল। তিনি সাধারণ প্রজাদের অবস্থা জানার জন্য রাতের আঁধারে একা কী বে র হয়ে পড়তেন।</w:t>
      </w:r>
    </w:p>
    <w:p w:rsidR="00000000" w:rsidDel="00000000" w:rsidP="00000000" w:rsidRDefault="00000000" w:rsidRPr="00000000" w14:paraId="0000001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যৌবনের শুরুতে হযরত উমর (রা.) কোন কোন বিষয়ে পারদর্শী ছিলেন? </w:t>
        <w:tab/>
        <w:tab/>
        <w:tab/>
        <w:tab/>
        <w:tab/>
        <w:tab/>
        <w:tab/>
        <w:t xml:space="preserve">১</w:t>
      </w:r>
    </w:p>
    <w:p w:rsidR="00000000" w:rsidDel="00000000" w:rsidP="00000000" w:rsidRDefault="00000000" w:rsidRPr="00000000" w14:paraId="0000001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হযরত উমর (রা.) কেন রাতের বেলা ঘুরে বেড়াতেন? </w:t>
        <w:tab/>
        <w:tab/>
        <w:tab/>
        <w:tab/>
        <w:tab/>
        <w:tab/>
        <w:tab/>
        <w:tab/>
        <w:tab/>
        <w:t xml:space="preserve">২</w:t>
      </w:r>
    </w:p>
    <w:p w:rsidR="00000000" w:rsidDel="00000000" w:rsidP="00000000" w:rsidRDefault="00000000" w:rsidRPr="00000000" w14:paraId="0000001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শাসনকার্য পরিচালনায় জমিদার কোন শাসকের অনুসরণ করেন? ব্যাখ্যা কর। </w:t>
        <w:tab/>
        <w:tab/>
        <w:tab/>
        <w:tab/>
        <w:tab/>
        <w:tab/>
        <w:t xml:space="preserve">৩</w:t>
      </w:r>
    </w:p>
    <w:p w:rsidR="00000000" w:rsidDel="00000000" w:rsidP="00000000" w:rsidRDefault="00000000" w:rsidRPr="00000000" w14:paraId="0000001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'বর্তমান সময়ে শাসকদের উচিত ইতিহাসের উক্ত শাসকের অনুসরণ করা'- উদ্দীপকের আলোকে অবলম্বনে বিশ্লেষণ কর। </w:t>
        <w:tab/>
        <w:t xml:space="preserve">৪</w:t>
      </w:r>
    </w:p>
    <w:p w:rsidR="00000000" w:rsidDel="00000000" w:rsidP="00000000" w:rsidRDefault="00000000" w:rsidRPr="00000000" w14:paraId="00000019">
      <w:pPr>
        <w:spacing w:line="192.00000000000003"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1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কত খ্রিস্টাব্দে ইয়ামাহার যুদ্ধ হয়?</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মহানবী সাঃ পিতা ও মাতার নাম কী?</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মহানবী সাঃ কত খ্রিস্টাব্দে জন্মগ্রহণ করেন?</w:t>
      </w:r>
      <w:r w:rsidDel="00000000" w:rsidR="00000000" w:rsidRPr="00000000">
        <w:rPr>
          <w:rtl w:val="0"/>
        </w:rPr>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মহানবী সাঃ এর হিজরতের সাথী কে ছিলেন?</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কত খ্রিস্টাব্দে মহানবী সাঃ নবুয়ত প্রাপ্ত হয়?</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ইমাম হানিফা রাঃ কত খ্রিস্টাব্দে জন্মগ্রহণ করেন?</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কুরআন সংকলন কমিটির প্রধান কাকে নির্বাচন করা হয়?</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w:t>
        <w:tab/>
        <w:tab/>
        <w:tab/>
        <w:tab/>
        <w:tab/>
        <w:tab/>
        <w:tab/>
        <w:tab/>
        <w:tab/>
        <w:tab/>
        <w:t xml:space="preserve">১×৫=৫</w:t>
      </w:r>
    </w:p>
    <w:p w:rsidR="00000000" w:rsidDel="00000000" w:rsidP="00000000" w:rsidRDefault="00000000" w:rsidRPr="00000000" w14:paraId="00000024">
      <w:pPr>
        <w:spacing w:line="18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মহানবী সাঃ এর চাচার নাম কী?</w:t>
      </w:r>
    </w:p>
    <w:p w:rsidR="00000000" w:rsidDel="00000000" w:rsidP="00000000" w:rsidRDefault="00000000" w:rsidRPr="00000000" w14:paraId="00000025">
      <w:pPr>
        <w:spacing w:line="18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আব্দুল মুত্তালিব</w:t>
        <w:tab/>
        <w:tab/>
        <w:tab/>
        <w:t xml:space="preserve">খ) আবু তালিব</w:t>
        <w:tab/>
        <w:tab/>
        <w:t xml:space="preserve">গ) আব্দুল্লাহ্ </w:t>
        <w:tab/>
        <w:tab/>
        <w:t xml:space="preserve">ঘ) আবু জাহেল </w:t>
      </w:r>
    </w:p>
    <w:p w:rsidR="00000000" w:rsidDel="00000000" w:rsidP="00000000" w:rsidRDefault="00000000" w:rsidRPr="00000000" w14:paraId="00000026">
      <w:pPr>
        <w:spacing w:line="18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কাকে কেন্দ্র করে ফিজার যুদ্ধ শুরু হয়?</w:t>
      </w:r>
    </w:p>
    <w:p w:rsidR="00000000" w:rsidDel="00000000" w:rsidP="00000000" w:rsidRDefault="00000000" w:rsidRPr="00000000" w14:paraId="00000027">
      <w:pPr>
        <w:spacing w:line="18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মক্কা </w:t>
        <w:tab/>
        <w:tab/>
        <w:tab/>
        <w:tab/>
        <w:t xml:space="preserve">খ) মদিনা </w:t>
        <w:tab/>
        <w:tab/>
        <w:t xml:space="preserve">গ) জুয়া খেলা </w:t>
        <w:tab/>
        <w:tab/>
        <w:t xml:space="preserve">ঘ) হাজরে আসওয়াদ </w:t>
      </w:r>
    </w:p>
    <w:p w:rsidR="00000000" w:rsidDel="00000000" w:rsidP="00000000" w:rsidRDefault="00000000" w:rsidRPr="00000000" w14:paraId="00000028">
      <w:pPr>
        <w:spacing w:line="18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মহানবী সাঃ কত বছর বয়সে দাদাকে হারান?</w:t>
      </w:r>
      <w:r w:rsidDel="00000000" w:rsidR="00000000" w:rsidRPr="00000000">
        <w:rPr>
          <w:rtl w:val="0"/>
        </w:rPr>
      </w:r>
    </w:p>
    <w:p w:rsidR="00000000" w:rsidDel="00000000" w:rsidP="00000000" w:rsidRDefault="00000000" w:rsidRPr="00000000" w14:paraId="00000029">
      <w:pPr>
        <w:spacing w:line="18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পাঁচ বছর </w:t>
        <w:tab/>
        <w:tab/>
        <w:tab/>
        <w:tab/>
        <w:t xml:space="preserve">খ) ছয় বছর </w:t>
        <w:tab/>
        <w:tab/>
        <w:t xml:space="preserve">গ) সাত বছর </w:t>
        <w:tab/>
        <w:tab/>
        <w:t xml:space="preserve">ঘ) আট বছর </w:t>
      </w:r>
    </w:p>
    <w:p w:rsidR="00000000" w:rsidDel="00000000" w:rsidP="00000000" w:rsidRDefault="00000000" w:rsidRPr="00000000" w14:paraId="0000002A">
      <w:pPr>
        <w:spacing w:line="18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ফিজার যুদ্ধ চলছিল একটানা —</w:t>
      </w:r>
    </w:p>
    <w:p w:rsidR="00000000" w:rsidDel="00000000" w:rsidP="00000000" w:rsidRDefault="00000000" w:rsidRPr="00000000" w14:paraId="0000002B">
      <w:pPr>
        <w:spacing w:line="18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তিন বছর </w:t>
        <w:tab/>
        <w:t xml:space="preserve">       </w:t>
        <w:tab/>
        <w:t xml:space="preserve">`</w:t>
        <w:tab/>
        <w:tab/>
        <w:t xml:space="preserve">খ) চার বছর </w:t>
        <w:tab/>
        <w:tab/>
        <w:t xml:space="preserve">গ) পাঁচ বছর </w:t>
        <w:tab/>
        <w:tab/>
        <w:t xml:space="preserve">ঘ) পনের বছর </w:t>
      </w:r>
    </w:p>
    <w:p w:rsidR="00000000" w:rsidDel="00000000" w:rsidP="00000000" w:rsidRDefault="00000000" w:rsidRPr="00000000" w14:paraId="0000002C">
      <w:pPr>
        <w:spacing w:line="18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‘আল-আমিন’ শব্দের অর্থ কী?</w:t>
        <w:tab/>
      </w:r>
      <w:r w:rsidDel="00000000" w:rsidR="00000000" w:rsidRPr="00000000">
        <w:rPr>
          <w:rtl w:val="0"/>
        </w:rPr>
      </w:r>
    </w:p>
    <w:p w:rsidR="00000000" w:rsidDel="00000000" w:rsidP="00000000" w:rsidRDefault="00000000" w:rsidRPr="00000000" w14:paraId="0000002D">
      <w:pPr>
        <w:spacing w:line="180"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ইবাদতকারী</w:t>
        <w:tab/>
        <w:tab/>
        <w:tab/>
        <w:tab/>
        <w:t xml:space="preserve">খ) বিশ্বাসী</w:t>
        <w:tab/>
        <w:tab/>
        <w:t xml:space="preserve">গ) বিনয়ী </w:t>
        <w:tab/>
        <w:tab/>
        <w:t xml:space="preserve">ঘ) পবিত্র </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