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02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1st Semester Examination-2026</w:t>
      </w:r>
    </w:p>
    <w:p w:rsidR="00000000" w:rsidDel="00000000" w:rsidP="00000000" w:rsidRDefault="00000000" w:rsidRPr="00000000" w14:paraId="00000003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Class: Nasary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Subject: English</w:t>
      </w:r>
    </w:p>
    <w:p w:rsidR="00000000" w:rsidDel="00000000" w:rsidP="00000000" w:rsidRDefault="00000000" w:rsidRPr="00000000" w14:paraId="00000005">
      <w:pPr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Time: 2 Hours </w:t>
        <w:tab/>
        <w:tab/>
        <w:tab/>
        <w:tab/>
        <w:tab/>
        <w:tab/>
        <w:tab/>
        <w:t xml:space="preserve">           </w:t>
        <w:tab/>
        <w:tab/>
        <w:tab/>
        <w:tab/>
        <w:tab/>
        <w:t xml:space="preserve">     Marks: 70</w:t>
      </w:r>
    </w:p>
    <w:p w:rsidR="00000000" w:rsidDel="00000000" w:rsidP="00000000" w:rsidRDefault="00000000" w:rsidRPr="00000000" w14:paraId="00000006">
      <w:pPr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Noto Serif Bengali Medium" w:cs="Noto Serif Bengali Medium" w:eastAsia="Noto Serif Bengali Medium" w:hAnsi="Noto Serif Bengali Medium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Write the Capital Letter (A-E)</w:t>
      </w:r>
      <w:r w:rsidDel="00000000" w:rsidR="00000000" w:rsidRPr="00000000">
        <w:rPr>
          <w:rtl w:val="0"/>
        </w:rPr>
        <w:t xml:space="preserve">.</w:t>
        <w:tab/>
        <w:tab/>
        <w:tab/>
        <w:tab/>
        <w:tab/>
        <w:tab/>
        <w:tab/>
        <w:tab/>
        <w:tab/>
        <w:t xml:space="preserve">2×5=10</w:t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Write the Small Letter (a-e)</w:t>
      </w:r>
      <w:r w:rsidDel="00000000" w:rsidR="00000000" w:rsidRPr="00000000">
        <w:rPr>
          <w:rtl w:val="0"/>
        </w:rPr>
        <w:t xml:space="preserve">.</w:t>
        <w:tab/>
        <w:tab/>
        <w:tab/>
        <w:tab/>
        <w:tab/>
        <w:tab/>
        <w:tab/>
        <w:tab/>
        <w:tab/>
        <w:t xml:space="preserve">2×5=10</w:t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Re-arrange Capital Letter (E-I)</w:t>
      </w:r>
      <w:r w:rsidDel="00000000" w:rsidR="00000000" w:rsidRPr="00000000">
        <w:rPr>
          <w:rtl w:val="0"/>
        </w:rPr>
        <w:t xml:space="preserve">.</w:t>
        <w:tab/>
        <w:tab/>
        <w:tab/>
        <w:tab/>
        <w:tab/>
        <w:tab/>
        <w:tab/>
        <w:tab/>
        <w:tab/>
        <w:t xml:space="preserve">2×5=10</w:t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Re-arrange Small Letter (j-n).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2×5=10</w:t>
      </w:r>
    </w:p>
    <w:tbl>
      <w:tblPr>
        <w:tblStyle w:val="Table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Word Making (A-E).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2×5=10</w:t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Uses of Vowels Fill in the Gaps (Car-Key).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2×5=10</w:t>
      </w:r>
    </w:p>
    <w:tbl>
      <w:tblPr>
        <w:tblStyle w:val="Table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color w:val="cccccc"/>
                <w:rtl w:val="0"/>
              </w:rPr>
              <w:t xml:space="preserve">___________</w:t>
            </w:r>
            <w:r w:rsidDel="00000000" w:rsidR="00000000" w:rsidRPr="00000000">
              <w:rPr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  <w:r w:rsidDel="00000000" w:rsidR="00000000" w:rsidRPr="00000000">
              <w:rPr>
                <w:color w:val="cccccc"/>
                <w:rtl w:val="0"/>
              </w:rPr>
              <w:t xml:space="preserve">___________</w:t>
            </w: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  <w:r w:rsidDel="00000000" w:rsidR="00000000" w:rsidRPr="00000000">
              <w:rPr>
                <w:color w:val="cccccc"/>
                <w:rtl w:val="0"/>
              </w:rPr>
              <w:t xml:space="preserve">___________</w:t>
            </w: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color w:val="cccccc"/>
                <w:rtl w:val="0"/>
              </w:rPr>
              <w:t xml:space="preserve">___________</w:t>
            </w: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color w:val="cccccc"/>
                <w:rtl w:val="0"/>
              </w:rPr>
              <w:t xml:space="preserve">___________</w:t>
            </w:r>
            <w:r w:rsidDel="00000000" w:rsidR="00000000" w:rsidRPr="00000000">
              <w:rPr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b w:val="1"/>
          <w:bCs w:val="1"/>
          <w:rtl w:val="0"/>
        </w:rPr>
        <w:t xml:space="preserve"> Rhymes: Humpty Dumpty/I love My County (Oral).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 xml:space="preserve">1×5=5</w:t>
      </w:r>
    </w:p>
    <w:p w:rsidR="00000000" w:rsidDel="00000000" w:rsidP="00000000" w:rsidRDefault="00000000" w:rsidRPr="00000000" w14:paraId="0000005A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b w:val="1"/>
          <w:bCs w:val="1"/>
          <w:rtl w:val="0"/>
        </w:rPr>
        <w:t xml:space="preserve">Name of Flowers/Fruits Any Five (Oral).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1×5=5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