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720" w:firstLine="0"/>
        <w:jc w:val="center"/>
        <w:rPr>
          <w:rFonts w:ascii="Google Sans" w:cs="Google Sans" w:eastAsia="Google Sans" w:hAnsi="Google Sans"/>
          <w:color w:val="1f1f1f"/>
          <w:u w:val="single"/>
        </w:rPr>
      </w:pPr>
      <w:r w:rsidDel="00000000" w:rsidR="00000000" w:rsidRPr="00000000">
        <w:rPr>
          <w:rFonts w:ascii="Google Sans" w:cs="Google Sans" w:eastAsia="Google Sans" w:hAnsi="Google Sans"/>
          <w:color w:val="1f1f1f"/>
          <w:u w:val="single"/>
          <w:rtl w:val="1"/>
        </w:rPr>
        <w:t xml:space="preserve">الت</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ف</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س</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ير</w:t>
      </w:r>
      <w:r w:rsidDel="00000000" w:rsidR="00000000" w:rsidRPr="00000000">
        <w:rPr>
          <w:rFonts w:ascii="Google Sans" w:cs="Google Sans" w:eastAsia="Google Sans" w:hAnsi="Google Sans"/>
          <w:color w:val="1f1f1f"/>
          <w:u w:val="single"/>
          <w:rtl w:val="1"/>
        </w:rPr>
        <w:t xml:space="preserve">ُ </w:t>
      </w:r>
      <w:r w:rsidDel="00000000" w:rsidR="00000000" w:rsidRPr="00000000">
        <w:rPr>
          <w:rFonts w:ascii="Google Sans" w:cs="Google Sans" w:eastAsia="Google Sans" w:hAnsi="Google Sans"/>
          <w:color w:val="1f1f1f"/>
          <w:u w:val="single"/>
          <w:rtl w:val="1"/>
        </w:rPr>
        <w:t xml:space="preserve">الم</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و</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ض</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وع</w:t>
      </w:r>
      <w:r w:rsidDel="00000000" w:rsidR="00000000" w:rsidRPr="00000000">
        <w:rPr>
          <w:rFonts w:ascii="Google Sans" w:cs="Google Sans" w:eastAsia="Google Sans" w:hAnsi="Google Sans"/>
          <w:color w:val="1f1f1f"/>
          <w:u w:val="single"/>
          <w:rtl w:val="1"/>
        </w:rPr>
        <w:t xml:space="preserve">ِ</w:t>
      </w:r>
      <w:r w:rsidDel="00000000" w:rsidR="00000000" w:rsidRPr="00000000">
        <w:rPr>
          <w:rFonts w:ascii="Google Sans" w:cs="Google Sans" w:eastAsia="Google Sans" w:hAnsi="Google Sans"/>
          <w:color w:val="1f1f1f"/>
          <w:u w:val="single"/>
          <w:rtl w:val="1"/>
        </w:rPr>
        <w:t xml:space="preserve">ي</w:t>
      </w:r>
      <w:r w:rsidDel="00000000" w:rsidR="00000000" w:rsidRPr="00000000">
        <w:rPr>
          <w:rFonts w:ascii="Google Sans" w:cs="Google Sans" w:eastAsia="Google Sans" w:hAnsi="Google Sans"/>
          <w:color w:val="1f1f1f"/>
          <w:u w:val="single"/>
          <w:rtl w:val="0"/>
        </w:rPr>
        <w:t xml:space="preserv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ind w:left="720" w:firstLine="0"/>
        <w:jc w:val="center"/>
        <w:rPr>
          <w:rFonts w:ascii="Google Sans" w:cs="Google Sans" w:eastAsia="Google Sans" w:hAnsi="Google Sans"/>
          <w:color w:val="1f1f1f"/>
          <w:u w:val="single"/>
        </w:rPr>
      </w:pPr>
      <w:r w:rsidDel="00000000" w:rsidR="00000000" w:rsidRPr="00000000">
        <w:rPr>
          <w:rFonts w:ascii="Google Sans" w:cs="Google Sans" w:eastAsia="Google Sans" w:hAnsi="Google Sans"/>
          <w:color w:val="1f1f1f"/>
          <w:u w:val="single"/>
          <w:rtl w:val="0"/>
        </w:rPr>
        <w:t xml:space="preserve">(QSM-4712) -MID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jc w:val="center"/>
        <w:rPr>
          <w:u w:val="single"/>
        </w:rPr>
      </w:pPr>
      <w:bookmarkStart w:colFirst="0" w:colLast="0" w:name="_e17y80589wej" w:id="0"/>
      <w:bookmarkEnd w:id="0"/>
      <w:r w:rsidDel="00000000" w:rsidR="00000000" w:rsidRPr="00000000">
        <w:rPr>
          <w:u w:val="single"/>
          <w:rtl w:val="0"/>
        </w:rPr>
        <w:t xml:space="preserve">Note Made By:</w:t>
      </w:r>
    </w:p>
    <w:p w:rsidR="00000000" w:rsidDel="00000000" w:rsidP="00000000" w:rsidRDefault="00000000" w:rsidRPr="00000000" w14:paraId="0000000E">
      <w:pPr>
        <w:jc w:val="center"/>
        <w:rPr>
          <w:sz w:val="30"/>
          <w:szCs w:val="30"/>
        </w:rPr>
      </w:pPr>
      <w:r w:rsidDel="00000000" w:rsidR="00000000" w:rsidRPr="00000000">
        <w:rPr>
          <w:sz w:val="30"/>
          <w:szCs w:val="30"/>
          <w:rtl w:val="0"/>
        </w:rPr>
        <w:t xml:space="preserve">Akbar Hossain</w:t>
      </w:r>
    </w:p>
    <w:p w:rsidR="00000000" w:rsidDel="00000000" w:rsidP="00000000" w:rsidRDefault="00000000" w:rsidRPr="00000000" w14:paraId="0000000F">
      <w:pPr>
        <w:jc w:val="center"/>
        <w:rPr>
          <w:sz w:val="30"/>
          <w:szCs w:val="30"/>
        </w:rPr>
      </w:pPr>
      <w:r w:rsidDel="00000000" w:rsidR="00000000" w:rsidRPr="00000000">
        <w:rPr>
          <w:sz w:val="30"/>
          <w:szCs w:val="30"/>
          <w:rtl w:val="0"/>
        </w:rPr>
        <w:t xml:space="preserve">Sayed Atiqur Rahman</w:t>
      </w:r>
      <w:r w:rsidDel="00000000" w:rsidR="00000000" w:rsidRPr="00000000">
        <w:rPr>
          <w:rtl w:val="0"/>
        </w:rPr>
      </w:r>
    </w:p>
    <w:p w:rsidR="00000000" w:rsidDel="00000000" w:rsidP="00000000" w:rsidRDefault="00000000" w:rsidRPr="00000000" w14:paraId="00000010">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r>
    </w:p>
    <w:p w:rsidR="00000000" w:rsidDel="00000000" w:rsidP="00000000" w:rsidRDefault="00000000" w:rsidRPr="00000000" w14:paraId="00000013">
      <w:pPr>
        <w:pStyle w:val="Heading2"/>
        <w:bidi w:val="1"/>
        <w:spacing w:after="0" w:before="0" w:line="275.9999942779541" w:lineRule="auto"/>
        <w:rPr>
          <w:rFonts w:ascii="Hind Siliguri" w:cs="Hind Siliguri" w:eastAsia="Hind Siliguri" w:hAnsi="Hind Siliguri"/>
          <w:color w:val="1f1f1f"/>
          <w:sz w:val="26"/>
          <w:szCs w:val="26"/>
        </w:rPr>
      </w:pPr>
      <w:bookmarkStart w:colFirst="0" w:colLast="0" w:name="_hpuyqxmnlg4a" w:id="1"/>
      <w:bookmarkEnd w:id="1"/>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ؤال</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وع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دا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وق</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وع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14">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tl w:val="0"/>
        </w:rPr>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এর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একক</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ও</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1"/>
        </w:rPr>
        <w:t xml:space="preserve">مركب</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إضافي</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গ</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ইদ</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ফ</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হ</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স</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স</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জ</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ঞ</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দ</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ও</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ও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ز</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ئ</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মধ্যে গুরুত্বপূর্ণ পার্থক্যগুলো উল্লেখ করো।</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bidi w:val="1"/>
        <w:spacing w:line="275.9999942779541" w:lineRule="auto"/>
        <w:ind w:left="640.7999968528748" w:hanging="360"/>
      </w:pP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غ</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يح</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bidi w:val="1"/>
        <w:spacing w:line="275.9999942779541" w:lineRule="auto"/>
        <w:ind w:left="640.7999968528748" w:hanging="360"/>
      </w:pPr>
      <w:r w:rsidDel="00000000" w:rsidR="00000000" w:rsidRPr="00000000">
        <w:rPr>
          <w:rFonts w:ascii="Google Sans" w:cs="Google Sans" w:eastAsia="Google Sans" w:hAnsi="Google Sans"/>
          <w:b w:val="1"/>
          <w:bCs w:val="1"/>
          <w:color w:val="1f1f1f"/>
          <w:rtl w:val="1"/>
        </w:rPr>
        <w:t xml:space="preserve">اص</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ط</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احا</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ﷺ</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bidi w:val="1"/>
        <w:spacing w:line="275.9999942779541" w:lineRule="auto"/>
        <w:ind w:left="640.7999968528748" w:hanging="360"/>
      </w:pPr>
      <w:r w:rsidDel="00000000" w:rsidR="00000000" w:rsidRPr="00000000">
        <w:rPr>
          <w:rFonts w:ascii="Google Sans" w:cs="Google Sans" w:eastAsia="Google Sans" w:hAnsi="Google Sans"/>
          <w:b w:val="1"/>
          <w:bCs w:val="1"/>
          <w:color w:val="1f1f1f"/>
          <w:rtl w:val="1"/>
        </w:rPr>
        <w:t xml:space="preserve">اص</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ط</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احا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ه</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اذ</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bidi w:val="1"/>
        <w:spacing w:line="275.9999942779541" w:lineRule="auto"/>
        <w:ind w:left="487.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bidi w:val="1"/>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1"/>
        </w:rPr>
        <w:t xml:space="preserve">الف</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ر</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وق</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ب</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ن</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الت</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ف</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س</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ير</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الم</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و</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ض</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وع</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و</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الت</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ف</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س</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ير</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الم</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و</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ض</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ع</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الت</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ج</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ز</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ئ</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w:t>
      </w:r>
      <w:r w:rsidDel="00000000" w:rsidR="00000000" w:rsidRPr="00000000">
        <w:rPr>
          <w:rFonts w:ascii="Google Sans" w:cs="Google Sans" w:eastAsia="Google Sans" w:hAnsi="Google Sans"/>
          <w:b w:val="1"/>
          <w:bCs w:val="1"/>
          <w:i w:val="0"/>
          <w:iCs w:val="0"/>
          <w:color w:val="1f1f1f"/>
          <w:sz w:val="28"/>
          <w:szCs w:val="28"/>
          <w:rtl w:val="1"/>
        </w:rPr>
        <w:t xml:space="preserve">ِّ):</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ط</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آن</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ج</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ز</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ئ</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يش</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bidi w:val="1"/>
        <w:spacing w:line="275.9999942779541" w:lineRule="auto"/>
        <w:ind w:left="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bidi w:val="1"/>
        <w:spacing w:line="275.9999942779541" w:lineRule="auto"/>
        <w:ind w:left="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ط</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الا</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ن</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اط</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ح</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يل</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28">
      <w:pPr>
        <w:numPr>
          <w:ilvl w:val="1"/>
          <w:numId w:val="13"/>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29">
      <w:pPr>
        <w:numPr>
          <w:ilvl w:val="1"/>
          <w:numId w:val="13"/>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ح</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bidi w:val="1"/>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الن</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ائ</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ج</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خ</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ج</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2D">
      <w:pPr>
        <w:numPr>
          <w:ilvl w:val="1"/>
          <w:numId w:val="14"/>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ج</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ز</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ئ</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bidi w:val="1"/>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الخ</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د</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ظ</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30">
      <w:pPr>
        <w:numPr>
          <w:ilvl w:val="1"/>
          <w:numId w:val="15"/>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bidi w:val="1"/>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bidi w:val="1"/>
        <w:rPr/>
      </w:pPr>
      <w:r w:rsidDel="00000000" w:rsidR="00000000" w:rsidRPr="00000000">
        <w:rPr>
          <w:rtl w:val="0"/>
        </w:rPr>
      </w:r>
    </w:p>
    <w:p w:rsidR="00000000" w:rsidDel="00000000" w:rsidP="00000000" w:rsidRDefault="00000000" w:rsidRPr="00000000" w14:paraId="00000038">
      <w:pPr>
        <w:pStyle w:val="Heading1"/>
        <w:spacing w:after="120" w:before="480" w:line="275.9999942779541" w:lineRule="auto"/>
        <w:rPr>
          <w:rFonts w:ascii="Hind Siliguri" w:cs="Hind Siliguri" w:eastAsia="Hind Siliguri" w:hAnsi="Hind Siliguri"/>
          <w:color w:val="1f1f1f"/>
          <w:sz w:val="34"/>
          <w:szCs w:val="34"/>
        </w:rPr>
      </w:pPr>
      <w:bookmarkStart w:colFirst="0" w:colLast="0" w:name="_c52acjynzd36" w:id="2"/>
      <w:bookmarkEnd w:id="2"/>
      <w:r w:rsidDel="00000000" w:rsidR="00000000" w:rsidRPr="00000000">
        <w:rPr>
          <w:rtl w:val="0"/>
        </w:rPr>
      </w:r>
    </w:p>
    <w:p w:rsidR="00000000" w:rsidDel="00000000" w:rsidP="00000000" w:rsidRDefault="00000000" w:rsidRPr="00000000" w14:paraId="00000039">
      <w:pPr>
        <w:spacing w:after="240" w:before="240"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3A">
      <w:pPr>
        <w:spacing w:after="240" w:before="240"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3B">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দুটি শব্দের সমন্বয়ে গঠিত:</w:t>
      </w:r>
    </w:p>
    <w:p w:rsidR="00000000" w:rsidDel="00000000" w:rsidP="00000000" w:rsidRDefault="00000000" w:rsidRPr="00000000" w14:paraId="0000003C">
      <w:pPr>
        <w:pStyle w:val="Heading3"/>
        <w:spacing w:after="80" w:before="280" w:line="275.9999942779541" w:lineRule="auto"/>
        <w:rPr>
          <w:rFonts w:ascii="Hind Siliguri" w:cs="Hind Siliguri" w:eastAsia="Hind Siliguri" w:hAnsi="Hind Siliguri"/>
          <w:color w:val="1f1f1f"/>
          <w:sz w:val="26"/>
          <w:szCs w:val="26"/>
        </w:rPr>
      </w:pPr>
      <w:bookmarkStart w:colFirst="0" w:colLast="0" w:name="_ty2yxxfrcaqd" w:id="3"/>
      <w:bookmarkEnd w:id="3"/>
      <w:r w:rsidDel="00000000" w:rsidR="00000000" w:rsidRPr="00000000">
        <w:rPr>
          <w:rFonts w:ascii="Hind Siliguri" w:cs="Hind Siliguri" w:eastAsia="Hind Siliguri" w:hAnsi="Hind Siliguri"/>
          <w:color w:val="1f1f1f"/>
          <w:sz w:val="26"/>
          <w:szCs w:val="26"/>
          <w:rtl w:val="0"/>
        </w:rPr>
        <w:t xml:space="preserve">প</w:t>
      </w:r>
      <w:r w:rsidDel="00000000" w:rsidR="00000000" w:rsidRPr="00000000">
        <w:rPr>
          <w:rFonts w:ascii="Hind Siliguri" w:cs="Hind Siliguri" w:eastAsia="Hind Siliguri" w:hAnsi="Hind Siliguri"/>
          <w:color w:val="1f1f1f"/>
          <w:sz w:val="26"/>
          <w:szCs w:val="26"/>
          <w:rtl w:val="0"/>
        </w:rPr>
        <w:t xml:space="preserve">্</w:t>
      </w:r>
      <w:r w:rsidDel="00000000" w:rsidR="00000000" w:rsidRPr="00000000">
        <w:rPr>
          <w:rFonts w:ascii="Hind Siliguri" w:cs="Hind Siliguri" w:eastAsia="Hind Siliguri" w:hAnsi="Hind Siliguri"/>
          <w:color w:val="1f1f1f"/>
          <w:sz w:val="26"/>
          <w:szCs w:val="26"/>
          <w:rtl w:val="0"/>
        </w:rPr>
        <w:t xml:space="preserve">রথমত</w:t>
      </w:r>
      <w:r w:rsidDel="00000000" w:rsidR="00000000" w:rsidRPr="00000000">
        <w:rPr>
          <w:rFonts w:ascii="Hind Siliguri" w:cs="Hind Siliguri" w:eastAsia="Hind Siliguri" w:hAnsi="Hind Siliguri"/>
          <w:color w:val="1f1f1f"/>
          <w:sz w:val="26"/>
          <w:szCs w:val="26"/>
          <w:rtl w:val="0"/>
        </w:rPr>
        <w:t xml:space="preserve">: </w:t>
      </w:r>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3D">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ভাষাগত অর্থ:</w:t>
        <w:br w:type="textWrapping"/>
      </w:r>
      <w:r w:rsidDel="00000000" w:rsidR="00000000" w:rsidRPr="00000000">
        <w:rPr>
          <w:rFonts w:ascii="Hind Siliguri" w:cs="Hind Siliguri" w:eastAsia="Hind Siliguri" w:hAnsi="Hind Siliguri"/>
          <w:color w:val="1f1f1f"/>
          <w:rtl w:val="0"/>
        </w:rPr>
        <w:t xml:space="preserve">উন্মোচন, বর্ণনা, প্রকাশ এবং স্পষ্টীকরণ।</w:t>
      </w:r>
    </w:p>
    <w:p w:rsidR="00000000" w:rsidDel="00000000" w:rsidP="00000000" w:rsidRDefault="00000000" w:rsidRPr="00000000" w14:paraId="0000003E">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পারিভাষিক অর্থ:</w:t>
        <w:br w:type="textWrapping"/>
      </w:r>
      <w:r w:rsidDel="00000000" w:rsidR="00000000" w:rsidRPr="00000000">
        <w:rPr>
          <w:rFonts w:ascii="Hind Siliguri" w:cs="Hind Siliguri" w:eastAsia="Hind Siliguri" w:hAnsi="Hind Siliguri"/>
          <w:color w:val="1f1f1f"/>
          <w:rtl w:val="0"/>
        </w:rPr>
        <w:t xml:space="preserve">এট</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এমন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একট</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জ</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ঞ</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ধ</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যম</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আল</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ল</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হর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লক</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নব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হ</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মদ</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1"/>
        </w:rPr>
        <w:t xml:space="preserve">ﷺ</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এর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ওপর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অবত</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ণ</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হয়</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ছ</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ঝ</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য়</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ধ</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ও</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হ</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কমতসম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হ</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কর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য়</w:t>
      </w:r>
      <w:r w:rsidDel="00000000" w:rsidR="00000000" w:rsidRPr="00000000">
        <w:rPr>
          <w:rFonts w:ascii="Hind Siliguri" w:cs="Hind Siliguri" w:eastAsia="Hind Siliguri" w:hAnsi="Hind Siliguri"/>
          <w:color w:val="1f1f1f"/>
          <w:rtl w:val="0"/>
        </w:rPr>
        <w:t xml:space="preserve">। — </w:t>
      </w:r>
      <w:r w:rsidDel="00000000" w:rsidR="00000000" w:rsidRPr="00000000">
        <w:rPr>
          <w:rFonts w:ascii="Hind Siliguri" w:cs="Hind Siliguri" w:eastAsia="Hind Siliguri" w:hAnsi="Hind Siliguri"/>
          <w:b w:val="1"/>
          <w:bCs w:val="1"/>
          <w:color w:val="1f1f1f"/>
          <w:rtl w:val="0"/>
        </w:rPr>
        <w:t xml:space="preserve">ইম</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ম</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যরক</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শ</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الإمام</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الزركشي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বলেছেন।</w:t>
      </w:r>
    </w:p>
    <w:p w:rsidR="00000000" w:rsidDel="00000000" w:rsidP="00000000" w:rsidRDefault="00000000" w:rsidRPr="00000000" w14:paraId="0000003F">
      <w:pPr>
        <w:pStyle w:val="Heading3"/>
        <w:spacing w:after="80" w:before="280" w:line="275.9999942779541" w:lineRule="auto"/>
        <w:rPr>
          <w:rFonts w:ascii="Hind Siliguri" w:cs="Hind Siliguri" w:eastAsia="Hind Siliguri" w:hAnsi="Hind Siliguri"/>
          <w:color w:val="1f1f1f"/>
          <w:sz w:val="26"/>
          <w:szCs w:val="26"/>
        </w:rPr>
      </w:pPr>
      <w:bookmarkStart w:colFirst="0" w:colLast="0" w:name="_jkp95qibb5" w:id="4"/>
      <w:bookmarkEnd w:id="4"/>
      <w:r w:rsidDel="00000000" w:rsidR="00000000" w:rsidRPr="00000000">
        <w:rPr>
          <w:rFonts w:ascii="Hind Siliguri" w:cs="Hind Siliguri" w:eastAsia="Hind Siliguri" w:hAnsi="Hind Siliguri"/>
          <w:color w:val="1f1f1f"/>
          <w:sz w:val="26"/>
          <w:szCs w:val="26"/>
          <w:rtl w:val="0"/>
        </w:rPr>
        <w:t xml:space="preserve">দ</w:t>
      </w:r>
      <w:r w:rsidDel="00000000" w:rsidR="00000000" w:rsidRPr="00000000">
        <w:rPr>
          <w:rFonts w:ascii="Hind Siliguri" w:cs="Hind Siliguri" w:eastAsia="Hind Siliguri" w:hAnsi="Hind Siliguri"/>
          <w:color w:val="1f1f1f"/>
          <w:sz w:val="26"/>
          <w:szCs w:val="26"/>
          <w:rtl w:val="0"/>
        </w:rPr>
        <w:t xml:space="preserve">্</w:t>
      </w:r>
      <w:r w:rsidDel="00000000" w:rsidR="00000000" w:rsidRPr="00000000">
        <w:rPr>
          <w:rFonts w:ascii="Hind Siliguri" w:cs="Hind Siliguri" w:eastAsia="Hind Siliguri" w:hAnsi="Hind Siliguri"/>
          <w:color w:val="1f1f1f"/>
          <w:sz w:val="26"/>
          <w:szCs w:val="26"/>
          <w:rtl w:val="0"/>
        </w:rPr>
        <w:t xml:space="preserve">ব</w:t>
      </w:r>
      <w:r w:rsidDel="00000000" w:rsidR="00000000" w:rsidRPr="00000000">
        <w:rPr>
          <w:rFonts w:ascii="Hind Siliguri" w:cs="Hind Siliguri" w:eastAsia="Hind Siliguri" w:hAnsi="Hind Siliguri"/>
          <w:color w:val="1f1f1f"/>
          <w:sz w:val="26"/>
          <w:szCs w:val="26"/>
          <w:rtl w:val="0"/>
        </w:rPr>
        <w:t xml:space="preserve">ি</w:t>
      </w:r>
      <w:r w:rsidDel="00000000" w:rsidR="00000000" w:rsidRPr="00000000">
        <w:rPr>
          <w:rFonts w:ascii="Hind Siliguri" w:cs="Hind Siliguri" w:eastAsia="Hind Siliguri" w:hAnsi="Hind Siliguri"/>
          <w:color w:val="1f1f1f"/>
          <w:sz w:val="26"/>
          <w:szCs w:val="26"/>
          <w:rtl w:val="0"/>
        </w:rPr>
        <w:t xml:space="preserve">ত</w:t>
      </w:r>
      <w:r w:rsidDel="00000000" w:rsidR="00000000" w:rsidRPr="00000000">
        <w:rPr>
          <w:rFonts w:ascii="Hind Siliguri" w:cs="Hind Siliguri" w:eastAsia="Hind Siliguri" w:hAnsi="Hind Siliguri"/>
          <w:color w:val="1f1f1f"/>
          <w:sz w:val="26"/>
          <w:szCs w:val="26"/>
          <w:rtl w:val="0"/>
        </w:rPr>
        <w:t xml:space="preserve">ী</w:t>
      </w:r>
      <w:r w:rsidDel="00000000" w:rsidR="00000000" w:rsidRPr="00000000">
        <w:rPr>
          <w:rFonts w:ascii="Hind Siliguri" w:cs="Hind Siliguri" w:eastAsia="Hind Siliguri" w:hAnsi="Hind Siliguri"/>
          <w:color w:val="1f1f1f"/>
          <w:sz w:val="26"/>
          <w:szCs w:val="26"/>
          <w:rtl w:val="0"/>
        </w:rPr>
        <w:t xml:space="preserve">য়ত</w:t>
      </w:r>
      <w:r w:rsidDel="00000000" w:rsidR="00000000" w:rsidRPr="00000000">
        <w:rPr>
          <w:rFonts w:ascii="Hind Siliguri" w:cs="Hind Siliguri" w:eastAsia="Hind Siliguri" w:hAnsi="Hind Siliguri"/>
          <w:color w:val="1f1f1f"/>
          <w:sz w:val="26"/>
          <w:szCs w:val="26"/>
          <w:rtl w:val="0"/>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40">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শব্দটি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color w:val="1f1f1f"/>
          <w:rtl w:val="0"/>
        </w:rPr>
        <w:t xml:space="preserve">-এর সঙ্গে সম্পর্কিত। এটি </w:t>
      </w:r>
      <w:r w:rsidDel="00000000" w:rsidR="00000000" w:rsidRPr="00000000">
        <w:rPr>
          <w:rFonts w:ascii="Hind Siliguri" w:cs="Hind Siliguri" w:eastAsia="Hind Siliguri" w:hAnsi="Hind Siliguri"/>
          <w:b w:val="1"/>
          <w:bCs w:val="1"/>
          <w:color w:val="1f1f1f"/>
          <w:rtl w:val="1"/>
        </w:rPr>
        <w:t xml:space="preserve">الوضع</w:t>
      </w:r>
      <w:r w:rsidDel="00000000" w:rsidR="00000000" w:rsidRPr="00000000">
        <w:rPr>
          <w:rFonts w:ascii="Hind Siliguri" w:cs="Hind Siliguri" w:eastAsia="Hind Siliguri" w:hAnsi="Hind Siliguri"/>
          <w:color w:val="1f1f1f"/>
          <w:rtl w:val="0"/>
        </w:rPr>
        <w:t xml:space="preserve"> শব্দ থেকে উদ্ভূত। এর অর্থ হলো—কোনো জিনিসকে কোনো স্থানে রাখা, নির্দিষ্ট স্থানে স্থাপন করা। এর একটি অর্থগত ব্যবহারও রয়েছে; যেমন </w:t>
      </w:r>
      <w:r w:rsidDel="00000000" w:rsidR="00000000" w:rsidRPr="00000000">
        <w:rPr>
          <w:rFonts w:ascii="Hind Siliguri" w:cs="Hind Siliguri" w:eastAsia="Hind Siliguri" w:hAnsi="Hind Siliguri"/>
          <w:b w:val="1"/>
          <w:bCs w:val="1"/>
          <w:color w:val="1f1f1f"/>
          <w:rtl w:val="1"/>
        </w:rPr>
        <w:t xml:space="preserve">الوضيع</w:t>
      </w:r>
      <w:r w:rsidDel="00000000" w:rsidR="00000000" w:rsidRPr="00000000">
        <w:rPr>
          <w:rFonts w:ascii="Hind Siliguri" w:cs="Hind Siliguri" w:eastAsia="Hind Siliguri" w:hAnsi="Hind Siliguri"/>
          <w:color w:val="1f1f1f"/>
          <w:rtl w:val="0"/>
        </w:rPr>
        <w:t xml:space="preserve">, অর্থ নিম্ন বা হীন অবস্থানের ব্যক্তি।</w:t>
      </w:r>
    </w:p>
    <w:p w:rsidR="00000000" w:rsidDel="00000000" w:rsidP="00000000" w:rsidRDefault="00000000" w:rsidRPr="00000000" w14:paraId="00000041">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পারিভাষিক সংজ্ঞা:</w:t>
        <w:br w:type="textWrapping"/>
      </w:r>
      <w:r w:rsidDel="00000000" w:rsidR="00000000" w:rsidRPr="00000000">
        <w:rPr>
          <w:rFonts w:ascii="Hind Siliguri" w:cs="Hind Siliguri" w:eastAsia="Hind Siliguri" w:hAnsi="Hind Siliguri"/>
          <w:color w:val="1f1f1f"/>
          <w:rtl w:val="0"/>
        </w:rPr>
        <w:t xml:space="preserve">অধ</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পক</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সল</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ম</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1"/>
        </w:rPr>
        <w:t xml:space="preserve">الأستاذ</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مسلم</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এর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স</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জ</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ঞ</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অন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য়</w:t>
      </w:r>
      <w:r w:rsidDel="00000000" w:rsidR="00000000" w:rsidRPr="00000000">
        <w:rPr>
          <w:rFonts w:ascii="Hind Siliguri" w:cs="Hind Siliguri" w:eastAsia="Hind Siliguri" w:hAnsi="Hind Siliguri"/>
          <w:color w:val="1f1f1f"/>
          <w:rtl w:val="0"/>
        </w:rPr>
        <w:t xml:space="preserve">ী:</w:t>
      </w:r>
    </w:p>
    <w:p w:rsidR="00000000" w:rsidDel="00000000" w:rsidP="00000000" w:rsidRDefault="00000000" w:rsidRPr="00000000" w14:paraId="00000042">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হলো—কুরআনের বিভিন্ন সূরায় বিচ্ছিন্নভাবে থাকা এমন আয়াতসমূহকে একত্র করা, যেগুলো একই বিষয়ের সঙ্গে শব্দগতভাবে অথবা বিধানের দিক থেকে সম্পর্কিত; অতঃপর কুরআনের উদ্দেশ্যসমূহের আলোকে সেগুলোর তাফসির করা।</w:t>
      </w:r>
    </w:p>
    <w:p w:rsidR="00000000" w:rsidDel="00000000" w:rsidP="00000000" w:rsidRDefault="00000000" w:rsidRPr="00000000" w14:paraId="00000043">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একটি স্বতন্ত্র জ্ঞান, যার নিজস্ব নিয়ম-কানুন, ভিত্তি ও মূলনীতি রয়েছে। এর নিজস্ব পদ্ধতি ও কর্মপন্থা রয়েছে, যা গবেষককে অনুসরণ করতে হয়।</w:t>
      </w:r>
    </w:p>
    <w:p w:rsidR="00000000" w:rsidDel="00000000" w:rsidP="00000000" w:rsidRDefault="00000000" w:rsidRPr="00000000" w14:paraId="00000044">
      <w:pPr>
        <w:spacing w:line="275.9999942779541" w:lineRule="auto"/>
        <w:rPr>
          <w:rFonts w:ascii="Hind Siliguri" w:cs="Hind Siliguri" w:eastAsia="Hind Siliguri" w:hAnsi="Hind Siliguri"/>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spacing w:after="120" w:before="480" w:line="275.9999942779541" w:lineRule="auto"/>
        <w:rPr>
          <w:rFonts w:ascii="Hind Siliguri" w:cs="Hind Siliguri" w:eastAsia="Hind Siliguri" w:hAnsi="Hind Siliguri"/>
          <w:color w:val="1f1f1f"/>
          <w:sz w:val="30"/>
          <w:szCs w:val="30"/>
        </w:rPr>
      </w:pPr>
      <w:bookmarkStart w:colFirst="0" w:colLast="0" w:name="_8wb2dfwz62fu" w:id="5"/>
      <w:bookmarkEnd w:id="5"/>
      <w:r w:rsidDel="00000000" w:rsidR="00000000" w:rsidRPr="00000000">
        <w:rPr>
          <w:rFonts w:ascii="Hind Siliguri" w:cs="Hind Siliguri" w:eastAsia="Hind Siliguri" w:hAnsi="Hind Siliguri"/>
          <w:color w:val="1f1f1f"/>
          <w:sz w:val="30"/>
          <w:szCs w:val="30"/>
          <w:rtl w:val="1"/>
        </w:rPr>
        <w:t xml:space="preserve">الت</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ف</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س</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ير</w:t>
      </w:r>
      <w:r w:rsidDel="00000000" w:rsidR="00000000" w:rsidRPr="00000000">
        <w:rPr>
          <w:rFonts w:ascii="Hind Siliguri" w:cs="Hind Siliguri" w:eastAsia="Hind Siliguri" w:hAnsi="Hind Siliguri"/>
          <w:color w:val="1f1f1f"/>
          <w:sz w:val="30"/>
          <w:szCs w:val="30"/>
          <w:rtl w:val="1"/>
        </w:rPr>
        <w:t xml:space="preserve">ُ </w:t>
      </w:r>
      <w:r w:rsidDel="00000000" w:rsidR="00000000" w:rsidRPr="00000000">
        <w:rPr>
          <w:rFonts w:ascii="Hind Siliguri" w:cs="Hind Siliguri" w:eastAsia="Hind Siliguri" w:hAnsi="Hind Siliguri"/>
          <w:color w:val="1f1f1f"/>
          <w:sz w:val="30"/>
          <w:szCs w:val="30"/>
          <w:rtl w:val="1"/>
        </w:rPr>
        <w:t xml:space="preserve">الم</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و</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ض</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وع</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ي</w:t>
      </w:r>
      <w:r w:rsidDel="00000000" w:rsidR="00000000" w:rsidRPr="00000000">
        <w:rPr>
          <w:rFonts w:ascii="Hind Siliguri" w:cs="Hind Siliguri" w:eastAsia="Hind Siliguri" w:hAnsi="Hind Siliguri"/>
          <w:color w:val="1f1f1f"/>
          <w:sz w:val="30"/>
          <w:szCs w:val="30"/>
          <w:rtl w:val="0"/>
        </w:rPr>
        <w:t xml:space="preserve">ُّ </w:t>
      </w:r>
      <w:r w:rsidDel="00000000" w:rsidR="00000000" w:rsidRPr="00000000">
        <w:rPr>
          <w:rFonts w:ascii="Hind Siliguri" w:cs="Hind Siliguri" w:eastAsia="Hind Siliguri" w:hAnsi="Hind Siliguri"/>
          <w:color w:val="1f1f1f"/>
          <w:sz w:val="30"/>
          <w:szCs w:val="30"/>
          <w:rtl w:val="0"/>
        </w:rPr>
        <w:t xml:space="preserve">এব</w:t>
      </w:r>
      <w:r w:rsidDel="00000000" w:rsidR="00000000" w:rsidRPr="00000000">
        <w:rPr>
          <w:rFonts w:ascii="Hind Siliguri" w:cs="Hind Siliguri" w:eastAsia="Hind Siliguri" w:hAnsi="Hind Siliguri"/>
          <w:color w:val="1f1f1f"/>
          <w:sz w:val="30"/>
          <w:szCs w:val="30"/>
          <w:rtl w:val="0"/>
        </w:rPr>
        <w:t xml:space="preserve">ং </w:t>
      </w:r>
      <w:r w:rsidDel="00000000" w:rsidR="00000000" w:rsidRPr="00000000">
        <w:rPr>
          <w:rFonts w:ascii="Hind Siliguri" w:cs="Hind Siliguri" w:eastAsia="Hind Siliguri" w:hAnsi="Hind Siliguri"/>
          <w:color w:val="1f1f1f"/>
          <w:sz w:val="30"/>
          <w:szCs w:val="30"/>
          <w:rtl w:val="1"/>
        </w:rPr>
        <w:t xml:space="preserve">الت</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ف</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س</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ير</w:t>
      </w:r>
      <w:r w:rsidDel="00000000" w:rsidR="00000000" w:rsidRPr="00000000">
        <w:rPr>
          <w:rFonts w:ascii="Hind Siliguri" w:cs="Hind Siliguri" w:eastAsia="Hind Siliguri" w:hAnsi="Hind Siliguri"/>
          <w:color w:val="1f1f1f"/>
          <w:sz w:val="30"/>
          <w:szCs w:val="30"/>
          <w:rtl w:val="1"/>
        </w:rPr>
        <w:t xml:space="preserve">ُ </w:t>
      </w:r>
      <w:r w:rsidDel="00000000" w:rsidR="00000000" w:rsidRPr="00000000">
        <w:rPr>
          <w:rFonts w:ascii="Hind Siliguri" w:cs="Hind Siliguri" w:eastAsia="Hind Siliguri" w:hAnsi="Hind Siliguri"/>
          <w:color w:val="1f1f1f"/>
          <w:sz w:val="30"/>
          <w:szCs w:val="30"/>
          <w:rtl w:val="1"/>
        </w:rPr>
        <w:t xml:space="preserve">الم</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و</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ض</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ع</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ي</w:t>
      </w:r>
      <w:r w:rsidDel="00000000" w:rsidR="00000000" w:rsidRPr="00000000">
        <w:rPr>
          <w:rFonts w:ascii="Hind Siliguri" w:cs="Hind Siliguri" w:eastAsia="Hind Siliguri" w:hAnsi="Hind Siliguri"/>
          <w:color w:val="1f1f1f"/>
          <w:sz w:val="30"/>
          <w:szCs w:val="30"/>
          <w:rtl w:val="1"/>
        </w:rPr>
        <w:t xml:space="preserve">ُّ (</w:t>
      </w:r>
      <w:r w:rsidDel="00000000" w:rsidR="00000000" w:rsidRPr="00000000">
        <w:rPr>
          <w:rFonts w:ascii="Hind Siliguri" w:cs="Hind Siliguri" w:eastAsia="Hind Siliguri" w:hAnsi="Hind Siliguri"/>
          <w:color w:val="1f1f1f"/>
          <w:sz w:val="30"/>
          <w:szCs w:val="30"/>
          <w:rtl w:val="1"/>
        </w:rPr>
        <w:t xml:space="preserve">الت</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ج</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ز</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ئ</w:t>
      </w:r>
      <w:r w:rsidDel="00000000" w:rsidR="00000000" w:rsidRPr="00000000">
        <w:rPr>
          <w:rFonts w:ascii="Hind Siliguri" w:cs="Hind Siliguri" w:eastAsia="Hind Siliguri" w:hAnsi="Hind Siliguri"/>
          <w:color w:val="1f1f1f"/>
          <w:sz w:val="30"/>
          <w:szCs w:val="30"/>
          <w:rtl w:val="1"/>
        </w:rPr>
        <w:t xml:space="preserve">ِ</w:t>
      </w:r>
      <w:r w:rsidDel="00000000" w:rsidR="00000000" w:rsidRPr="00000000">
        <w:rPr>
          <w:rFonts w:ascii="Hind Siliguri" w:cs="Hind Siliguri" w:eastAsia="Hind Siliguri" w:hAnsi="Hind Siliguri"/>
          <w:color w:val="1f1f1f"/>
          <w:sz w:val="30"/>
          <w:szCs w:val="30"/>
          <w:rtl w:val="1"/>
        </w:rPr>
        <w:t xml:space="preserve">ي</w:t>
      </w:r>
      <w:r w:rsidDel="00000000" w:rsidR="00000000" w:rsidRPr="00000000">
        <w:rPr>
          <w:rFonts w:ascii="Hind Siliguri" w:cs="Hind Siliguri" w:eastAsia="Hind Siliguri" w:hAnsi="Hind Siliguri"/>
          <w:color w:val="1f1f1f"/>
          <w:sz w:val="30"/>
          <w:szCs w:val="30"/>
          <w:rtl w:val="0"/>
        </w:rPr>
        <w:t xml:space="preserve">ُّ)-</w:t>
      </w:r>
      <w:r w:rsidDel="00000000" w:rsidR="00000000" w:rsidRPr="00000000">
        <w:rPr>
          <w:rFonts w:ascii="Hind Siliguri" w:cs="Hind Siliguri" w:eastAsia="Hind Siliguri" w:hAnsi="Hind Siliguri"/>
          <w:color w:val="1f1f1f"/>
          <w:sz w:val="30"/>
          <w:szCs w:val="30"/>
          <w:rtl w:val="0"/>
        </w:rPr>
        <w:t xml:space="preserve">এর</w:t>
      </w:r>
      <w:r w:rsidDel="00000000" w:rsidR="00000000" w:rsidRPr="00000000">
        <w:rPr>
          <w:rFonts w:ascii="Hind Siliguri" w:cs="Hind Siliguri" w:eastAsia="Hind Siliguri" w:hAnsi="Hind Siliguri"/>
          <w:color w:val="1f1f1f"/>
          <w:sz w:val="30"/>
          <w:szCs w:val="30"/>
          <w:rtl w:val="0"/>
        </w:rPr>
        <w:t xml:space="preserve"> </w:t>
      </w:r>
      <w:r w:rsidDel="00000000" w:rsidR="00000000" w:rsidRPr="00000000">
        <w:rPr>
          <w:rFonts w:ascii="Hind Siliguri" w:cs="Hind Siliguri" w:eastAsia="Hind Siliguri" w:hAnsi="Hind Siliguri"/>
          <w:color w:val="1f1f1f"/>
          <w:sz w:val="30"/>
          <w:szCs w:val="30"/>
          <w:rtl w:val="0"/>
        </w:rPr>
        <w:t xml:space="preserve">মধ</w:t>
      </w:r>
      <w:r w:rsidDel="00000000" w:rsidR="00000000" w:rsidRPr="00000000">
        <w:rPr>
          <w:rFonts w:ascii="Hind Siliguri" w:cs="Hind Siliguri" w:eastAsia="Hind Siliguri" w:hAnsi="Hind Siliguri"/>
          <w:color w:val="1f1f1f"/>
          <w:sz w:val="30"/>
          <w:szCs w:val="30"/>
          <w:rtl w:val="0"/>
        </w:rPr>
        <w:t xml:space="preserve">্</w:t>
      </w:r>
      <w:r w:rsidDel="00000000" w:rsidR="00000000" w:rsidRPr="00000000">
        <w:rPr>
          <w:rFonts w:ascii="Hind Siliguri" w:cs="Hind Siliguri" w:eastAsia="Hind Siliguri" w:hAnsi="Hind Siliguri"/>
          <w:color w:val="1f1f1f"/>
          <w:sz w:val="30"/>
          <w:szCs w:val="30"/>
          <w:rtl w:val="0"/>
        </w:rPr>
        <w:t xml:space="preserve">য</w:t>
      </w:r>
      <w:r w:rsidDel="00000000" w:rsidR="00000000" w:rsidRPr="00000000">
        <w:rPr>
          <w:rFonts w:ascii="Hind Siliguri" w:cs="Hind Siliguri" w:eastAsia="Hind Siliguri" w:hAnsi="Hind Siliguri"/>
          <w:color w:val="1f1f1f"/>
          <w:sz w:val="30"/>
          <w:szCs w:val="30"/>
          <w:rtl w:val="0"/>
        </w:rPr>
        <w:t xml:space="preserve">ে </w:t>
      </w:r>
      <w:r w:rsidDel="00000000" w:rsidR="00000000" w:rsidRPr="00000000">
        <w:rPr>
          <w:rFonts w:ascii="Hind Siliguri" w:cs="Hind Siliguri" w:eastAsia="Hind Siliguri" w:hAnsi="Hind Siliguri"/>
          <w:color w:val="1f1f1f"/>
          <w:sz w:val="30"/>
          <w:szCs w:val="30"/>
          <w:rtl w:val="0"/>
        </w:rPr>
        <w:t xml:space="preserve">প</w:t>
      </w:r>
      <w:r w:rsidDel="00000000" w:rsidR="00000000" w:rsidRPr="00000000">
        <w:rPr>
          <w:rFonts w:ascii="Hind Siliguri" w:cs="Hind Siliguri" w:eastAsia="Hind Siliguri" w:hAnsi="Hind Siliguri"/>
          <w:color w:val="1f1f1f"/>
          <w:sz w:val="30"/>
          <w:szCs w:val="30"/>
          <w:rtl w:val="0"/>
        </w:rPr>
        <w:t xml:space="preserve">া</w:t>
      </w:r>
      <w:r w:rsidDel="00000000" w:rsidR="00000000" w:rsidRPr="00000000">
        <w:rPr>
          <w:rFonts w:ascii="Hind Siliguri" w:cs="Hind Siliguri" w:eastAsia="Hind Siliguri" w:hAnsi="Hind Siliguri"/>
          <w:color w:val="1f1f1f"/>
          <w:sz w:val="30"/>
          <w:szCs w:val="30"/>
          <w:rtl w:val="0"/>
        </w:rPr>
        <w:t xml:space="preserve">র</w:t>
      </w:r>
      <w:r w:rsidDel="00000000" w:rsidR="00000000" w:rsidRPr="00000000">
        <w:rPr>
          <w:rFonts w:ascii="Hind Siliguri" w:cs="Hind Siliguri" w:eastAsia="Hind Siliguri" w:hAnsi="Hind Siliguri"/>
          <w:color w:val="1f1f1f"/>
          <w:sz w:val="30"/>
          <w:szCs w:val="30"/>
          <w:rtl w:val="0"/>
        </w:rPr>
        <w:t xml:space="preserve">্</w:t>
      </w:r>
      <w:r w:rsidDel="00000000" w:rsidR="00000000" w:rsidRPr="00000000">
        <w:rPr>
          <w:rFonts w:ascii="Hind Siliguri" w:cs="Hind Siliguri" w:eastAsia="Hind Siliguri" w:hAnsi="Hind Siliguri"/>
          <w:color w:val="1f1f1f"/>
          <w:sz w:val="30"/>
          <w:szCs w:val="30"/>
          <w:rtl w:val="0"/>
        </w:rPr>
        <w:t xml:space="preserve">থক</w:t>
      </w:r>
      <w:r w:rsidDel="00000000" w:rsidR="00000000" w:rsidRPr="00000000">
        <w:rPr>
          <w:rFonts w:ascii="Hind Siliguri" w:cs="Hind Siliguri" w:eastAsia="Hind Siliguri" w:hAnsi="Hind Siliguri"/>
          <w:color w:val="1f1f1f"/>
          <w:sz w:val="30"/>
          <w:szCs w:val="30"/>
          <w:rtl w:val="0"/>
        </w:rPr>
        <w:t xml:space="preserve">্</w:t>
      </w:r>
      <w:r w:rsidDel="00000000" w:rsidR="00000000" w:rsidRPr="00000000">
        <w:rPr>
          <w:rFonts w:ascii="Hind Siliguri" w:cs="Hind Siliguri" w:eastAsia="Hind Siliguri" w:hAnsi="Hind Siliguri"/>
          <w:color w:val="1f1f1f"/>
          <w:sz w:val="30"/>
          <w:szCs w:val="30"/>
          <w:rtl w:val="0"/>
        </w:rPr>
        <w:t xml:space="preserve">য</w:t>
      </w:r>
    </w:p>
    <w:p w:rsidR="00000000" w:rsidDel="00000000" w:rsidP="00000000" w:rsidRDefault="00000000" w:rsidRPr="00000000" w14:paraId="00000046">
      <w:pPr>
        <w:pStyle w:val="Heading2"/>
        <w:spacing w:after="80" w:before="360" w:line="275.9999942779541" w:lineRule="auto"/>
        <w:rPr>
          <w:rFonts w:ascii="Hind Siliguri" w:cs="Hind Siliguri" w:eastAsia="Hind Siliguri" w:hAnsi="Hind Siliguri"/>
          <w:color w:val="1f1f1f"/>
          <w:sz w:val="34"/>
          <w:szCs w:val="34"/>
        </w:rPr>
      </w:pPr>
      <w:bookmarkStart w:colFirst="0" w:colLast="0" w:name="_dfs6vn8fwl0j" w:id="6"/>
      <w:bookmarkEnd w:id="6"/>
      <w:r w:rsidDel="00000000" w:rsidR="00000000" w:rsidRPr="00000000">
        <w:rPr>
          <w:rFonts w:ascii="Hind Siliguri" w:cs="Hind Siliguri" w:eastAsia="Hind Siliguri" w:hAnsi="Hind Siliguri"/>
          <w:color w:val="1f1f1f"/>
          <w:sz w:val="34"/>
          <w:szCs w:val="34"/>
          <w:rtl w:val="0"/>
        </w:rPr>
        <w:t xml:space="preserve">১. কুরআনের সঙ্গে কাজ করার পদ্ধতি</w:t>
      </w:r>
    </w:p>
    <w:p w:rsidR="00000000" w:rsidDel="00000000" w:rsidP="00000000" w:rsidRDefault="00000000" w:rsidRPr="00000000" w14:paraId="00000047">
      <w:pPr>
        <w:pStyle w:val="Heading3"/>
        <w:spacing w:after="80" w:before="280" w:line="275.9999942779541" w:lineRule="auto"/>
        <w:rPr>
          <w:rFonts w:ascii="Hind Siliguri" w:cs="Hind Siliguri" w:eastAsia="Hind Siliguri" w:hAnsi="Hind Siliguri"/>
          <w:color w:val="1f1f1f"/>
          <w:sz w:val="26"/>
          <w:szCs w:val="26"/>
        </w:rPr>
      </w:pPr>
      <w:bookmarkStart w:colFirst="0" w:colLast="0" w:name="_98js8uhnps7" w:id="7"/>
      <w:bookmarkEnd w:id="7"/>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48">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মুফাসসির কুরআন, তার সূরা ও আয়াতের দিকে দৃষ্টি দেন। তিনি কুরআন থেকেই শুরু করেন, কুরআনের সঙ্গেই অবস্থান করেন এবং কুরআন থেকেই শেষ করেন। অর্থাৎ তিনি কুরআনের সামনে বসেন, কুরআন থেকে জ্ঞান গ্রহণ করেন, যা গ্রহণ করেন তা লিপিবদ্ধ করেন এবং কুরআন থেকেই তা গ্রহণ করেন।</w:t>
      </w:r>
    </w:p>
    <w:p w:rsidR="00000000" w:rsidDel="00000000" w:rsidP="00000000" w:rsidRDefault="00000000" w:rsidRPr="00000000" w14:paraId="00000049">
      <w:pPr>
        <w:pStyle w:val="Heading3"/>
        <w:spacing w:after="80" w:before="280" w:line="275.9999942779541" w:lineRule="auto"/>
        <w:rPr>
          <w:rFonts w:ascii="Hind Siliguri" w:cs="Hind Siliguri" w:eastAsia="Hind Siliguri" w:hAnsi="Hind Siliguri"/>
          <w:color w:val="1f1f1f"/>
          <w:sz w:val="26"/>
          <w:szCs w:val="26"/>
        </w:rPr>
      </w:pPr>
      <w:bookmarkStart w:colFirst="0" w:colLast="0" w:name="_x4bgmsrszet9" w:id="8"/>
      <w:bookmarkEnd w:id="8"/>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ج</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ز</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ئ</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4A">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এক্ষেত্রে মুফাসসির প্রথমে তার পারিপার্শ্বিক বাস্তবতা থেকে শুরু করেন। তিনি উম্মাহর বিভিন্ন প্রয়োজন—যেমন বুদ্ধিবৃত্তিক, তাত্ত্বিক, বৈজ্ঞানিক, আচরণগত, রাজনৈতিক ও অর্থনৈতিক প্রয়োজন—অনুধাবন করেন। এরপর এসব প্রয়োজন নিয়ে তিনি কুরআনের দিকে ফিরে যান, যাতে কুরআনের সঙ্গে মিথস্ক্রিয়া করতে পারেন এবং কুরআন থেকে এসব বিষয়ে দিকনির্দেশনা গ্রহণ করতে পারেন।</w:t>
      </w:r>
    </w:p>
    <w:p w:rsidR="00000000" w:rsidDel="00000000" w:rsidP="00000000" w:rsidRDefault="00000000" w:rsidRPr="00000000" w14:paraId="0000004B">
      <w:pPr>
        <w:pStyle w:val="Heading2"/>
        <w:spacing w:after="80" w:before="360" w:line="275.9999942779541" w:lineRule="auto"/>
        <w:rPr>
          <w:rFonts w:ascii="Hind Siliguri" w:cs="Hind Siliguri" w:eastAsia="Hind Siliguri" w:hAnsi="Hind Siliguri"/>
          <w:color w:val="1f1f1f"/>
          <w:sz w:val="34"/>
          <w:szCs w:val="34"/>
        </w:rPr>
      </w:pPr>
      <w:bookmarkStart w:colFirst="0" w:colLast="0" w:name="_4k7whnw1qyou" w:id="9"/>
      <w:bookmarkEnd w:id="9"/>
      <w:r w:rsidDel="00000000" w:rsidR="00000000" w:rsidRPr="00000000">
        <w:rPr>
          <w:rtl w:val="0"/>
        </w:rPr>
      </w:r>
      <w:r w:rsidDel="00000000" w:rsidR="00000000" w:rsidRPr="00000000">
        <w:rPr>
          <w:rFonts w:ascii="Hind Siliguri" w:cs="Hind Siliguri" w:eastAsia="Hind Siliguri" w:hAnsi="Hind Siliguri"/>
          <w:color w:val="1f1f1f"/>
          <w:sz w:val="34"/>
          <w:szCs w:val="34"/>
          <w:rtl w:val="0"/>
        </w:rPr>
        <w:t xml:space="preserve">২. </w:t>
      </w:r>
      <w:r w:rsidDel="00000000" w:rsidR="00000000" w:rsidRPr="00000000">
        <w:rPr>
          <w:rFonts w:ascii="Hind Siliguri" w:cs="Hind Siliguri" w:eastAsia="Hind Siliguri" w:hAnsi="Hind Siliguri"/>
          <w:color w:val="1f1f1f"/>
          <w:sz w:val="34"/>
          <w:szCs w:val="34"/>
          <w:rtl w:val="1"/>
        </w:rPr>
        <w:t xml:space="preserve">استنباط</w:t>
      </w:r>
      <w:r w:rsidDel="00000000" w:rsidR="00000000" w:rsidRPr="00000000">
        <w:rPr>
          <w:rFonts w:ascii="Hind Siliguri" w:cs="Hind Siliguri" w:eastAsia="Hind Siliguri" w:hAnsi="Hind Siliguri"/>
          <w:color w:val="1f1f1f"/>
          <w:sz w:val="34"/>
          <w:szCs w:val="34"/>
          <w:rtl w:val="0"/>
        </w:rPr>
        <w:t xml:space="preserve"> </w:t>
      </w:r>
      <w:r w:rsidDel="00000000" w:rsidR="00000000" w:rsidRPr="00000000">
        <w:rPr>
          <w:rFonts w:ascii="Hind Siliguri" w:cs="Hind Siliguri" w:eastAsia="Hind Siliguri" w:hAnsi="Hind Siliguri"/>
          <w:color w:val="1f1f1f"/>
          <w:sz w:val="34"/>
          <w:szCs w:val="34"/>
          <w:rtl w:val="0"/>
        </w:rPr>
        <w:t xml:space="preserve">ও</w:t>
      </w:r>
      <w:r w:rsidDel="00000000" w:rsidR="00000000" w:rsidRPr="00000000">
        <w:rPr>
          <w:rFonts w:ascii="Hind Siliguri" w:cs="Hind Siliguri" w:eastAsia="Hind Siliguri" w:hAnsi="Hind Siliguri"/>
          <w:color w:val="1f1f1f"/>
          <w:sz w:val="34"/>
          <w:szCs w:val="34"/>
          <w:rtl w:val="0"/>
        </w:rPr>
        <w:t xml:space="preserve"> </w:t>
      </w:r>
      <w:r w:rsidDel="00000000" w:rsidR="00000000" w:rsidRPr="00000000">
        <w:rPr>
          <w:rFonts w:ascii="Hind Siliguri" w:cs="Hind Siliguri" w:eastAsia="Hind Siliguri" w:hAnsi="Hind Siliguri"/>
          <w:color w:val="1f1f1f"/>
          <w:sz w:val="34"/>
          <w:szCs w:val="34"/>
          <w:rtl w:val="0"/>
        </w:rPr>
        <w:t xml:space="preserve">ব</w:t>
      </w:r>
      <w:r w:rsidDel="00000000" w:rsidR="00000000" w:rsidRPr="00000000">
        <w:rPr>
          <w:rFonts w:ascii="Hind Siliguri" w:cs="Hind Siliguri" w:eastAsia="Hind Siliguri" w:hAnsi="Hind Siliguri"/>
          <w:color w:val="1f1f1f"/>
          <w:sz w:val="34"/>
          <w:szCs w:val="34"/>
          <w:rtl w:val="0"/>
        </w:rPr>
        <w:t xml:space="preserve">ি</w:t>
      </w:r>
      <w:r w:rsidDel="00000000" w:rsidR="00000000" w:rsidRPr="00000000">
        <w:rPr>
          <w:rFonts w:ascii="Hind Siliguri" w:cs="Hind Siliguri" w:eastAsia="Hind Siliguri" w:hAnsi="Hind Siliguri"/>
          <w:color w:val="1f1f1f"/>
          <w:sz w:val="34"/>
          <w:szCs w:val="34"/>
          <w:rtl w:val="0"/>
        </w:rPr>
        <w:t xml:space="preserve">শ</w:t>
      </w:r>
      <w:r w:rsidDel="00000000" w:rsidR="00000000" w:rsidRPr="00000000">
        <w:rPr>
          <w:rFonts w:ascii="Hind Siliguri" w:cs="Hind Siliguri" w:eastAsia="Hind Siliguri" w:hAnsi="Hind Siliguri"/>
          <w:color w:val="1f1f1f"/>
          <w:sz w:val="34"/>
          <w:szCs w:val="34"/>
          <w:rtl w:val="0"/>
        </w:rPr>
        <w:t xml:space="preserve">্</w:t>
      </w:r>
      <w:r w:rsidDel="00000000" w:rsidR="00000000" w:rsidRPr="00000000">
        <w:rPr>
          <w:rFonts w:ascii="Hind Siliguri" w:cs="Hind Siliguri" w:eastAsia="Hind Siliguri" w:hAnsi="Hind Siliguri"/>
          <w:color w:val="1f1f1f"/>
          <w:sz w:val="34"/>
          <w:szCs w:val="34"/>
          <w:rtl w:val="0"/>
        </w:rPr>
        <w:t xml:space="preserve">ল</w:t>
      </w:r>
      <w:r w:rsidDel="00000000" w:rsidR="00000000" w:rsidRPr="00000000">
        <w:rPr>
          <w:rFonts w:ascii="Hind Siliguri" w:cs="Hind Siliguri" w:eastAsia="Hind Siliguri" w:hAnsi="Hind Siliguri"/>
          <w:color w:val="1f1f1f"/>
          <w:sz w:val="34"/>
          <w:szCs w:val="34"/>
          <w:rtl w:val="0"/>
        </w:rPr>
        <w:t xml:space="preserve">ে</w:t>
      </w:r>
      <w:r w:rsidDel="00000000" w:rsidR="00000000" w:rsidRPr="00000000">
        <w:rPr>
          <w:rFonts w:ascii="Hind Siliguri" w:cs="Hind Siliguri" w:eastAsia="Hind Siliguri" w:hAnsi="Hind Siliguri"/>
          <w:color w:val="1f1f1f"/>
          <w:sz w:val="34"/>
          <w:szCs w:val="34"/>
          <w:rtl w:val="0"/>
        </w:rPr>
        <w:t xml:space="preserve">ষণ</w:t>
      </w:r>
      <w:r w:rsidDel="00000000" w:rsidR="00000000" w:rsidRPr="00000000">
        <w:rPr>
          <w:rFonts w:ascii="Hind Siliguri" w:cs="Hind Siliguri" w:eastAsia="Hind Siliguri" w:hAnsi="Hind Siliguri"/>
          <w:color w:val="1f1f1f"/>
          <w:sz w:val="34"/>
          <w:szCs w:val="34"/>
          <w:rtl w:val="0"/>
        </w:rPr>
        <w:t xml:space="preserve">ে</w:t>
      </w:r>
      <w:r w:rsidDel="00000000" w:rsidR="00000000" w:rsidRPr="00000000">
        <w:rPr>
          <w:rFonts w:ascii="Hind Siliguri" w:cs="Hind Siliguri" w:eastAsia="Hind Siliguri" w:hAnsi="Hind Siliguri"/>
          <w:color w:val="1f1f1f"/>
          <w:sz w:val="34"/>
          <w:szCs w:val="34"/>
          <w:rtl w:val="0"/>
        </w:rPr>
        <w:t xml:space="preserve">র</w:t>
      </w:r>
      <w:r w:rsidDel="00000000" w:rsidR="00000000" w:rsidRPr="00000000">
        <w:rPr>
          <w:rFonts w:ascii="Hind Siliguri" w:cs="Hind Siliguri" w:eastAsia="Hind Siliguri" w:hAnsi="Hind Siliguri"/>
          <w:color w:val="1f1f1f"/>
          <w:sz w:val="34"/>
          <w:szCs w:val="34"/>
          <w:rtl w:val="0"/>
        </w:rPr>
        <w:t xml:space="preserve"> </w:t>
      </w:r>
      <w:r w:rsidDel="00000000" w:rsidR="00000000" w:rsidRPr="00000000">
        <w:rPr>
          <w:rFonts w:ascii="Hind Siliguri" w:cs="Hind Siliguri" w:eastAsia="Hind Siliguri" w:hAnsi="Hind Siliguri"/>
          <w:color w:val="1f1f1f"/>
          <w:sz w:val="34"/>
          <w:szCs w:val="34"/>
          <w:rtl w:val="0"/>
        </w:rPr>
        <w:t xml:space="preserve">প</w:t>
      </w:r>
      <w:r w:rsidDel="00000000" w:rsidR="00000000" w:rsidRPr="00000000">
        <w:rPr>
          <w:rFonts w:ascii="Hind Siliguri" w:cs="Hind Siliguri" w:eastAsia="Hind Siliguri" w:hAnsi="Hind Siliguri"/>
          <w:color w:val="1f1f1f"/>
          <w:sz w:val="34"/>
          <w:szCs w:val="34"/>
          <w:rtl w:val="0"/>
        </w:rPr>
        <w:t xml:space="preserve">্</w:t>
      </w:r>
      <w:r w:rsidDel="00000000" w:rsidR="00000000" w:rsidRPr="00000000">
        <w:rPr>
          <w:rFonts w:ascii="Hind Siliguri" w:cs="Hind Siliguri" w:eastAsia="Hind Siliguri" w:hAnsi="Hind Siliguri"/>
          <w:color w:val="1f1f1f"/>
          <w:sz w:val="34"/>
          <w:szCs w:val="34"/>
          <w:rtl w:val="0"/>
        </w:rPr>
        <w:t xml:space="preserve">রক</w:t>
      </w:r>
      <w:r w:rsidDel="00000000" w:rsidR="00000000" w:rsidRPr="00000000">
        <w:rPr>
          <w:rFonts w:ascii="Hind Siliguri" w:cs="Hind Siliguri" w:eastAsia="Hind Siliguri" w:hAnsi="Hind Siliguri"/>
          <w:color w:val="1f1f1f"/>
          <w:sz w:val="34"/>
          <w:szCs w:val="34"/>
          <w:rtl w:val="0"/>
        </w:rPr>
        <w:t xml:space="preserve">ৃ</w:t>
      </w:r>
      <w:r w:rsidDel="00000000" w:rsidR="00000000" w:rsidRPr="00000000">
        <w:rPr>
          <w:rFonts w:ascii="Hind Siliguri" w:cs="Hind Siliguri" w:eastAsia="Hind Siliguri" w:hAnsi="Hind Siliguri"/>
          <w:color w:val="1f1f1f"/>
          <w:sz w:val="34"/>
          <w:szCs w:val="34"/>
          <w:rtl w:val="0"/>
        </w:rPr>
        <w:t xml:space="preserve">ত</w:t>
      </w:r>
      <w:r w:rsidDel="00000000" w:rsidR="00000000" w:rsidRPr="00000000">
        <w:rPr>
          <w:rFonts w:ascii="Hind Siliguri" w:cs="Hind Siliguri" w:eastAsia="Hind Siliguri" w:hAnsi="Hind Siliguri"/>
          <w:color w:val="1f1f1f"/>
          <w:sz w:val="34"/>
          <w:szCs w:val="34"/>
          <w:rtl w:val="0"/>
        </w:rPr>
        <w:t xml:space="preserve">ি</w:t>
      </w:r>
    </w:p>
    <w:p w:rsidR="00000000" w:rsidDel="00000000" w:rsidP="00000000" w:rsidRDefault="00000000" w:rsidRPr="00000000" w14:paraId="0000004C">
      <w:pPr>
        <w:pStyle w:val="Heading3"/>
        <w:spacing w:after="80" w:before="280" w:line="275.9999942779541" w:lineRule="auto"/>
        <w:rPr>
          <w:rFonts w:ascii="Hind Siliguri" w:cs="Hind Siliguri" w:eastAsia="Hind Siliguri" w:hAnsi="Hind Siliguri"/>
          <w:color w:val="1f1f1f"/>
          <w:sz w:val="26"/>
          <w:szCs w:val="26"/>
        </w:rPr>
      </w:pPr>
      <w:bookmarkStart w:colFirst="0" w:colLast="0" w:name="_fyc9te8ihvb4" w:id="10"/>
      <w:bookmarkEnd w:id="10"/>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4D">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মুফাসসির বিভিন্ন বিস্তারিত অর্থ ও তাৎপর্যকে একত্র করেন এবং সেগুলোর মধ্যে সমন্বয় সাধন করেন। তিনি পৃথক পৃথক অংশকে সেগুলোর সামগ্রিক ও ব্যাপক অর্থের সঙ্গে সংযুক্ত করেন এবং সবগুলোকে একত্র করে একটি বাস্তবসম্মত ও পূর্ণাঙ্গ কুরআনিক তত্ত্ব বের করেন।</w:t>
      </w:r>
    </w:p>
    <w:p w:rsidR="00000000" w:rsidDel="00000000" w:rsidP="00000000" w:rsidRDefault="00000000" w:rsidRPr="00000000" w14:paraId="0000004E">
      <w:pPr>
        <w:pStyle w:val="Heading3"/>
        <w:spacing w:after="80" w:before="280" w:line="275.9999942779541" w:lineRule="auto"/>
        <w:rPr>
          <w:rFonts w:ascii="Hind Siliguri" w:cs="Hind Siliguri" w:eastAsia="Hind Siliguri" w:hAnsi="Hind Siliguri"/>
          <w:color w:val="1f1f1f"/>
          <w:sz w:val="26"/>
          <w:szCs w:val="26"/>
        </w:rPr>
      </w:pPr>
      <w:bookmarkStart w:colFirst="0" w:colLast="0" w:name="_shllzqmaj84y" w:id="11"/>
      <w:bookmarkEnd w:id="11"/>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التحليلي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4F">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মুফাসসির আয়াত, আয়াতের বাক্য ও শব্দসমষ্টির বিশ্লেষণ এবং সেগুলোর বিস্তারিত ও আংশিক তাৎপর্য বের করার মধ্যেই সীমাবদ্ধ থাকেন।</w:t>
      </w:r>
    </w:p>
    <w:p w:rsidR="00000000" w:rsidDel="00000000" w:rsidP="00000000" w:rsidRDefault="00000000" w:rsidRPr="00000000" w14:paraId="00000050">
      <w:pPr>
        <w:pStyle w:val="Heading2"/>
        <w:spacing w:after="80" w:before="360" w:line="275.9999942779541" w:lineRule="auto"/>
        <w:rPr>
          <w:rFonts w:ascii="Hind Siliguri" w:cs="Hind Siliguri" w:eastAsia="Hind Siliguri" w:hAnsi="Hind Siliguri"/>
          <w:color w:val="1f1f1f"/>
          <w:sz w:val="34"/>
          <w:szCs w:val="34"/>
        </w:rPr>
      </w:pPr>
      <w:bookmarkStart w:colFirst="0" w:colLast="0" w:name="_axkghsf5gzhp" w:id="12"/>
      <w:bookmarkEnd w:id="12"/>
      <w:r w:rsidDel="00000000" w:rsidR="00000000" w:rsidRPr="00000000">
        <w:rPr>
          <w:rFonts w:ascii="Hind Siliguri" w:cs="Hind Siliguri" w:eastAsia="Hind Siliguri" w:hAnsi="Hind Siliguri"/>
          <w:color w:val="1f1f1f"/>
          <w:sz w:val="34"/>
          <w:szCs w:val="34"/>
          <w:rtl w:val="0"/>
        </w:rPr>
        <w:t xml:space="preserve">৩. ফলাফল ও চূড়ান্ত উপস্থাপনা</w:t>
      </w:r>
    </w:p>
    <w:p w:rsidR="00000000" w:rsidDel="00000000" w:rsidP="00000000" w:rsidRDefault="00000000" w:rsidRPr="00000000" w14:paraId="00000051">
      <w:pPr>
        <w:pStyle w:val="Heading3"/>
        <w:spacing w:after="80" w:before="280" w:line="275.9999942779541" w:lineRule="auto"/>
        <w:rPr>
          <w:rFonts w:ascii="Hind Siliguri" w:cs="Hind Siliguri" w:eastAsia="Hind Siliguri" w:hAnsi="Hind Siliguri"/>
          <w:color w:val="1f1f1f"/>
          <w:sz w:val="26"/>
          <w:szCs w:val="26"/>
        </w:rPr>
      </w:pPr>
      <w:bookmarkStart w:colFirst="0" w:colLast="0" w:name="_jlhu2zbz1w2x" w:id="13"/>
      <w:bookmarkEnd w:id="13"/>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52">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মুফাসসির মুসলিমদের সামনে চিন্তা, সভ্যতা ও বাস্তব সমস্যার জন্য কুরআনিক সমাধান উপস্থাপন করেন। পাশাপাশি সামাজিক ও সভ্যতাগত বিভিন্ন বিষয় সম্পর্কে কুরআনিক বাস্তবতাও তুলে ধরেন।</w:t>
      </w:r>
    </w:p>
    <w:p w:rsidR="00000000" w:rsidDel="00000000" w:rsidP="00000000" w:rsidRDefault="00000000" w:rsidRPr="00000000" w14:paraId="00000053">
      <w:pPr>
        <w:pStyle w:val="Heading3"/>
        <w:spacing w:after="80" w:before="280" w:line="275.9999942779541" w:lineRule="auto"/>
        <w:rPr>
          <w:rFonts w:ascii="Hind Siliguri" w:cs="Hind Siliguri" w:eastAsia="Hind Siliguri" w:hAnsi="Hind Siliguri"/>
          <w:color w:val="1f1f1f"/>
          <w:sz w:val="26"/>
          <w:szCs w:val="26"/>
        </w:rPr>
      </w:pPr>
      <w:bookmarkStart w:colFirst="0" w:colLast="0" w:name="_f1yetwh14mgo" w:id="14"/>
      <w:bookmarkEnd w:id="14"/>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ف</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س</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ير</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الم</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و</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ض</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ع</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1"/>
        </w:rPr>
        <w:t xml:space="preserve">ُّ (</w:t>
      </w:r>
      <w:r w:rsidDel="00000000" w:rsidR="00000000" w:rsidRPr="00000000">
        <w:rPr>
          <w:rFonts w:ascii="Hind Siliguri" w:cs="Hind Siliguri" w:eastAsia="Hind Siliguri" w:hAnsi="Hind Siliguri"/>
          <w:color w:val="1f1f1f"/>
          <w:sz w:val="26"/>
          <w:szCs w:val="26"/>
          <w:rtl w:val="1"/>
        </w:rPr>
        <w:t xml:space="preserve">الت</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ج</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ز</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ئ</w:t>
      </w:r>
      <w:r w:rsidDel="00000000" w:rsidR="00000000" w:rsidRPr="00000000">
        <w:rPr>
          <w:rFonts w:ascii="Hind Siliguri" w:cs="Hind Siliguri" w:eastAsia="Hind Siliguri" w:hAnsi="Hind Siliguri"/>
          <w:color w:val="1f1f1f"/>
          <w:sz w:val="26"/>
          <w:szCs w:val="26"/>
          <w:rtl w:val="1"/>
        </w:rPr>
        <w:t xml:space="preserve">ِ</w:t>
      </w:r>
      <w:r w:rsidDel="00000000" w:rsidR="00000000" w:rsidRPr="00000000">
        <w:rPr>
          <w:rFonts w:ascii="Hind Siliguri" w:cs="Hind Siliguri" w:eastAsia="Hind Siliguri" w:hAnsi="Hind Siliguri"/>
          <w:color w:val="1f1f1f"/>
          <w:sz w:val="26"/>
          <w:szCs w:val="26"/>
          <w:rtl w:val="1"/>
        </w:rPr>
        <w:t xml:space="preserve">ي</w:t>
      </w:r>
      <w:r w:rsidDel="00000000" w:rsidR="00000000" w:rsidRPr="00000000">
        <w:rPr>
          <w:rFonts w:ascii="Hind Siliguri" w:cs="Hind Siliguri" w:eastAsia="Hind Siliguri" w:hAnsi="Hind Siliguri"/>
          <w:color w:val="1f1f1f"/>
          <w:sz w:val="26"/>
          <w:szCs w:val="26"/>
          <w:rtl w:val="0"/>
        </w:rPr>
        <w:t xml:space="preserve">ُّ):</w:t>
      </w:r>
    </w:p>
    <w:p w:rsidR="00000000" w:rsidDel="00000000" w:rsidP="00000000" w:rsidRDefault="00000000" w:rsidRPr="00000000" w14:paraId="00000054">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এটি তাফসিরভিত্তিক তাত্ত্বিক জ্ঞান, তাফসির-সংক্রান্ত সাংস্কৃতিক তথ্য এবং আকীদা, হাদিস, ভাষা, বালাগাত, নাহু, ফিকহ ইত্যাদি বিভিন্ন জ্ঞানক্ষেত্র উপস্থাপন করে।</w:t>
      </w:r>
    </w:p>
    <w:p w:rsidR="00000000" w:rsidDel="00000000" w:rsidP="00000000" w:rsidRDefault="00000000" w:rsidRPr="00000000" w14:paraId="00000055">
      <w:pPr>
        <w:pStyle w:val="Heading2"/>
        <w:spacing w:after="80" w:before="360" w:line="275.9999942779541" w:lineRule="auto"/>
        <w:rPr>
          <w:rFonts w:ascii="Hind Siliguri" w:cs="Hind Siliguri" w:eastAsia="Hind Siliguri" w:hAnsi="Hind Siliguri"/>
          <w:color w:val="1f1f1f"/>
          <w:sz w:val="34"/>
          <w:szCs w:val="34"/>
        </w:rPr>
      </w:pPr>
      <w:bookmarkStart w:colFirst="0" w:colLast="0" w:name="_7x0wxyn8cght" w:id="15"/>
      <w:bookmarkEnd w:id="15"/>
      <w:r w:rsidDel="00000000" w:rsidR="00000000" w:rsidRPr="00000000">
        <w:rPr>
          <w:rFonts w:ascii="Hind Siliguri" w:cs="Hind Siliguri" w:eastAsia="Hind Siliguri" w:hAnsi="Hind Siliguri"/>
          <w:color w:val="1f1f1f"/>
          <w:sz w:val="34"/>
          <w:szCs w:val="34"/>
          <w:rtl w:val="0"/>
        </w:rPr>
        <w:t xml:space="preserve">৪. কার্যকরী ভূমিকা</w:t>
      </w:r>
    </w:p>
    <w:p w:rsidR="00000000" w:rsidDel="00000000" w:rsidP="00000000" w:rsidRDefault="00000000" w:rsidRPr="00000000" w14:paraId="00000056">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যদি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التحليلي</w:t>
      </w:r>
      <w:r w:rsidDel="00000000" w:rsidR="00000000" w:rsidRPr="00000000">
        <w:rPr>
          <w:rFonts w:ascii="Hind Siliguri" w:cs="Hind Siliguri" w:eastAsia="Hind Siliguri" w:hAnsi="Hind Siliguri"/>
          <w:color w:val="1f1f1f"/>
          <w:rtl w:val="0"/>
        </w:rPr>
        <w:t xml:space="preserve"> কুরআনের আয়াত, বাক্য ও শব্দের সেবা করে, তাহলে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মুসলিমদের জীবনে কুরআনের দায়িত্ব, রিসালাত ও কার্যকরী ভূমিকার সেবা করে।</w:t>
      </w:r>
    </w:p>
    <w:p w:rsidR="00000000" w:rsidDel="00000000" w:rsidP="00000000" w:rsidRDefault="00000000" w:rsidRPr="00000000" w14:paraId="00000057">
      <w:pPr>
        <w:pStyle w:val="Heading2"/>
        <w:spacing w:after="80" w:before="360" w:line="275.9999942779541" w:lineRule="auto"/>
        <w:rPr>
          <w:rFonts w:ascii="Hind Siliguri" w:cs="Hind Siliguri" w:eastAsia="Hind Siliguri" w:hAnsi="Hind Siliguri"/>
          <w:color w:val="1f1f1f"/>
          <w:sz w:val="34"/>
          <w:szCs w:val="34"/>
        </w:rPr>
      </w:pPr>
      <w:bookmarkStart w:colFirst="0" w:colLast="0" w:name="_30fdojfh55nf" w:id="16"/>
      <w:bookmarkEnd w:id="16"/>
      <w:r w:rsidDel="00000000" w:rsidR="00000000" w:rsidRPr="00000000">
        <w:rPr>
          <w:rFonts w:ascii="Hind Siliguri" w:cs="Hind Siliguri" w:eastAsia="Hind Siliguri" w:hAnsi="Hind Siliguri"/>
          <w:color w:val="1f1f1f"/>
          <w:sz w:val="34"/>
          <w:szCs w:val="34"/>
          <w:rtl w:val="0"/>
        </w:rPr>
        <w:t xml:space="preserve">৫. বাস্তবতার সঙ্গে সম্পর্ক</w:t>
      </w:r>
    </w:p>
    <w:p w:rsidR="00000000" w:rsidDel="00000000" w:rsidP="00000000" w:rsidRDefault="00000000" w:rsidRPr="00000000" w14:paraId="00000058">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ز</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ئ</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মুফাসসির সাধারণত তার উম্মাহর বাস্তবতার দিকে বিশেষভাবে দৃষ্টি দেন না। তিনি কুরআনের আয়াতের সঙ্গেই থেকে আয়াতের ব্যাখ্যা, বিশ্লেষণ ও বিস্তারিত আলোচনা করেন।</w:t>
      </w:r>
    </w:p>
    <w:p w:rsidR="00000000" w:rsidDel="00000000" w:rsidP="00000000" w:rsidRDefault="00000000" w:rsidRPr="00000000" w14:paraId="00000059">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অন্যদিকে,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মুফাসসির বাস্তবতা ও কুরআনের মধ্যে সুন্দর সম্পর্ক স্থাপন করেন। তিনি বাস্তব জীবনের প্রতি কুরআনের দিকনির্দেশনা উপলব্ধি করেন এবং কুরআনের নির্দেশনার আলোকে বাস্তবতাকে সংশোধন করার চেষ্টা করেন।</w:t>
      </w:r>
    </w:p>
    <w:p w:rsidR="00000000" w:rsidDel="00000000" w:rsidP="00000000" w:rsidRDefault="00000000" w:rsidRPr="00000000" w14:paraId="0000005A">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তিনি প্রথমে বাস্তবতার প্রয়োজনসমূহ সঠিকভাবে নির্ণয় করেন এবং শেষে সেই বাস্তবতার জন্য যথাযথ কুরআনিক চিকিৎসা বা সমাধান উপস্থাপন করেন।</w:t>
      </w:r>
    </w:p>
    <w:p w:rsidR="00000000" w:rsidDel="00000000" w:rsidP="00000000" w:rsidRDefault="00000000" w:rsidRPr="00000000" w14:paraId="0000005B">
      <w:pPr>
        <w:spacing w:after="240" w:before="240"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5C">
      <w:pPr>
        <w:spacing w:after="240" w:before="240"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5D">
      <w:pPr>
        <w:spacing w:line="275.9999942779541"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bidi w:val="1"/>
        <w:rPr/>
      </w:pPr>
      <w:r w:rsidDel="00000000" w:rsidR="00000000" w:rsidRPr="00000000">
        <w:rPr>
          <w:rtl w:val="0"/>
        </w:rPr>
      </w:r>
    </w:p>
    <w:p w:rsidR="00000000" w:rsidDel="00000000" w:rsidP="00000000" w:rsidRDefault="00000000" w:rsidRPr="00000000" w14:paraId="00000060">
      <w:pPr>
        <w:bidi w:val="1"/>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Style w:val="Heading2"/>
        <w:bidi w:val="1"/>
        <w:spacing w:after="0" w:before="0" w:line="275.9999942779541" w:lineRule="auto"/>
        <w:rPr/>
      </w:pPr>
      <w:bookmarkStart w:colFirst="0" w:colLast="0" w:name="_m6f5efcpvclm" w:id="17"/>
      <w:bookmarkEnd w:id="17"/>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ؤال</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وع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يه</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الإ</w:t>
      </w:r>
      <w:r w:rsidDel="00000000" w:rsidR="00000000" w:rsidRPr="00000000">
        <w:rPr>
          <w:rtl w:val="1"/>
        </w:rPr>
        <w:t xml:space="preserve">ِ</w:t>
      </w:r>
      <w:r w:rsidDel="00000000" w:rsidR="00000000" w:rsidRPr="00000000">
        <w:rPr>
          <w:rtl w:val="1"/>
        </w:rPr>
        <w:t xml:space="preserve">يج</w:t>
      </w:r>
      <w:r w:rsidDel="00000000" w:rsidR="00000000" w:rsidRPr="00000000">
        <w:rPr>
          <w:rtl w:val="1"/>
        </w:rPr>
        <w:t xml:space="preserve">َ</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63">
      <w:pPr>
        <w:rPr/>
      </w:pPr>
      <w:r w:rsidDel="00000000" w:rsidR="00000000" w:rsidRPr="00000000">
        <w:rPr>
          <w:rFonts w:ascii="Vrinda" w:cs="Vrinda" w:eastAsia="Vrinda" w:hAnsi="Vrinda"/>
          <w:rtl w:val="0"/>
        </w:rPr>
        <w:t xml:space="preserve">ব</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ভ</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ন</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ন</w:t>
      </w:r>
      <w:r w:rsidDel="00000000" w:rsidR="00000000" w:rsidRPr="00000000">
        <w:rPr>
          <w:rtl w:val="0"/>
        </w:rPr>
        <w:t xml:space="preserve"> </w:t>
      </w:r>
      <w:r w:rsidDel="00000000" w:rsidR="00000000" w:rsidRPr="00000000">
        <w:rPr>
          <w:rFonts w:ascii="Vrinda" w:cs="Vrinda" w:eastAsia="Vrinda" w:hAnsi="Vrinda"/>
          <w:rtl w:val="0"/>
        </w:rPr>
        <w:t xml:space="preserve">ধরন</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র</w:t>
      </w:r>
      <w:r w:rsidDel="00000000" w:rsidR="00000000" w:rsidRPr="00000000">
        <w:rPr>
          <w:rtl w:val="0"/>
        </w:rPr>
        <w:t xml:space="preserve"> </w:t>
      </w:r>
      <w:r w:rsidDel="00000000" w:rsidR="00000000" w:rsidRPr="00000000">
        <w:rPr>
          <w:rFonts w:ascii="Vrinda" w:cs="Vrinda" w:eastAsia="Vrinda" w:hAnsi="Vrinda"/>
          <w:rtl w:val="0"/>
        </w:rPr>
        <w:t xml:space="preserve">ত</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ফস</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র</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র</w:t>
      </w:r>
      <w:r w:rsidDel="00000000" w:rsidR="00000000" w:rsidRPr="00000000">
        <w:rPr>
          <w:rtl w:val="0"/>
        </w:rPr>
        <w:t xml:space="preserve"> </w:t>
      </w:r>
      <w:r w:rsidDel="00000000" w:rsidR="00000000" w:rsidRPr="00000000">
        <w:rPr>
          <w:rFonts w:ascii="Vrinda" w:cs="Vrinda" w:eastAsia="Vrinda" w:hAnsi="Vrinda"/>
          <w:rtl w:val="0"/>
        </w:rPr>
        <w:t xml:space="preserve">মধ</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য</w:t>
      </w:r>
      <w:r w:rsidDel="00000000" w:rsidR="00000000" w:rsidRPr="00000000">
        <w:rPr>
          <w:rFonts w:ascii="Vrinda" w:cs="Vrinda" w:eastAsia="Vrinda" w:hAnsi="Vrinda"/>
          <w:rtl w:val="0"/>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وع</w:t>
      </w:r>
      <w:r w:rsidDel="00000000" w:rsidR="00000000" w:rsidRPr="00000000">
        <w:rPr>
          <w:rtl w:val="1"/>
        </w:rPr>
        <w:t xml:space="preserve">ِ</w:t>
      </w:r>
      <w:r w:rsidDel="00000000" w:rsidR="00000000" w:rsidRPr="00000000">
        <w:rPr>
          <w:rtl w:val="1"/>
        </w:rPr>
        <w:t xml:space="preserve">ي</w:t>
      </w:r>
      <w:r w:rsidDel="00000000" w:rsidR="00000000" w:rsidRPr="00000000">
        <w:rPr>
          <w:rtl w:val="0"/>
        </w:rPr>
        <w:t xml:space="preserve">ُّ-</w:t>
      </w:r>
      <w:r w:rsidDel="00000000" w:rsidR="00000000" w:rsidRPr="00000000">
        <w:rPr>
          <w:rFonts w:ascii="Vrinda" w:cs="Vrinda" w:eastAsia="Vrinda" w:hAnsi="Vrinda"/>
          <w:rtl w:val="0"/>
        </w:rPr>
        <w:t xml:space="preserve">এর</w:t>
      </w:r>
      <w:r w:rsidDel="00000000" w:rsidR="00000000" w:rsidRPr="00000000">
        <w:rPr>
          <w:rtl w:val="0"/>
        </w:rPr>
        <w:t xml:space="preserve"> </w:t>
      </w:r>
      <w:r w:rsidDel="00000000" w:rsidR="00000000" w:rsidRPr="00000000">
        <w:rPr>
          <w:rFonts w:ascii="Vrinda" w:cs="Vrinda" w:eastAsia="Vrinda" w:hAnsi="Vrinda"/>
          <w:rtl w:val="0"/>
        </w:rPr>
        <w:t xml:space="preserve">অবস</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থ</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ন</w:t>
      </w:r>
      <w:r w:rsidDel="00000000" w:rsidR="00000000" w:rsidRPr="00000000">
        <w:rPr>
          <w:rtl w:val="0"/>
        </w:rPr>
        <w:t xml:space="preserve">/</w:t>
      </w:r>
      <w:r w:rsidDel="00000000" w:rsidR="00000000" w:rsidRPr="00000000">
        <w:rPr>
          <w:rFonts w:ascii="Vrinda" w:cs="Vrinda" w:eastAsia="Vrinda" w:hAnsi="Vrinda"/>
          <w:rtl w:val="0"/>
        </w:rPr>
        <w:t xml:space="preserve">ভ</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ম</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ক</w:t>
      </w:r>
      <w:r w:rsidDel="00000000" w:rsidR="00000000" w:rsidRPr="00000000">
        <w:rPr>
          <w:rFonts w:ascii="Vrinda" w:cs="Vrinda" w:eastAsia="Vrinda" w:hAnsi="Vrinda"/>
          <w:rtl w:val="0"/>
        </w:rPr>
        <w:t xml:space="preserve">া </w:t>
      </w:r>
      <w:r w:rsidDel="00000000" w:rsidR="00000000" w:rsidRPr="00000000">
        <w:rPr>
          <w:rFonts w:ascii="Vrinda" w:cs="Vrinda" w:eastAsia="Vrinda" w:hAnsi="Vrinda"/>
          <w:rtl w:val="0"/>
        </w:rPr>
        <w:t xml:space="preserve">ব</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য</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খ</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য</w:t>
      </w:r>
      <w:r w:rsidDel="00000000" w:rsidR="00000000" w:rsidRPr="00000000">
        <w:rPr>
          <w:rFonts w:ascii="Vrinda" w:cs="Vrinda" w:eastAsia="Vrinda" w:hAnsi="Vrinda"/>
          <w:rtl w:val="0"/>
        </w:rPr>
        <w:t xml:space="preserve">া </w:t>
      </w:r>
      <w:r w:rsidDel="00000000" w:rsidR="00000000" w:rsidRPr="00000000">
        <w:rPr>
          <w:rFonts w:ascii="Vrinda" w:cs="Vrinda" w:eastAsia="Vrinda" w:hAnsi="Vrinda"/>
          <w:rtl w:val="0"/>
        </w:rPr>
        <w:t xml:space="preserve">কর</w:t>
      </w:r>
      <w:r w:rsidDel="00000000" w:rsidR="00000000" w:rsidRPr="00000000">
        <w:rPr>
          <w:rtl w:val="0"/>
        </w:rPr>
        <w:t xml:space="preserve"> </w:t>
      </w:r>
      <w:r w:rsidDel="00000000" w:rsidR="00000000" w:rsidRPr="00000000">
        <w:rPr>
          <w:rFonts w:ascii="Vrinda" w:cs="Vrinda" w:eastAsia="Vrinda" w:hAnsi="Vrinda"/>
          <w:rtl w:val="0"/>
        </w:rPr>
        <w:t xml:space="preserve">এব</w:t>
      </w:r>
      <w:r w:rsidDel="00000000" w:rsidR="00000000" w:rsidRPr="00000000">
        <w:rPr>
          <w:rFonts w:ascii="Vrinda" w:cs="Vrinda" w:eastAsia="Vrinda" w:hAnsi="Vrinda"/>
          <w:rtl w:val="0"/>
        </w:rPr>
        <w:t xml:space="preserve">ং </w:t>
      </w:r>
      <w:r w:rsidDel="00000000" w:rsidR="00000000" w:rsidRPr="00000000">
        <w:rPr>
          <w:rFonts w:ascii="Vrinda" w:cs="Vrinda" w:eastAsia="Vrinda" w:hAnsi="Vrinda"/>
          <w:rtl w:val="0"/>
        </w:rPr>
        <w:t xml:space="preserve">এ</w:t>
      </w:r>
      <w:r w:rsidDel="00000000" w:rsidR="00000000" w:rsidRPr="00000000">
        <w:rPr>
          <w:rtl w:val="0"/>
        </w:rPr>
        <w:t xml:space="preserve"> </w:t>
      </w:r>
      <w:r w:rsidDel="00000000" w:rsidR="00000000" w:rsidRPr="00000000">
        <w:rPr>
          <w:rFonts w:ascii="Vrinda" w:cs="Vrinda" w:eastAsia="Vrinda" w:hAnsi="Vrinda"/>
          <w:rtl w:val="0"/>
        </w:rPr>
        <w:t xml:space="preserve">ব</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ষয়</w:t>
      </w:r>
      <w:r w:rsidDel="00000000" w:rsidR="00000000" w:rsidRPr="00000000">
        <w:rPr>
          <w:rFonts w:ascii="Vrinda" w:cs="Vrinda" w:eastAsia="Vrinda" w:hAnsi="Vrinda"/>
          <w:rtl w:val="0"/>
        </w:rPr>
        <w:t xml:space="preserve">ে </w:t>
      </w:r>
      <w:r w:rsidDel="00000000" w:rsidR="00000000" w:rsidRPr="00000000">
        <w:rPr>
          <w:rFonts w:ascii="Vrinda" w:cs="Vrinda" w:eastAsia="Vrinda" w:hAnsi="Vrinda"/>
          <w:rtl w:val="0"/>
        </w:rPr>
        <w:t xml:space="preserve">গ</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র</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ত</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বপ</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র</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ণ</w:t>
      </w:r>
      <w:r w:rsidDel="00000000" w:rsidR="00000000" w:rsidRPr="00000000">
        <w:rPr>
          <w:rtl w:val="0"/>
        </w:rPr>
        <w:t xml:space="preserve"> </w:t>
      </w:r>
      <w:r w:rsidDel="00000000" w:rsidR="00000000" w:rsidRPr="00000000">
        <w:rPr>
          <w:rFonts w:ascii="Vrinda" w:cs="Vrinda" w:eastAsia="Vrinda" w:hAnsi="Vrinda"/>
          <w:rtl w:val="0"/>
        </w:rPr>
        <w:t xml:space="preserve">গ</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রন</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থসম</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হ</w:t>
      </w:r>
      <w:r w:rsidDel="00000000" w:rsidR="00000000" w:rsidRPr="00000000">
        <w:rPr>
          <w:rtl w:val="0"/>
        </w:rPr>
        <w:t xml:space="preserve"> </w:t>
      </w:r>
      <w:r w:rsidDel="00000000" w:rsidR="00000000" w:rsidRPr="00000000">
        <w:rPr>
          <w:rFonts w:ascii="Vrinda" w:cs="Vrinda" w:eastAsia="Vrinda" w:hAnsi="Vrinda"/>
          <w:rtl w:val="0"/>
        </w:rPr>
        <w:t xml:space="preserve">স</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ক</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ষ</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প</w:t>
      </w:r>
      <w:r w:rsidDel="00000000" w:rsidR="00000000" w:rsidRPr="00000000">
        <w:rPr>
          <w:rFonts w:ascii="Vrinda" w:cs="Vrinda" w:eastAsia="Vrinda" w:hAnsi="Vrinda"/>
          <w:rtl w:val="0"/>
        </w:rPr>
        <w:t xml:space="preserve">ে </w:t>
      </w:r>
      <w:r w:rsidDel="00000000" w:rsidR="00000000" w:rsidRPr="00000000">
        <w:rPr>
          <w:rFonts w:ascii="Vrinda" w:cs="Vrinda" w:eastAsia="Vrinda" w:hAnsi="Vrinda"/>
          <w:rtl w:val="0"/>
        </w:rPr>
        <w:t xml:space="preserve">উল</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ল</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খ</w:t>
      </w:r>
      <w:r w:rsidDel="00000000" w:rsidR="00000000" w:rsidRPr="00000000">
        <w:rPr>
          <w:rtl w:val="0"/>
        </w:rPr>
        <w:t xml:space="preserve"> </w:t>
      </w:r>
      <w:r w:rsidDel="00000000" w:rsidR="00000000" w:rsidRPr="00000000">
        <w:rPr>
          <w:rFonts w:ascii="Vrinda" w:cs="Vrinda" w:eastAsia="Vrinda" w:hAnsi="Vrinda"/>
          <w:rtl w:val="0"/>
        </w:rPr>
        <w:t xml:space="preserve">কর</w:t>
      </w:r>
      <w:r w:rsidDel="00000000" w:rsidR="00000000" w:rsidRPr="00000000">
        <w:rPr>
          <w:rFonts w:ascii="Palanquin Dark" w:cs="Palanquin Dark" w:eastAsia="Palanquin Dark" w:hAnsi="Palanquin Dark"/>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الإ</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ج</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68">
      <w:pPr>
        <w:numPr>
          <w:ilvl w:val="1"/>
          <w:numId w:val="18"/>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9">
      <w:pPr>
        <w:numPr>
          <w:ilvl w:val="1"/>
          <w:numId w:val="18"/>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ث</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ه</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1"/>
        </w:rPr>
        <w:t xml:space="preserve">الوجيز</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للواحدي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i w:val="1"/>
          <w:iCs w:val="1"/>
          <w:color w:val="1f1f1f"/>
          <w:rtl w:val="1"/>
        </w:rPr>
        <w:t xml:space="preserve">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الجلالين</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bidi w:val="1"/>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bidi w:val="1"/>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الث</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ان</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ح</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6D">
      <w:pPr>
        <w:numPr>
          <w:ilvl w:val="1"/>
          <w:numId w:val="19"/>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6E">
      <w:pPr>
        <w:numPr>
          <w:ilvl w:val="1"/>
          <w:numId w:val="19"/>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ث</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ه</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1"/>
        </w:rPr>
        <w:t xml:space="preserve">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الطبري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1"/>
        </w:rPr>
        <w:t xml:space="preserve">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الرازي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1"/>
        </w:rPr>
        <w:t xml:space="preserve">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ابن</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كثير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bidi w:val="1"/>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الث</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ث</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ن</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71">
      <w:pPr>
        <w:numPr>
          <w:ilvl w:val="1"/>
          <w:numId w:val="20"/>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يح</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2">
      <w:pPr>
        <w:numPr>
          <w:ilvl w:val="1"/>
          <w:numId w:val="20"/>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3">
      <w:pPr>
        <w:numPr>
          <w:ilvl w:val="1"/>
          <w:numId w:val="20"/>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ث</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ه</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bidi w:val="1"/>
        <w:spacing w:line="275.9999942779541" w:lineRule="auto"/>
        <w:ind w:left="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76">
      <w:pPr>
        <w:numPr>
          <w:ilvl w:val="1"/>
          <w:numId w:val="21"/>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7">
      <w:pPr>
        <w:numPr>
          <w:ilvl w:val="2"/>
          <w:numId w:val="22"/>
        </w:numPr>
        <w:pBdr>
          <w:top w:space="0" w:sz="0" w:val="nil"/>
          <w:left w:space="0" w:sz="0" w:val="nil"/>
          <w:bottom w:space="0" w:sz="0" w:val="nil"/>
          <w:right w:space="0" w:sz="0" w:val="nil"/>
          <w:between w:space="0" w:sz="0" w:val="nil"/>
        </w:pBdr>
        <w:shd w:fill="auto" w:val="clear"/>
        <w:bidi w:val="1"/>
        <w:spacing w:line="275.9999942779541" w:lineRule="auto"/>
        <w:ind w:left="700.7999968528748" w:hanging="360"/>
      </w:pP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8">
      <w:pPr>
        <w:numPr>
          <w:ilvl w:val="2"/>
          <w:numId w:val="22"/>
        </w:numPr>
        <w:pBdr>
          <w:top w:space="0" w:sz="0" w:val="nil"/>
          <w:left w:space="0" w:sz="0" w:val="nil"/>
          <w:bottom w:space="0" w:sz="0" w:val="nil"/>
          <w:right w:space="0" w:sz="0" w:val="nil"/>
          <w:between w:space="0" w:sz="0" w:val="nil"/>
        </w:pBdr>
        <w:shd w:fill="auto" w:val="clear"/>
        <w:bidi w:val="1"/>
        <w:spacing w:line="275.9999942779541" w:lineRule="auto"/>
        <w:ind w:left="700.7999968528748" w:hanging="360"/>
      </w:pP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1"/>
        </w:rPr>
        <w:t xml:space="preserve">أ</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ه</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م</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الم</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ؤ</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ل</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ف</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ات</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ف</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الت</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ف</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س</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ير</w:t>
      </w:r>
      <w:r w:rsidDel="00000000" w:rsidR="00000000" w:rsidRPr="00000000">
        <w:rPr>
          <w:rFonts w:ascii="Google Sans" w:cs="Google Sans" w:eastAsia="Google Sans" w:hAnsi="Google Sans"/>
          <w:b w:val="1"/>
          <w:bCs w:val="1"/>
          <w:i w:val="0"/>
          <w:iCs w:val="0"/>
          <w:color w:val="1f1f1f"/>
          <w:sz w:val="28"/>
          <w:szCs w:val="28"/>
          <w:rtl w:val="1"/>
        </w:rPr>
        <w:t xml:space="preserve">ِ </w:t>
      </w:r>
      <w:r w:rsidDel="00000000" w:rsidR="00000000" w:rsidRPr="00000000">
        <w:rPr>
          <w:rFonts w:ascii="Google Sans" w:cs="Google Sans" w:eastAsia="Google Sans" w:hAnsi="Google Sans"/>
          <w:b w:val="1"/>
          <w:bCs w:val="1"/>
          <w:i w:val="0"/>
          <w:iCs w:val="0"/>
          <w:color w:val="1f1f1f"/>
          <w:sz w:val="28"/>
          <w:szCs w:val="28"/>
          <w:rtl w:val="1"/>
        </w:rPr>
        <w:t xml:space="preserve">الم</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و</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ض</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وع</w:t>
      </w:r>
      <w:r w:rsidDel="00000000" w:rsidR="00000000" w:rsidRPr="00000000">
        <w:rPr>
          <w:rFonts w:ascii="Google Sans" w:cs="Google Sans" w:eastAsia="Google Sans" w:hAnsi="Google Sans"/>
          <w:b w:val="1"/>
          <w:bCs w:val="1"/>
          <w:i w:val="0"/>
          <w:iCs w:val="0"/>
          <w:color w:val="1f1f1f"/>
          <w:sz w:val="28"/>
          <w:szCs w:val="28"/>
          <w:rtl w:val="1"/>
        </w:rPr>
        <w:t xml:space="preserve">ِ</w:t>
      </w:r>
      <w:r w:rsidDel="00000000" w:rsidR="00000000" w:rsidRPr="00000000">
        <w:rPr>
          <w:rFonts w:ascii="Google Sans" w:cs="Google Sans" w:eastAsia="Google Sans" w:hAnsi="Google Sans"/>
          <w:b w:val="1"/>
          <w:bCs w:val="1"/>
          <w:i w:val="0"/>
          <w:iCs w:val="0"/>
          <w:color w:val="1f1f1f"/>
          <w:sz w:val="28"/>
          <w:szCs w:val="28"/>
          <w:rtl w:val="1"/>
        </w:rPr>
        <w:t xml:space="preserve">ي</w:t>
      </w:r>
      <w:r w:rsidDel="00000000" w:rsidR="00000000" w:rsidRPr="00000000">
        <w:rPr>
          <w:rFonts w:ascii="Google Sans" w:cs="Google Sans" w:eastAsia="Google Sans" w:hAnsi="Google Sans"/>
          <w:b w:val="1"/>
          <w:bCs w:val="1"/>
          <w:i w:val="0"/>
          <w:iCs w:val="0"/>
          <w:color w:val="1f1f1f"/>
          <w:sz w:val="28"/>
          <w:szCs w:val="28"/>
          <w:rtl w:val="1"/>
        </w:rPr>
        <w:t xml:space="preserv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i w:val="1"/>
          <w:iCs w:val="1"/>
          <w:color w:val="1f1f1f"/>
          <w:rtl w:val="1"/>
        </w:rPr>
        <w:t xml:space="preserve">مباحث</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في</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الموضوعي</w:t>
      </w:r>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للدكتور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مصطفى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مسلم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i w:val="1"/>
          <w:iCs w:val="1"/>
          <w:color w:val="1f1f1f"/>
          <w:rtl w:val="1"/>
        </w:rPr>
        <w:t xml:space="preserve">المدخل</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إلى</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الموضوعي</w:t>
      </w:r>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للدكتور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الستار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فتح</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السعيد</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i w:val="1"/>
          <w:iCs w:val="1"/>
          <w:color w:val="1f1f1f"/>
          <w:rtl w:val="1"/>
        </w:rPr>
        <w:t xml:space="preserve">البداية</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في</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الموضوعي</w:t>
      </w:r>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الفرماوي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i w:val="1"/>
          <w:iCs w:val="1"/>
          <w:color w:val="1f1f1f"/>
          <w:rtl w:val="1"/>
        </w:rPr>
        <w:t xml:space="preserve">الفتوحات</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الربانية</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في</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الموضوعي</w:t>
      </w:r>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للدكتور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الحسيني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أبو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فرحة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i w:val="1"/>
          <w:iCs w:val="1"/>
          <w:color w:val="1f1f1f"/>
          <w:rtl w:val="1"/>
        </w:rPr>
        <w:t xml:space="preserve">دراسات</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في</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الموضوعي</w:t>
      </w:r>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للدكتور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أحمد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العمري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bidi w:val="1"/>
        <w:spacing w:line="275.9999942779541" w:lineRule="auto"/>
        <w:ind w:left="590.3999984264374" w:hanging="360"/>
      </w:pPr>
      <w:r w:rsidDel="00000000" w:rsidR="00000000" w:rsidRPr="00000000">
        <w:rPr>
          <w:rFonts w:ascii="Google Sans" w:cs="Google Sans" w:eastAsia="Google Sans" w:hAnsi="Google Sans"/>
          <w:i w:val="1"/>
          <w:iCs w:val="1"/>
          <w:color w:val="1f1f1f"/>
          <w:rtl w:val="1"/>
        </w:rPr>
        <w:t xml:space="preserve">دراسات</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في</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التفسير</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الموضوعي</w:t>
      </w:r>
      <w:r w:rsidDel="00000000" w:rsidR="00000000" w:rsidRPr="00000000">
        <w:rPr>
          <w:rtl w:val="0"/>
        </w:rPr>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زاهر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عواض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الألمعي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Style w:val="Heading2"/>
        <w:spacing w:after="80" w:before="360" w:line="275.9999942779541" w:lineRule="auto"/>
        <w:rPr>
          <w:rFonts w:ascii="Hind Siliguri" w:cs="Hind Siliguri" w:eastAsia="Hind Siliguri" w:hAnsi="Hind Siliguri"/>
          <w:color w:val="1f1f1f"/>
          <w:sz w:val="34"/>
          <w:szCs w:val="34"/>
        </w:rPr>
      </w:pPr>
      <w:bookmarkStart w:colFirst="0" w:colLast="0" w:name="_k4m556qsgcm" w:id="18"/>
      <w:bookmarkEnd w:id="18"/>
      <w:r w:rsidDel="00000000" w:rsidR="00000000" w:rsidRPr="00000000">
        <w:rPr>
          <w:rFonts w:ascii="Hind Siliguri" w:cs="Hind Siliguri" w:eastAsia="Hind Siliguri" w:hAnsi="Hind Siliguri"/>
          <w:color w:val="1f1f1f"/>
          <w:sz w:val="34"/>
          <w:szCs w:val="34"/>
          <w:rtl w:val="0"/>
        </w:rPr>
        <w:t xml:space="preserve">উত্তর:</w:t>
      </w:r>
    </w:p>
    <w:p w:rsidR="00000000" w:rsidDel="00000000" w:rsidP="00000000" w:rsidRDefault="00000000" w:rsidRPr="00000000" w14:paraId="00000085">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অবস্থান স্পষ্ট করার জন্য মুফাসসিরদের পদ্ধতির দিক থেকে তাফসিরের চারটি ধরন আলোচনা করতে হবে।</w:t>
      </w:r>
    </w:p>
    <w:p w:rsidR="00000000" w:rsidDel="00000000" w:rsidP="00000000" w:rsidRDefault="00000000" w:rsidRPr="00000000" w14:paraId="00000086">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87">
      <w:pPr>
        <w:pStyle w:val="Heading1"/>
        <w:spacing w:after="120" w:before="480" w:line="275.9999942779541" w:lineRule="auto"/>
        <w:rPr>
          <w:rFonts w:ascii="Hind Siliguri" w:cs="Hind Siliguri" w:eastAsia="Hind Siliguri" w:hAnsi="Hind Siliguri"/>
          <w:color w:val="1f1f1f"/>
          <w:sz w:val="46"/>
          <w:szCs w:val="46"/>
        </w:rPr>
      </w:pPr>
      <w:bookmarkStart w:colFirst="0" w:colLast="0" w:name="_xyqrlyexvcto" w:id="19"/>
      <w:bookmarkEnd w:id="19"/>
      <w:r w:rsidDel="00000000" w:rsidR="00000000" w:rsidRPr="00000000">
        <w:rPr>
          <w:rFonts w:ascii="Hind Siliguri" w:cs="Hind Siliguri" w:eastAsia="Hind Siliguri" w:hAnsi="Hind Siliguri"/>
          <w:color w:val="1f1f1f"/>
          <w:sz w:val="46"/>
          <w:szCs w:val="46"/>
          <w:rtl w:val="0"/>
        </w:rPr>
        <w:t xml:space="preserve">প</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রথম</w:t>
      </w:r>
      <w:r w:rsidDel="00000000" w:rsidR="00000000" w:rsidRPr="00000000">
        <w:rPr>
          <w:rFonts w:ascii="Hind Siliguri" w:cs="Hind Siliguri" w:eastAsia="Hind Siliguri" w:hAnsi="Hind Siliguri"/>
          <w:color w:val="1f1f1f"/>
          <w:sz w:val="46"/>
          <w:szCs w:val="46"/>
          <w:rtl w:val="0"/>
        </w:rPr>
        <w:t xml:space="preserve">: </w:t>
      </w:r>
      <w:r w:rsidDel="00000000" w:rsidR="00000000" w:rsidRPr="00000000">
        <w:rPr>
          <w:rFonts w:ascii="Hind Siliguri" w:cs="Hind Siliguri" w:eastAsia="Hind Siliguri" w:hAnsi="Hind Siliguri"/>
          <w:color w:val="1f1f1f"/>
          <w:sz w:val="46"/>
          <w:szCs w:val="46"/>
          <w:rtl w:val="1"/>
        </w:rPr>
        <w:t xml:space="preserve">الت</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ف</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س</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ير</w:t>
      </w:r>
      <w:r w:rsidDel="00000000" w:rsidR="00000000" w:rsidRPr="00000000">
        <w:rPr>
          <w:rFonts w:ascii="Hind Siliguri" w:cs="Hind Siliguri" w:eastAsia="Hind Siliguri" w:hAnsi="Hind Siliguri"/>
          <w:color w:val="1f1f1f"/>
          <w:sz w:val="46"/>
          <w:szCs w:val="46"/>
          <w:rtl w:val="1"/>
        </w:rPr>
        <w:t xml:space="preserve">ُ </w:t>
      </w:r>
      <w:r w:rsidDel="00000000" w:rsidR="00000000" w:rsidRPr="00000000">
        <w:rPr>
          <w:rFonts w:ascii="Hind Siliguri" w:cs="Hind Siliguri" w:eastAsia="Hind Siliguri" w:hAnsi="Hind Siliguri"/>
          <w:color w:val="1f1f1f"/>
          <w:sz w:val="46"/>
          <w:szCs w:val="46"/>
          <w:rtl w:val="1"/>
        </w:rPr>
        <w:t xml:space="preserve">الإ</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ج</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م</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ال</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w:t>
      </w:r>
      <w:r w:rsidDel="00000000" w:rsidR="00000000" w:rsidRPr="00000000">
        <w:rPr>
          <w:rFonts w:ascii="Hind Siliguri" w:cs="Hind Siliguri" w:eastAsia="Hind Siliguri" w:hAnsi="Hind Siliguri"/>
          <w:color w:val="1f1f1f"/>
          <w:sz w:val="46"/>
          <w:szCs w:val="46"/>
          <w:rtl w:val="0"/>
        </w:rPr>
        <w:t xml:space="preserve">ُّ</w:t>
      </w:r>
    </w:p>
    <w:p w:rsidR="00000000" w:rsidDel="00000000" w:rsidP="00000000" w:rsidRDefault="00000000" w:rsidRPr="00000000" w14:paraId="00000088">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এক্ষেত্রে মুফাসসির সংক্ষিপ্ততা, সারসংক্ষেপ ও সংক্ষেপিত উপস্থাপনার ওপর নির্ভর করেন। তিনি কুরআনের আয়াতগুলোর সামগ্রিক অর্থ উপস্থাপন করেন, কিন্তু পুরো কুরআনের ব্যাখ্যায় অতিরিক্ত বিস্তার বা বিস্তারিত আলোচনা করেন না। তিনি ভাষাগত, ফিকহি বা আকীদাগত বিশ্লেষণেও দীর্ঘ আলোচনা করেন না।</w:t>
      </w:r>
    </w:p>
    <w:p w:rsidR="00000000" w:rsidDel="00000000" w:rsidP="00000000" w:rsidRDefault="00000000" w:rsidRPr="00000000" w14:paraId="00000089">
      <w:pPr>
        <w:spacing w:after="240" w:before="240" w:line="275.9999942779541" w:lineRule="auto"/>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উদাহরণ:</w:t>
      </w:r>
    </w:p>
    <w:p w:rsidR="00000000" w:rsidDel="00000000" w:rsidP="00000000" w:rsidRDefault="00000000" w:rsidRPr="00000000" w14:paraId="0000008A">
      <w:pPr>
        <w:numPr>
          <w:ilvl w:val="0"/>
          <w:numId w:val="2"/>
        </w:numPr>
        <w:spacing w:after="0" w:afterAutospacing="0" w:before="240" w:line="275.9999942779541" w:lineRule="auto"/>
        <w:ind w:left="720" w:hanging="360"/>
        <w:rPr>
          <w:rFonts w:ascii="Hind Siliguri" w:cs="Hind Siliguri" w:eastAsia="Hind Siliguri" w:hAnsi="Hind Siliguri"/>
          <w:b w:val="0"/>
          <w:bCs w:val="0"/>
          <w:color w:val="1f1f1f"/>
          <w:sz w:val="22"/>
          <w:szCs w:val="22"/>
        </w:rPr>
      </w:pPr>
      <w:r w:rsidDel="00000000" w:rsidR="00000000" w:rsidRPr="00000000">
        <w:rPr>
          <w:rFonts w:ascii="Hind Siliguri" w:cs="Hind Siliguri" w:eastAsia="Hind Siliguri" w:hAnsi="Hind Siliguri"/>
          <w:color w:val="1f1f1f"/>
          <w:rtl w:val="1"/>
        </w:rPr>
        <w:t xml:space="preserve">الوجيز</w:t>
      </w:r>
      <w:r w:rsidDel="00000000" w:rsidR="00000000" w:rsidRPr="00000000">
        <w:rPr>
          <w:rFonts w:ascii="Hind Siliguri" w:cs="Hind Siliguri" w:eastAsia="Hind Siliguri" w:hAnsi="Hind Siliguri"/>
          <w:color w:val="1f1f1f"/>
          <w:rtl w:val="1"/>
        </w:rPr>
        <w:t xml:space="preserve"> — </w:t>
      </w:r>
      <w:r w:rsidDel="00000000" w:rsidR="00000000" w:rsidRPr="00000000">
        <w:rPr>
          <w:rFonts w:ascii="Hind Siliguri" w:cs="Hind Siliguri" w:eastAsia="Hind Siliguri" w:hAnsi="Hind Siliguri"/>
          <w:color w:val="1f1f1f"/>
          <w:rtl w:val="1"/>
        </w:rPr>
        <w:t xml:space="preserve">الواحدي</w:t>
      </w:r>
    </w:p>
    <w:p w:rsidR="00000000" w:rsidDel="00000000" w:rsidP="00000000" w:rsidRDefault="00000000" w:rsidRPr="00000000" w14:paraId="0000008B">
      <w:pPr>
        <w:numPr>
          <w:ilvl w:val="0"/>
          <w:numId w:val="2"/>
        </w:numPr>
        <w:spacing w:after="240" w:before="0" w:beforeAutospacing="0" w:line="275.9999942779541" w:lineRule="auto"/>
        <w:ind w:left="720" w:hanging="360"/>
        <w:rPr>
          <w:rFonts w:ascii="Hind Siliguri" w:cs="Hind Siliguri" w:eastAsia="Hind Siliguri" w:hAnsi="Hind Siliguri"/>
          <w:b w:val="0"/>
          <w:bCs w:val="0"/>
          <w:color w:val="1f1f1f"/>
          <w:sz w:val="22"/>
          <w:szCs w:val="22"/>
        </w:rPr>
      </w:pPr>
      <w:r w:rsidDel="00000000" w:rsidR="00000000" w:rsidRPr="00000000">
        <w:rPr>
          <w:rFonts w:ascii="Hind Siliguri" w:cs="Hind Siliguri" w:eastAsia="Hind Siliguri" w:hAnsi="Hind Siliguri"/>
          <w:color w:val="1f1f1f"/>
          <w:rtl w:val="1"/>
        </w:rPr>
        <w:t xml:space="preserve">تفسير</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الجلالين</w:t>
      </w:r>
    </w:p>
    <w:p w:rsidR="00000000" w:rsidDel="00000000" w:rsidP="00000000" w:rsidRDefault="00000000" w:rsidRPr="00000000" w14:paraId="0000008C">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8D">
      <w:pPr>
        <w:pStyle w:val="Heading1"/>
        <w:spacing w:after="120" w:before="480" w:line="275.9999942779541" w:lineRule="auto"/>
        <w:rPr>
          <w:rFonts w:ascii="Hind Siliguri" w:cs="Hind Siliguri" w:eastAsia="Hind Siliguri" w:hAnsi="Hind Siliguri"/>
          <w:color w:val="1f1f1f"/>
          <w:sz w:val="46"/>
          <w:szCs w:val="46"/>
        </w:rPr>
      </w:pPr>
      <w:bookmarkStart w:colFirst="0" w:colLast="0" w:name="_7rx9w5uicu2e" w:id="20"/>
      <w:bookmarkEnd w:id="20"/>
      <w:r w:rsidDel="00000000" w:rsidR="00000000" w:rsidRPr="00000000">
        <w:rPr>
          <w:rFonts w:ascii="Hind Siliguri" w:cs="Hind Siliguri" w:eastAsia="Hind Siliguri" w:hAnsi="Hind Siliguri"/>
          <w:color w:val="1f1f1f"/>
          <w:sz w:val="46"/>
          <w:szCs w:val="46"/>
          <w:rtl w:val="0"/>
        </w:rPr>
        <w:t xml:space="preserve">দ</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ব</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ত</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য়</w:t>
      </w:r>
      <w:r w:rsidDel="00000000" w:rsidR="00000000" w:rsidRPr="00000000">
        <w:rPr>
          <w:rFonts w:ascii="Hind Siliguri" w:cs="Hind Siliguri" w:eastAsia="Hind Siliguri" w:hAnsi="Hind Siliguri"/>
          <w:color w:val="1f1f1f"/>
          <w:sz w:val="46"/>
          <w:szCs w:val="46"/>
          <w:rtl w:val="0"/>
        </w:rPr>
        <w:t xml:space="preserve">: </w:t>
      </w:r>
      <w:r w:rsidDel="00000000" w:rsidR="00000000" w:rsidRPr="00000000">
        <w:rPr>
          <w:rFonts w:ascii="Hind Siliguri" w:cs="Hind Siliguri" w:eastAsia="Hind Siliguri" w:hAnsi="Hind Siliguri"/>
          <w:color w:val="1f1f1f"/>
          <w:sz w:val="46"/>
          <w:szCs w:val="46"/>
          <w:rtl w:val="1"/>
        </w:rPr>
        <w:t xml:space="preserve">الت</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ف</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س</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ير</w:t>
      </w:r>
      <w:r w:rsidDel="00000000" w:rsidR="00000000" w:rsidRPr="00000000">
        <w:rPr>
          <w:rFonts w:ascii="Hind Siliguri" w:cs="Hind Siliguri" w:eastAsia="Hind Siliguri" w:hAnsi="Hind Siliguri"/>
          <w:color w:val="1f1f1f"/>
          <w:sz w:val="46"/>
          <w:szCs w:val="46"/>
          <w:rtl w:val="1"/>
        </w:rPr>
        <w:t xml:space="preserve">ُ </w:t>
      </w:r>
      <w:r w:rsidDel="00000000" w:rsidR="00000000" w:rsidRPr="00000000">
        <w:rPr>
          <w:rFonts w:ascii="Hind Siliguri" w:cs="Hind Siliguri" w:eastAsia="Hind Siliguri" w:hAnsi="Hind Siliguri"/>
          <w:color w:val="1f1f1f"/>
          <w:sz w:val="46"/>
          <w:szCs w:val="46"/>
          <w:rtl w:val="1"/>
        </w:rPr>
        <w:t xml:space="preserve">الت</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ح</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ل</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يل</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w:t>
      </w:r>
      <w:r w:rsidDel="00000000" w:rsidR="00000000" w:rsidRPr="00000000">
        <w:rPr>
          <w:rFonts w:ascii="Hind Siliguri" w:cs="Hind Siliguri" w:eastAsia="Hind Siliguri" w:hAnsi="Hind Siliguri"/>
          <w:color w:val="1f1f1f"/>
          <w:sz w:val="46"/>
          <w:szCs w:val="46"/>
          <w:rtl w:val="0"/>
        </w:rPr>
        <w:t xml:space="preserve">ُّ</w:t>
      </w:r>
    </w:p>
    <w:p w:rsidR="00000000" w:rsidDel="00000000" w:rsidP="00000000" w:rsidRDefault="00000000" w:rsidRPr="00000000" w14:paraId="0000008E">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এক্ষেত্রে মুফাসসির প্রতিটি আয়াতের সামনে অবস্থান করে তার বিস্তৃত ও বিস্তারিত বিশ্লেষণ করেন। বিশ্লেষণের সময় তিনি আকীদা, ভাষা, ফিকহ, বালাগাত, বিধান ইত্যাদি বিভিন্ন বিষয় ও আলোচনা তুলে ধরেন এবং একটি ব্যাপক বিশ্বকোষীয় জ্ঞান উপস্থাপন করেন।</w:t>
      </w:r>
    </w:p>
    <w:p w:rsidR="00000000" w:rsidDel="00000000" w:rsidP="00000000" w:rsidRDefault="00000000" w:rsidRPr="00000000" w14:paraId="0000008F">
      <w:pPr>
        <w:spacing w:after="240" w:before="240" w:line="275.9999942779541" w:lineRule="auto"/>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উদাহরণ:</w:t>
      </w:r>
    </w:p>
    <w:p w:rsidR="00000000" w:rsidDel="00000000" w:rsidP="00000000" w:rsidRDefault="00000000" w:rsidRPr="00000000" w14:paraId="00000090">
      <w:pPr>
        <w:numPr>
          <w:ilvl w:val="0"/>
          <w:numId w:val="23"/>
        </w:numPr>
        <w:spacing w:after="0" w:afterAutospacing="0" w:before="240" w:line="275.9999942779541" w:lineRule="auto"/>
        <w:ind w:left="720" w:hanging="360"/>
        <w:rPr>
          <w:rFonts w:ascii="Hind Siliguri" w:cs="Hind Siliguri" w:eastAsia="Hind Siliguri" w:hAnsi="Hind Siliguri"/>
          <w:b w:val="0"/>
          <w:bCs w:val="0"/>
          <w:color w:val="1f1f1f"/>
          <w:sz w:val="22"/>
          <w:szCs w:val="22"/>
        </w:rPr>
      </w:pPr>
      <w:r w:rsidDel="00000000" w:rsidR="00000000" w:rsidRPr="00000000">
        <w:rPr>
          <w:rFonts w:ascii="Hind Siliguri" w:cs="Hind Siliguri" w:eastAsia="Hind Siliguri" w:hAnsi="Hind Siliguri"/>
          <w:color w:val="1f1f1f"/>
          <w:rtl w:val="1"/>
        </w:rPr>
        <w:t xml:space="preserve">تفسير</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الطبري</w:t>
      </w:r>
    </w:p>
    <w:p w:rsidR="00000000" w:rsidDel="00000000" w:rsidP="00000000" w:rsidRDefault="00000000" w:rsidRPr="00000000" w14:paraId="00000091">
      <w:pPr>
        <w:numPr>
          <w:ilvl w:val="0"/>
          <w:numId w:val="23"/>
        </w:numPr>
        <w:spacing w:after="0" w:afterAutospacing="0" w:before="0" w:beforeAutospacing="0" w:line="275.9999942779541" w:lineRule="auto"/>
        <w:ind w:left="720" w:hanging="360"/>
        <w:rPr>
          <w:rFonts w:ascii="Hind Siliguri" w:cs="Hind Siliguri" w:eastAsia="Hind Siliguri" w:hAnsi="Hind Siliguri"/>
          <w:b w:val="0"/>
          <w:bCs w:val="0"/>
          <w:color w:val="1f1f1f"/>
          <w:sz w:val="22"/>
          <w:szCs w:val="22"/>
        </w:rPr>
      </w:pPr>
      <w:r w:rsidDel="00000000" w:rsidR="00000000" w:rsidRPr="00000000">
        <w:rPr>
          <w:rFonts w:ascii="Hind Siliguri" w:cs="Hind Siliguri" w:eastAsia="Hind Siliguri" w:hAnsi="Hind Siliguri"/>
          <w:color w:val="1f1f1f"/>
          <w:rtl w:val="1"/>
        </w:rPr>
        <w:t xml:space="preserve">تفسير</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الرازي</w:t>
      </w:r>
    </w:p>
    <w:p w:rsidR="00000000" w:rsidDel="00000000" w:rsidP="00000000" w:rsidRDefault="00000000" w:rsidRPr="00000000" w14:paraId="00000092">
      <w:pPr>
        <w:numPr>
          <w:ilvl w:val="0"/>
          <w:numId w:val="23"/>
        </w:numPr>
        <w:spacing w:after="240" w:before="0" w:beforeAutospacing="0" w:line="275.9999942779541" w:lineRule="auto"/>
        <w:ind w:left="720" w:hanging="360"/>
        <w:rPr>
          <w:rFonts w:ascii="Hind Siliguri" w:cs="Hind Siliguri" w:eastAsia="Hind Siliguri" w:hAnsi="Hind Siliguri"/>
          <w:b w:val="0"/>
          <w:bCs w:val="0"/>
          <w:color w:val="1f1f1f"/>
          <w:sz w:val="22"/>
          <w:szCs w:val="22"/>
        </w:rPr>
      </w:pPr>
      <w:r w:rsidDel="00000000" w:rsidR="00000000" w:rsidRPr="00000000">
        <w:rPr>
          <w:rFonts w:ascii="Hind Siliguri" w:cs="Hind Siliguri" w:eastAsia="Hind Siliguri" w:hAnsi="Hind Siliguri"/>
          <w:color w:val="1f1f1f"/>
          <w:rtl w:val="1"/>
        </w:rPr>
        <w:t xml:space="preserve">تفسير</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ابن</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كثير</w:t>
      </w:r>
    </w:p>
    <w:p w:rsidR="00000000" w:rsidDel="00000000" w:rsidP="00000000" w:rsidRDefault="00000000" w:rsidRPr="00000000" w14:paraId="00000093">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94">
      <w:pPr>
        <w:pStyle w:val="Heading1"/>
        <w:spacing w:after="120" w:before="480" w:line="275.9999942779541" w:lineRule="auto"/>
        <w:rPr>
          <w:rFonts w:ascii="Hind Siliguri" w:cs="Hind Siliguri" w:eastAsia="Hind Siliguri" w:hAnsi="Hind Siliguri"/>
          <w:color w:val="1f1f1f"/>
          <w:sz w:val="46"/>
          <w:szCs w:val="46"/>
        </w:rPr>
      </w:pPr>
      <w:bookmarkStart w:colFirst="0" w:colLast="0" w:name="_u063uhy5mr3x" w:id="21"/>
      <w:bookmarkEnd w:id="21"/>
      <w:r w:rsidDel="00000000" w:rsidR="00000000" w:rsidRPr="00000000">
        <w:rPr>
          <w:rFonts w:ascii="Hind Siliguri" w:cs="Hind Siliguri" w:eastAsia="Hind Siliguri" w:hAnsi="Hind Siliguri"/>
          <w:color w:val="1f1f1f"/>
          <w:sz w:val="46"/>
          <w:szCs w:val="46"/>
          <w:rtl w:val="0"/>
        </w:rPr>
        <w:t xml:space="preserve">ত</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ত</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য়</w:t>
      </w:r>
      <w:r w:rsidDel="00000000" w:rsidR="00000000" w:rsidRPr="00000000">
        <w:rPr>
          <w:rFonts w:ascii="Hind Siliguri" w:cs="Hind Siliguri" w:eastAsia="Hind Siliguri" w:hAnsi="Hind Siliguri"/>
          <w:color w:val="1f1f1f"/>
          <w:sz w:val="46"/>
          <w:szCs w:val="46"/>
          <w:rtl w:val="0"/>
        </w:rPr>
        <w:t xml:space="preserve">: </w:t>
      </w:r>
      <w:r w:rsidDel="00000000" w:rsidR="00000000" w:rsidRPr="00000000">
        <w:rPr>
          <w:rFonts w:ascii="Hind Siliguri" w:cs="Hind Siliguri" w:eastAsia="Hind Siliguri" w:hAnsi="Hind Siliguri"/>
          <w:color w:val="1f1f1f"/>
          <w:sz w:val="46"/>
          <w:szCs w:val="46"/>
          <w:rtl w:val="1"/>
        </w:rPr>
        <w:t xml:space="preserve">الت</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ف</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س</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ير</w:t>
      </w:r>
      <w:r w:rsidDel="00000000" w:rsidR="00000000" w:rsidRPr="00000000">
        <w:rPr>
          <w:rFonts w:ascii="Hind Siliguri" w:cs="Hind Siliguri" w:eastAsia="Hind Siliguri" w:hAnsi="Hind Siliguri"/>
          <w:color w:val="1f1f1f"/>
          <w:sz w:val="46"/>
          <w:szCs w:val="46"/>
          <w:rtl w:val="1"/>
        </w:rPr>
        <w:t xml:space="preserve">ُ </w:t>
      </w:r>
      <w:r w:rsidDel="00000000" w:rsidR="00000000" w:rsidRPr="00000000">
        <w:rPr>
          <w:rFonts w:ascii="Hind Siliguri" w:cs="Hind Siliguri" w:eastAsia="Hind Siliguri" w:hAnsi="Hind Siliguri"/>
          <w:color w:val="1f1f1f"/>
          <w:sz w:val="46"/>
          <w:szCs w:val="46"/>
          <w:rtl w:val="1"/>
        </w:rPr>
        <w:t xml:space="preserve">الم</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ق</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ار</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ن</w:t>
      </w:r>
      <w:r w:rsidDel="00000000" w:rsidR="00000000" w:rsidRPr="00000000">
        <w:rPr>
          <w:rFonts w:ascii="Hind Siliguri" w:cs="Hind Siliguri" w:eastAsia="Hind Siliguri" w:hAnsi="Hind Siliguri"/>
          <w:color w:val="1f1f1f"/>
          <w:sz w:val="46"/>
          <w:szCs w:val="46"/>
          <w:rtl w:val="0"/>
        </w:rPr>
        <w:t xml:space="preserve">ُ</w:t>
      </w:r>
    </w:p>
    <w:p w:rsidR="00000000" w:rsidDel="00000000" w:rsidP="00000000" w:rsidRDefault="00000000" w:rsidRPr="00000000" w14:paraId="00000095">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এক্ষেত্রে গবেষক বিভিন্ন মুফাসসিরের মধ্যে তুলনামূলক অধ্যয়ন করেন। নির্দিষ্ট কিছু আয়াত বা বিষয়ের ক্ষেত্রে বিভিন্ন মুফাসসিরের পদ্ধতির পার্থক্য বিবেচনা করে প্রত্যেক মুফাসসিরের পদ্ধতি সম্পর্কে ধারণা লাভ করা এবং সঠিক বোঝাপড়ার আলোকে তাদের মধ্যে তুলনা করা হয়।</w:t>
      </w:r>
    </w:p>
    <w:p w:rsidR="00000000" w:rsidDel="00000000" w:rsidP="00000000" w:rsidRDefault="00000000" w:rsidRPr="00000000" w14:paraId="00000096">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এই তুলনামূলক আলোচনা পুরো কুরআনের তাফসিরকে অন্তর্ভুক্ত করে না; বরং সাধারণত কোনো ছোট সূরা অথবা নির্দিষ্ট কোনো বিষয়ের মধ্যে সীমাবদ্ধ থাকে।</w:t>
      </w:r>
    </w:p>
    <w:p w:rsidR="00000000" w:rsidDel="00000000" w:rsidP="00000000" w:rsidRDefault="00000000" w:rsidRPr="00000000" w14:paraId="00000097">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উদাহরণ:</w:t>
        <w:br w:type="textWrapping"/>
      </w:r>
      <w:r w:rsidDel="00000000" w:rsidR="00000000" w:rsidRPr="00000000">
        <w:rPr>
          <w:rFonts w:ascii="Hind Siliguri" w:cs="Hind Siliguri" w:eastAsia="Hind Siliguri" w:hAnsi="Hind Siliguri"/>
          <w:color w:val="1f1f1f"/>
          <w:rtl w:val="0"/>
        </w:rPr>
        <w:t xml:space="preserve">আকীদা-সংক্রান্ত আয়াতের ক্ষেত্রে যামাখশারী ও রাজীর মতামতের তুলনা।</w:t>
      </w:r>
    </w:p>
    <w:p w:rsidR="00000000" w:rsidDel="00000000" w:rsidP="00000000" w:rsidRDefault="00000000" w:rsidRPr="00000000" w14:paraId="00000098">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99">
      <w:pPr>
        <w:pStyle w:val="Heading1"/>
        <w:spacing w:after="120" w:before="480" w:line="275.9999942779541" w:lineRule="auto"/>
        <w:rPr>
          <w:rFonts w:ascii="Hind Siliguri" w:cs="Hind Siliguri" w:eastAsia="Hind Siliguri" w:hAnsi="Hind Siliguri"/>
          <w:color w:val="1f1f1f"/>
          <w:sz w:val="46"/>
          <w:szCs w:val="46"/>
        </w:rPr>
      </w:pPr>
      <w:bookmarkStart w:colFirst="0" w:colLast="0" w:name="_w1pmfka30s0g" w:id="22"/>
      <w:bookmarkEnd w:id="22"/>
      <w:r w:rsidDel="00000000" w:rsidR="00000000" w:rsidRPr="00000000">
        <w:rPr>
          <w:rFonts w:ascii="Hind Siliguri" w:cs="Hind Siliguri" w:eastAsia="Hind Siliguri" w:hAnsi="Hind Siliguri"/>
          <w:color w:val="1f1f1f"/>
          <w:sz w:val="46"/>
          <w:szCs w:val="46"/>
          <w:rtl w:val="0"/>
        </w:rPr>
        <w:t xml:space="preserve">চত</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র</w:t>
      </w:r>
      <w:r w:rsidDel="00000000" w:rsidR="00000000" w:rsidRPr="00000000">
        <w:rPr>
          <w:rFonts w:ascii="Hind Siliguri" w:cs="Hind Siliguri" w:eastAsia="Hind Siliguri" w:hAnsi="Hind Siliguri"/>
          <w:color w:val="1f1f1f"/>
          <w:sz w:val="46"/>
          <w:szCs w:val="46"/>
          <w:rtl w:val="0"/>
        </w:rPr>
        <w:t xml:space="preserve">্</w:t>
      </w:r>
      <w:r w:rsidDel="00000000" w:rsidR="00000000" w:rsidRPr="00000000">
        <w:rPr>
          <w:rFonts w:ascii="Hind Siliguri" w:cs="Hind Siliguri" w:eastAsia="Hind Siliguri" w:hAnsi="Hind Siliguri"/>
          <w:color w:val="1f1f1f"/>
          <w:sz w:val="46"/>
          <w:szCs w:val="46"/>
          <w:rtl w:val="0"/>
        </w:rPr>
        <w:t xml:space="preserve">থ</w:t>
      </w:r>
      <w:r w:rsidDel="00000000" w:rsidR="00000000" w:rsidRPr="00000000">
        <w:rPr>
          <w:rFonts w:ascii="Hind Siliguri" w:cs="Hind Siliguri" w:eastAsia="Hind Siliguri" w:hAnsi="Hind Siliguri"/>
          <w:color w:val="1f1f1f"/>
          <w:sz w:val="46"/>
          <w:szCs w:val="46"/>
          <w:rtl w:val="0"/>
        </w:rPr>
        <w:t xml:space="preserve">: </w:t>
      </w:r>
      <w:r w:rsidDel="00000000" w:rsidR="00000000" w:rsidRPr="00000000">
        <w:rPr>
          <w:rFonts w:ascii="Hind Siliguri" w:cs="Hind Siliguri" w:eastAsia="Hind Siliguri" w:hAnsi="Hind Siliguri"/>
          <w:color w:val="1f1f1f"/>
          <w:sz w:val="46"/>
          <w:szCs w:val="46"/>
          <w:rtl w:val="1"/>
        </w:rPr>
        <w:t xml:space="preserve">الت</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ف</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س</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ير</w:t>
      </w:r>
      <w:r w:rsidDel="00000000" w:rsidR="00000000" w:rsidRPr="00000000">
        <w:rPr>
          <w:rFonts w:ascii="Hind Siliguri" w:cs="Hind Siliguri" w:eastAsia="Hind Siliguri" w:hAnsi="Hind Siliguri"/>
          <w:color w:val="1f1f1f"/>
          <w:sz w:val="46"/>
          <w:szCs w:val="46"/>
          <w:rtl w:val="1"/>
        </w:rPr>
        <w:t xml:space="preserve">ُ </w:t>
      </w:r>
      <w:r w:rsidDel="00000000" w:rsidR="00000000" w:rsidRPr="00000000">
        <w:rPr>
          <w:rFonts w:ascii="Hind Siliguri" w:cs="Hind Siliguri" w:eastAsia="Hind Siliguri" w:hAnsi="Hind Siliguri"/>
          <w:color w:val="1f1f1f"/>
          <w:sz w:val="46"/>
          <w:szCs w:val="46"/>
          <w:rtl w:val="1"/>
        </w:rPr>
        <w:t xml:space="preserve">الم</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و</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ض</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وع</w:t>
      </w:r>
      <w:r w:rsidDel="00000000" w:rsidR="00000000" w:rsidRPr="00000000">
        <w:rPr>
          <w:rFonts w:ascii="Hind Siliguri" w:cs="Hind Siliguri" w:eastAsia="Hind Siliguri" w:hAnsi="Hind Siliguri"/>
          <w:color w:val="1f1f1f"/>
          <w:sz w:val="46"/>
          <w:szCs w:val="46"/>
          <w:rtl w:val="1"/>
        </w:rPr>
        <w:t xml:space="preserve">ِ</w:t>
      </w:r>
      <w:r w:rsidDel="00000000" w:rsidR="00000000" w:rsidRPr="00000000">
        <w:rPr>
          <w:rFonts w:ascii="Hind Siliguri" w:cs="Hind Siliguri" w:eastAsia="Hind Siliguri" w:hAnsi="Hind Siliguri"/>
          <w:color w:val="1f1f1f"/>
          <w:sz w:val="46"/>
          <w:szCs w:val="46"/>
          <w:rtl w:val="1"/>
        </w:rPr>
        <w:t xml:space="preserve">ي</w:t>
      </w:r>
      <w:r w:rsidDel="00000000" w:rsidR="00000000" w:rsidRPr="00000000">
        <w:rPr>
          <w:rFonts w:ascii="Hind Siliguri" w:cs="Hind Siliguri" w:eastAsia="Hind Siliguri" w:hAnsi="Hind Siliguri"/>
          <w:color w:val="1f1f1f"/>
          <w:sz w:val="46"/>
          <w:szCs w:val="46"/>
          <w:rtl w:val="0"/>
        </w:rPr>
        <w:t xml:space="preserve">ُّ</w:t>
      </w:r>
    </w:p>
    <w:p w:rsidR="00000000" w:rsidDel="00000000" w:rsidP="00000000" w:rsidRDefault="00000000" w:rsidRPr="00000000" w14:paraId="0000009A">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এখানেই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অবস্থান স্পষ্ট হয়।</w:t>
      </w:r>
    </w:p>
    <w:p w:rsidR="00000000" w:rsidDel="00000000" w:rsidP="00000000" w:rsidRDefault="00000000" w:rsidRPr="00000000" w14:paraId="0000009B">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এর সঙ্গে পূর্বোক্ত তিন ধরনের তাফসিরের মৌলিক পার্থক্য হলো:</w:t>
      </w:r>
    </w:p>
    <w:p w:rsidR="00000000" w:rsidDel="00000000" w:rsidP="00000000" w:rsidRDefault="00000000" w:rsidRPr="00000000" w14:paraId="0000009C">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প্রথম তিন ধরনের তাফসিরে সাধারণত পুরো কুরআনের তাফসির করা হয়—আয়াতের পর আয়াত এবং সূরার পর সূরা, মুসহাফের ধারাবাহিক বিন্যাস অনুযায়ী।</w:t>
      </w:r>
    </w:p>
    <w:p w:rsidR="00000000" w:rsidDel="00000000" w:rsidP="00000000" w:rsidRDefault="00000000" w:rsidRPr="00000000" w14:paraId="0000009D">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অন্যদিকে,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একটি নির্দিষ্ট বিষয়ের অনুসরণ করে এবং সেই বিষয়ের সঙ্গেই অবস্থান করে; অন্য বিষয়ে চলে যায় না। এটি মুসহাফের ক্রম অনুসরণ করা বাধ্যতামূলক মনে করে না। বরং একই বিষয়ের সঙ্গে সম্পর্কিত বিভিন্ন আয়াত একত্র করে এবং সেগুলোকে একসঙ্গে তাফসির করে।</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bidi w:val="1"/>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bidi w:val="1"/>
        <w:rPr/>
      </w:pPr>
      <w:r w:rsidDel="00000000" w:rsidR="00000000" w:rsidRPr="00000000">
        <w:rPr>
          <w:rtl w:val="0"/>
        </w:rPr>
      </w:r>
    </w:p>
    <w:p w:rsidR="00000000" w:rsidDel="00000000" w:rsidP="00000000" w:rsidRDefault="00000000" w:rsidRPr="00000000" w14:paraId="000000A4">
      <w:pPr>
        <w:bidi w:val="1"/>
        <w:rPr/>
      </w:pPr>
      <w:r w:rsidDel="00000000" w:rsidR="00000000" w:rsidRPr="00000000">
        <w:rPr>
          <w:rtl w:val="0"/>
        </w:rPr>
      </w:r>
    </w:p>
    <w:p w:rsidR="00000000" w:rsidDel="00000000" w:rsidP="00000000" w:rsidRDefault="00000000" w:rsidRPr="00000000" w14:paraId="000000A5">
      <w:pPr>
        <w:pStyle w:val="Heading2"/>
        <w:bidi w:val="1"/>
        <w:spacing w:after="0" w:before="0" w:line="275.9999942779541" w:lineRule="auto"/>
        <w:rPr>
          <w:rFonts w:ascii="Hind Siliguri" w:cs="Hind Siliguri" w:eastAsia="Hind Siliguri" w:hAnsi="Hind Siliguri"/>
          <w:color w:val="1f1f1f"/>
          <w:sz w:val="46"/>
          <w:szCs w:val="46"/>
        </w:rPr>
      </w:pPr>
      <w:bookmarkStart w:colFirst="0" w:colLast="0" w:name="_p0ug473fznny" w:id="23"/>
      <w:bookmarkEnd w:id="23"/>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ؤال</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وع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A6">
      <w:pPr>
        <w:bidi w:val="1"/>
        <w:spacing w:after="240" w:before="240" w:line="275.9999942779541" w:lineRule="auto"/>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0"/>
        </w:rPr>
        <w:t xml:space="preserve">এব</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ز</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ئ</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0"/>
        </w:rPr>
        <w:t xml:space="preserve">এ</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দ</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ট</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ক</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পরস</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পর</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পর</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প</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রক</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দ</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ট</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ধ</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প</w:t>
      </w:r>
      <w:r w:rsidDel="00000000" w:rsidR="00000000" w:rsidRPr="00000000">
        <w:rPr>
          <w:rFonts w:ascii="Hind Siliguri" w:cs="Hind Siliguri" w:eastAsia="Hind Siliguri" w:hAnsi="Hind Siliguri"/>
          <w:b w:val="1"/>
          <w:bCs w:val="1"/>
          <w:color w:val="1f1f1f"/>
          <w:rtl w:val="1"/>
        </w:rPr>
        <w:t xml:space="preserve">?</w:t>
      </w:r>
    </w:p>
    <w:p w:rsidR="00000000" w:rsidDel="00000000" w:rsidP="00000000" w:rsidRDefault="00000000" w:rsidRPr="00000000" w14:paraId="000000A7">
      <w:pPr>
        <w:spacing w:after="240" w:before="240" w:line="275.9999942779541" w:lineRule="auto"/>
        <w:rPr>
          <w:rFonts w:ascii="Hind Siliguri" w:cs="Hind Siliguri" w:eastAsia="Hind Siliguri" w:hAnsi="Hind Siliguri"/>
          <w:b w:val="1"/>
          <w:bCs w:val="1"/>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1"/>
        </w:rPr>
        <w:t xml:space="preserve">الج</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اب</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وخ</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w:t>
      </w:r>
      <w:r w:rsidDel="00000000" w:rsidR="00000000" w:rsidRPr="00000000">
        <w:rPr>
          <w:rtl w:val="0"/>
        </w:rPr>
      </w:r>
    </w:p>
    <w:p w:rsidR="00000000" w:rsidDel="00000000" w:rsidP="00000000" w:rsidRDefault="00000000" w:rsidRPr="00000000" w14:paraId="000000B0">
      <w:pPr>
        <w:pStyle w:val="Heading2"/>
        <w:spacing w:after="80" w:before="360" w:line="275.9999942779541" w:lineRule="auto"/>
        <w:rPr>
          <w:rFonts w:ascii="Hind Siliguri" w:cs="Hind Siliguri" w:eastAsia="Hind Siliguri" w:hAnsi="Hind Siliguri"/>
          <w:color w:val="1f1f1f"/>
          <w:sz w:val="34"/>
          <w:szCs w:val="34"/>
        </w:rPr>
      </w:pPr>
      <w:bookmarkStart w:colFirst="0" w:colLast="0" w:name="_mgt2vpu4zrmi" w:id="24"/>
      <w:bookmarkEnd w:id="24"/>
      <w:r w:rsidDel="00000000" w:rsidR="00000000" w:rsidRPr="00000000">
        <w:rPr>
          <w:rFonts w:ascii="Hind Siliguri" w:cs="Hind Siliguri" w:eastAsia="Hind Siliguri" w:hAnsi="Hind Siliguri"/>
          <w:color w:val="1f1f1f"/>
          <w:sz w:val="34"/>
          <w:szCs w:val="34"/>
          <w:rtl w:val="0"/>
        </w:rPr>
        <w:t xml:space="preserve">উত্তর:</w:t>
      </w:r>
    </w:p>
    <w:p w:rsidR="00000000" w:rsidDel="00000000" w:rsidP="00000000" w:rsidRDefault="00000000" w:rsidRPr="00000000" w14:paraId="000000B1">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হ্যাঁ। এগুলো পরস্পর পরিপূরক দুটি ধাপ এবং ধারাবাহিক দুটি পর্যায়।</w:t>
      </w:r>
    </w:p>
    <w:p w:rsidR="00000000" w:rsidDel="00000000" w:rsidP="00000000" w:rsidRDefault="00000000" w:rsidRPr="00000000" w14:paraId="000000B2">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এর ব্যাখ্যা নিম্নরূপ:</w:t>
      </w:r>
    </w:p>
    <w:p w:rsidR="00000000" w:rsidDel="00000000" w:rsidP="00000000" w:rsidRDefault="00000000" w:rsidRPr="00000000" w14:paraId="000000B3">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১.</w:t>
      </w:r>
      <w:r w:rsidDel="00000000" w:rsidR="00000000" w:rsidRPr="00000000">
        <w:rPr>
          <w:rFonts w:ascii="Hind Siliguri" w:cs="Hind Siliguri" w:eastAsia="Hind Siliguri" w:hAnsi="Hind Siliguri"/>
          <w:color w:val="1f1f1f"/>
          <w:rtl w:val="0"/>
        </w:rPr>
        <w:t xml:space="preserve"> যে ব্যক্তি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tl w:val="0"/>
        </w:rPr>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1"/>
        </w:rPr>
        <w:t xml:space="preserve">الت</w:t>
      </w:r>
      <w:r w:rsidDel="00000000" w:rsidR="00000000" w:rsidRPr="00000000">
        <w:rPr>
          <w:rFonts w:ascii="Hind Siliguri" w:cs="Hind Siliguri" w:eastAsia="Hind Siliguri" w:hAnsi="Hind Siliguri"/>
          <w:color w:val="1f1f1f"/>
          <w:rtl w:val="1"/>
        </w:rPr>
        <w:t xml:space="preserve">َّ</w:t>
      </w:r>
      <w:r w:rsidDel="00000000" w:rsidR="00000000" w:rsidRPr="00000000">
        <w:rPr>
          <w:rFonts w:ascii="Hind Siliguri" w:cs="Hind Siliguri" w:eastAsia="Hind Siliguri" w:hAnsi="Hind Siliguri"/>
          <w:color w:val="1f1f1f"/>
          <w:rtl w:val="1"/>
        </w:rPr>
        <w:t xml:space="preserve">ح</w:t>
      </w:r>
      <w:r w:rsidDel="00000000" w:rsidR="00000000" w:rsidRPr="00000000">
        <w:rPr>
          <w:rFonts w:ascii="Hind Siliguri" w:cs="Hind Siliguri" w:eastAsia="Hind Siliguri" w:hAnsi="Hind Siliguri"/>
          <w:color w:val="1f1f1f"/>
          <w:rtl w:val="1"/>
        </w:rPr>
        <w:t xml:space="preserve">ْ</w:t>
      </w:r>
      <w:r w:rsidDel="00000000" w:rsidR="00000000" w:rsidRPr="00000000">
        <w:rPr>
          <w:rFonts w:ascii="Hind Siliguri" w:cs="Hind Siliguri" w:eastAsia="Hind Siliguri" w:hAnsi="Hind Siliguri"/>
          <w:color w:val="1f1f1f"/>
          <w:rtl w:val="1"/>
        </w:rPr>
        <w:t xml:space="preserve">ل</w:t>
      </w:r>
      <w:r w:rsidDel="00000000" w:rsidR="00000000" w:rsidRPr="00000000">
        <w:rPr>
          <w:rFonts w:ascii="Hind Siliguri" w:cs="Hind Siliguri" w:eastAsia="Hind Siliguri" w:hAnsi="Hind Siliguri"/>
          <w:color w:val="1f1f1f"/>
          <w:rtl w:val="1"/>
        </w:rPr>
        <w:t xml:space="preserve">ِ</w:t>
      </w:r>
      <w:r w:rsidDel="00000000" w:rsidR="00000000" w:rsidRPr="00000000">
        <w:rPr>
          <w:rFonts w:ascii="Hind Siliguri" w:cs="Hind Siliguri" w:eastAsia="Hind Siliguri" w:hAnsi="Hind Siliguri"/>
          <w:color w:val="1f1f1f"/>
          <w:rtl w:val="1"/>
        </w:rPr>
        <w:t xml:space="preserve">يل</w:t>
      </w:r>
      <w:r w:rsidDel="00000000" w:rsidR="00000000" w:rsidRPr="00000000">
        <w:rPr>
          <w:rFonts w:ascii="Hind Siliguri" w:cs="Hind Siliguri" w:eastAsia="Hind Siliguri" w:hAnsi="Hind Siliguri"/>
          <w:color w:val="1f1f1f"/>
          <w:rtl w:val="1"/>
        </w:rPr>
        <w:t xml:space="preserve">ِ</w:t>
      </w:r>
      <w:r w:rsidDel="00000000" w:rsidR="00000000" w:rsidRPr="00000000">
        <w:rPr>
          <w:rFonts w:ascii="Hind Siliguri" w:cs="Hind Siliguri" w:eastAsia="Hind Siliguri" w:hAnsi="Hind Siliguri"/>
          <w:color w:val="1f1f1f"/>
          <w:rtl w:val="1"/>
        </w:rPr>
        <w:t xml:space="preserve">ي</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এর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জ</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ঞ</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ছ</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ড়</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 প্রবেশ করবে, সে অবশ্যই ভুলের মধ্যে পড়বে এবং কুরআনের অর্থ ও বিষয়সমূহকে বিকৃত করার আশঙ্কা থাকবে।</w:t>
      </w:r>
    </w:p>
    <w:p w:rsidR="00000000" w:rsidDel="00000000" w:rsidP="00000000" w:rsidRDefault="00000000" w:rsidRPr="00000000" w14:paraId="000000B4">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ح</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ل</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يل</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হলো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জন্য একটি শর্ত এবং এটি তার প্রস্তুতিমূলক ধাপ। তাই এটি অবশ্যই আগে হতে হবে।</w:t>
      </w:r>
    </w:p>
    <w:p w:rsidR="00000000" w:rsidDel="00000000" w:rsidP="00000000" w:rsidRDefault="00000000" w:rsidRPr="00000000" w14:paraId="000000B5">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৩.</w:t>
      </w:r>
      <w:r w:rsidDel="00000000" w:rsidR="00000000" w:rsidRPr="00000000">
        <w:rPr>
          <w:rFonts w:ascii="Hind Siliguri" w:cs="Hind Siliguri" w:eastAsia="Hind Siliguri" w:hAnsi="Hind Siliguri"/>
          <w:color w:val="1f1f1f"/>
          <w:rtl w:val="0"/>
        </w:rPr>
        <w:t xml:space="preserve"> প্রথম ধাপ থেকে বিচ্ছিন্ন হয়ে দ্বিতীয় ধাপে যাওয়া যায় না। প্রথম ধাপ অর্জন না করে দ্বিতীয় পর্যায়ে পৌঁছানোও সম্ভব নয়।</w:t>
      </w:r>
    </w:p>
    <w:p w:rsidR="00000000" w:rsidDel="00000000" w:rsidP="00000000" w:rsidRDefault="00000000" w:rsidRPr="00000000" w14:paraId="000000B6">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৪.</w:t>
      </w:r>
      <w:r w:rsidDel="00000000" w:rsidR="00000000" w:rsidRPr="00000000">
        <w:rPr>
          <w:rtl w:val="0"/>
        </w:rPr>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রআন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ষয়সম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হ</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য়</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আল</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চন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কর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সম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ভব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নয়</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যদ</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আরব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ভ</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ষ</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ল</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গ</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য</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ল</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রণ</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1"/>
        </w:rPr>
        <w:t xml:space="preserve">ناسخ</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ও</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1"/>
        </w:rPr>
        <w:t xml:space="preserve">منسوخ</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সম</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পর</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জ</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ঞ</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থ</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এই</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ব</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জ</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ঞ</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ক</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প</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রস</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ত</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প</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রথম</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ح</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ل</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يل</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অধ্যয়ন ছাড়া অর্জন করা সম্ভব নয়।</w:t>
      </w:r>
    </w:p>
    <w:p w:rsidR="00000000" w:rsidDel="00000000" w:rsidP="00000000" w:rsidRDefault="00000000" w:rsidRPr="00000000" w14:paraId="000000B7">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৫.</w:t>
      </w:r>
      <w:r w:rsidDel="00000000" w:rsidR="00000000" w:rsidRPr="00000000">
        <w:rPr>
          <w:rFonts w:ascii="Hind Siliguri" w:cs="Hind Siliguri" w:eastAsia="Hind Siliguri" w:hAnsi="Hind Siliguri"/>
          <w:color w:val="1f1f1f"/>
          <w:rtl w:val="0"/>
        </w:rPr>
        <w:t xml:space="preserve"> সমকালীন বিভিন্ন সমস্যা মোকাবিলার ক্ষেত্রে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বেশি কার্যকর হলেও এর অর্থ এই নয় যে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ز</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ئ</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থেকে অপ্রয়োজনীয় হয়ে যাবে বা সেটিকে প্রতিস্থাপন করতে হবে। বরং বিষয়টি হলো—একটি পদ্ধতির সঙ্গে আরেকটি পদ্ধতিকে সংযুক্ত করা।</w:t>
      </w:r>
    </w:p>
    <w:p w:rsidR="00000000" w:rsidDel="00000000" w:rsidP="00000000" w:rsidRDefault="00000000" w:rsidRPr="00000000" w14:paraId="000000B8">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0"/>
        </w:rPr>
        <w:t xml:space="preserve">৬.</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মূলত একটি অগ্রবর্তী ধাপ, যা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ز</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ئ</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-এর ওপর ভিত্তি করে গড়ে ওঠে। সুতরাং এগুলো পরস্পর বিচ্ছিন্ন নয়; বরং দুটি ধাপ:</w:t>
      </w:r>
    </w:p>
    <w:p w:rsidR="00000000" w:rsidDel="00000000" w:rsidP="00000000" w:rsidRDefault="00000000" w:rsidRPr="00000000" w14:paraId="000000B9">
      <w:pPr>
        <w:numPr>
          <w:ilvl w:val="0"/>
          <w:numId w:val="3"/>
        </w:numPr>
        <w:spacing w:after="0" w:afterAutospacing="0" w:before="240" w:line="275.9999942779541" w:lineRule="auto"/>
        <w:ind w:left="720" w:hanging="360"/>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ز</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ئ</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 আয়াত বোঝার জন্য।</w:t>
      </w:r>
    </w:p>
    <w:p w:rsidR="00000000" w:rsidDel="00000000" w:rsidP="00000000" w:rsidRDefault="00000000" w:rsidRPr="00000000" w14:paraId="000000BA">
      <w:pPr>
        <w:numPr>
          <w:ilvl w:val="0"/>
          <w:numId w:val="3"/>
        </w:numPr>
        <w:spacing w:after="240" w:before="0" w:beforeAutospacing="0" w:line="275.9999942779541" w:lineRule="auto"/>
        <w:ind w:left="720" w:hanging="360"/>
        <w:rPr>
          <w:rFonts w:ascii="Hind Siliguri" w:cs="Hind Siliguri" w:eastAsia="Hind Siliguri" w:hAnsi="Hind Siliguri"/>
          <w:color w:val="1f1f1f"/>
        </w:rPr>
      </w:pP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 বিষয়সমূহের মধ্যে সংযোগ স্থাপন এবং সমাধান বের করার জন্য।</w:t>
      </w:r>
      <w:r w:rsidDel="00000000" w:rsidR="00000000" w:rsidRPr="00000000">
        <w:rPr>
          <w:rtl w:val="0"/>
        </w:rPr>
      </w:r>
    </w:p>
    <w:p w:rsidR="00000000" w:rsidDel="00000000" w:rsidP="00000000" w:rsidRDefault="00000000" w:rsidRPr="00000000" w14:paraId="000000BB">
      <w:pPr>
        <w:pStyle w:val="Heading2"/>
        <w:bidi w:val="1"/>
        <w:spacing w:after="0" w:before="0" w:line="275.9999942779541" w:lineRule="auto"/>
        <w:rPr/>
      </w:pPr>
      <w:bookmarkStart w:colFirst="0" w:colLast="0" w:name="_o79tvqs5zqo1" w:id="25"/>
      <w:bookmarkEnd w:id="2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bidi w:val="1"/>
        <w:spacing w:after="0" w:before="0" w:line="275.9999942779541" w:lineRule="auto"/>
        <w:rPr/>
      </w:pPr>
      <w:bookmarkStart w:colFirst="0" w:colLast="0" w:name="_mfvvxtjxfa3l" w:id="26"/>
      <w:bookmarkEnd w:id="26"/>
      <w:r w:rsidDel="00000000" w:rsidR="00000000" w:rsidRPr="00000000">
        <w:rPr>
          <w:rtl w:val="0"/>
        </w:rPr>
      </w:r>
    </w:p>
    <w:p w:rsidR="00000000" w:rsidDel="00000000" w:rsidP="00000000" w:rsidRDefault="00000000" w:rsidRPr="00000000" w14:paraId="000000BD">
      <w:pPr>
        <w:bidi w:val="1"/>
        <w:rPr/>
      </w:pPr>
      <w:r w:rsidDel="00000000" w:rsidR="00000000" w:rsidRPr="00000000">
        <w:rPr>
          <w:rtl w:val="0"/>
        </w:rPr>
      </w:r>
    </w:p>
    <w:p w:rsidR="00000000" w:rsidDel="00000000" w:rsidP="00000000" w:rsidRDefault="00000000" w:rsidRPr="00000000" w14:paraId="000000BE">
      <w:pPr>
        <w:bidi w:val="1"/>
        <w:rPr/>
      </w:pPr>
      <w:r w:rsidDel="00000000" w:rsidR="00000000" w:rsidRPr="00000000">
        <w:rPr>
          <w:rtl w:val="0"/>
        </w:rPr>
      </w:r>
    </w:p>
    <w:p w:rsidR="00000000" w:rsidDel="00000000" w:rsidP="00000000" w:rsidRDefault="00000000" w:rsidRPr="00000000" w14:paraId="000000BF">
      <w:pPr>
        <w:pStyle w:val="Heading2"/>
        <w:bidi w:val="1"/>
        <w:spacing w:after="0" w:before="0" w:line="275.9999942779541" w:lineRule="auto"/>
        <w:rPr/>
      </w:pPr>
      <w:bookmarkStart w:colFirst="0" w:colLast="0" w:name="_o5tn259nl48z" w:id="27"/>
      <w:bookmarkEnd w:id="27"/>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ؤال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ظ</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ور</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ير</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وع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اص</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1"/>
        </w:rPr>
        <w:t xml:space="preserve">الج</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اب</w:t>
      </w:r>
      <w:r w:rsidDel="00000000" w:rsidR="00000000" w:rsidRPr="00000000">
        <w:rPr>
          <w:rFonts w:ascii="Google Sans" w:cs="Google Sans" w:eastAsia="Google Sans" w:hAnsi="Google Sans"/>
          <w:b w:val="1"/>
          <w:bCs w:val="1"/>
          <w:color w:val="1f1f1f"/>
          <w:rtl w:val="1"/>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الط</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هذ</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ص</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يقا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ادا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ح</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ز</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هذ</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ص</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اك</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ط</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ز</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إ</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ص</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د</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ض</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وع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ة</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ظ</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خ</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اج</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الآي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ش</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ين</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 </w:t>
      </w:r>
      <w:r w:rsidDel="00000000" w:rsidR="00000000" w:rsidRPr="00000000">
        <w:rPr>
          <w:rtl w:val="0"/>
        </w:rPr>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ن</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ج</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وم</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الف</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ر</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ق</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ان</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 </w:t>
      </w:r>
      <w:r w:rsidDel="00000000" w:rsidR="00000000" w:rsidRPr="00000000">
        <w:rPr>
          <w:rtl w:val="0"/>
        </w:rPr>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الت</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ف</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ص</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يل</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ل</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م</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و</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ض</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وع</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ات</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الق</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ر</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آن</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لجول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لابوم</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7">
      <w:pPr>
        <w:numPr>
          <w:ilvl w:val="1"/>
          <w:numId w:val="8"/>
        </w:numPr>
        <w:pBdr>
          <w:top w:space="0" w:sz="0" w:val="nil"/>
          <w:left w:space="0" w:sz="0" w:val="nil"/>
          <w:bottom w:space="0" w:sz="0" w:val="nil"/>
          <w:right w:space="0" w:sz="0" w:val="nil"/>
          <w:between w:space="0" w:sz="0" w:val="nil"/>
        </w:pBdr>
        <w:shd w:fill="auto" w:val="clear"/>
        <w:bidi w:val="1"/>
        <w:spacing w:line="275.9999942779541" w:lineRule="auto"/>
        <w:ind w:left="650.3999984264374" w:hanging="360"/>
      </w:pP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ب</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اح</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ث</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ين</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م</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ين</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tl w:val="0"/>
        </w:rPr>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الم</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ع</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ج</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م</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الم</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ف</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ه</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ر</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س</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ل</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أ</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ل</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ف</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اظ</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الق</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ر</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آن</w:t>
      </w:r>
      <w:r w:rsidDel="00000000" w:rsidR="00000000" w:rsidRPr="00000000">
        <w:rPr>
          <w:rFonts w:ascii="Google Sans" w:cs="Google Sans" w:eastAsia="Google Sans" w:hAnsi="Google Sans"/>
          <w:i w:val="1"/>
          <w:iCs w:val="1"/>
          <w:color w:val="1f1f1f"/>
          <w:rtl w:val="1"/>
        </w:rPr>
        <w:t xml:space="preserve">ِ </w:t>
      </w:r>
      <w:r w:rsidDel="00000000" w:rsidR="00000000" w:rsidRPr="00000000">
        <w:rPr>
          <w:rFonts w:ascii="Google Sans" w:cs="Google Sans" w:eastAsia="Google Sans" w:hAnsi="Google Sans"/>
          <w:i w:val="1"/>
          <w:iCs w:val="1"/>
          <w:color w:val="1f1f1f"/>
          <w:rtl w:val="1"/>
        </w:rPr>
        <w:t xml:space="preserve">الك</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ر</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Fonts w:ascii="Google Sans" w:cs="Google Sans" w:eastAsia="Google Sans" w:hAnsi="Google Sans"/>
          <w:i w:val="1"/>
          <w:iCs w:val="1"/>
          <w:color w:val="1f1f1f"/>
          <w:rtl w:val="1"/>
        </w:rPr>
        <w:t xml:space="preserve">يم</w:t>
      </w:r>
      <w:r w:rsidDel="00000000" w:rsidR="00000000" w:rsidRPr="00000000">
        <w:rPr>
          <w:rFonts w:ascii="Google Sans" w:cs="Google Sans" w:eastAsia="Google Sans" w:hAnsi="Google Sans"/>
          <w:i w:val="1"/>
          <w:i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لمحمد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فؤاد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عبد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الباقي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اظ</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غ</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bidi w:val="1"/>
        <w:spacing w:line="275.9999942779541" w:lineRule="auto"/>
        <w:ind w:left="600" w:hanging="360"/>
      </w:pPr>
      <w:r w:rsidDel="00000000" w:rsidR="00000000" w:rsidRPr="00000000">
        <w:rPr>
          <w:rFonts w:ascii="Google Sans" w:cs="Google Sans" w:eastAsia="Google Sans" w:hAnsi="Google Sans"/>
          <w:b w:val="1"/>
          <w:bCs w:val="1"/>
          <w:color w:val="1f1f1f"/>
          <w:rtl w:val="1"/>
        </w:rPr>
        <w:t xml:space="preserve">ال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أ</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ق</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ام</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ير</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ف</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الد</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ر</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اس</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الع</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ل</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ي</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b w:val="1"/>
          <w:bCs w:val="1"/>
          <w:color w:val="1f1f1f"/>
          <w:rtl w:val="1"/>
        </w:rPr>
        <w:t xml:space="preserve">ا</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آن</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ش</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يه</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ط</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ه</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ك</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ح</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ض</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ف</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ن</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د</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ور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س</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ائ</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ع</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ي</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أ</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ث</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ر</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هذ</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ج</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ال</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spacing w:after="240" w:before="240"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D0">
      <w:pPr>
        <w:spacing w:line="275.9999942779541" w:lineRule="auto"/>
        <w:rPr>
          <w:rFonts w:ascii="Hind Siliguri" w:cs="Hind Siliguri" w:eastAsia="Hind Siliguri" w:hAnsi="Hind Siliguri"/>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spacing w:after="120" w:before="480" w:line="275.9999942779541" w:lineRule="auto"/>
        <w:rPr>
          <w:rFonts w:ascii="Hind Siliguri" w:cs="Hind Siliguri" w:eastAsia="Hind Siliguri" w:hAnsi="Hind Siliguri"/>
          <w:color w:val="1f1f1f"/>
          <w:sz w:val="46"/>
          <w:szCs w:val="46"/>
        </w:rPr>
      </w:pPr>
      <w:bookmarkStart w:colFirst="0" w:colLast="0" w:name="_6ofc6jpymcbm" w:id="28"/>
      <w:bookmarkEnd w:id="28"/>
      <w:r w:rsidDel="00000000" w:rsidR="00000000" w:rsidRPr="00000000">
        <w:rPr>
          <w:rFonts w:ascii="Hind Siliguri" w:cs="Hind Siliguri" w:eastAsia="Hind Siliguri" w:hAnsi="Hind Siliguri"/>
          <w:color w:val="1f1f1f"/>
          <w:sz w:val="46"/>
          <w:szCs w:val="46"/>
          <w:rtl w:val="0"/>
        </w:rPr>
        <w:t xml:space="preserve">প্রশ্ন:</w:t>
      </w:r>
    </w:p>
    <w:p w:rsidR="00000000" w:rsidDel="00000000" w:rsidP="00000000" w:rsidRDefault="00000000" w:rsidRPr="00000000" w14:paraId="000000D2">
      <w:pPr>
        <w:spacing w:after="240" w:before="240" w:line="275.9999942779541" w:lineRule="auto"/>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b w:val="1"/>
          <w:bCs w:val="1"/>
          <w:color w:val="1f1f1f"/>
          <w:rtl w:val="0"/>
        </w:rPr>
        <w:t xml:space="preserve">সমক</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ল</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ন</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প</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রক</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শ</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প</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ওয়</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র</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ক</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রণগ</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0"/>
        </w:rPr>
        <w:t xml:space="preserve">ল</w:t>
      </w:r>
      <w:r w:rsidDel="00000000" w:rsidR="00000000" w:rsidRPr="00000000">
        <w:rPr>
          <w:rFonts w:ascii="Hind Siliguri" w:cs="Hind Siliguri" w:eastAsia="Hind Siliguri" w:hAnsi="Hind Siliguri"/>
          <w:b w:val="1"/>
          <w:bCs w:val="1"/>
          <w:color w:val="1f1f1f"/>
          <w:rtl w:val="0"/>
        </w:rPr>
        <w:t xml:space="preserve">ো </w:t>
      </w:r>
      <w:r w:rsidDel="00000000" w:rsidR="00000000" w:rsidRPr="00000000">
        <w:rPr>
          <w:rFonts w:ascii="Hind Siliguri" w:cs="Hind Siliguri" w:eastAsia="Hind Siliguri" w:hAnsi="Hind Siliguri"/>
          <w:b w:val="1"/>
          <w:bCs w:val="1"/>
          <w:color w:val="1f1f1f"/>
          <w:rtl w:val="0"/>
        </w:rPr>
        <w:t xml:space="preserve">ক</w:t>
      </w:r>
      <w:r w:rsidDel="00000000" w:rsidR="00000000" w:rsidRPr="00000000">
        <w:rPr>
          <w:rFonts w:ascii="Hind Siliguri" w:cs="Hind Siliguri" w:eastAsia="Hind Siliguri" w:hAnsi="Hind Siliguri"/>
          <w:b w:val="1"/>
          <w:bCs w:val="1"/>
          <w:color w:val="1f1f1f"/>
          <w:rtl w:val="0"/>
        </w:rPr>
        <w:t xml:space="preserve">ী?</w:t>
      </w:r>
    </w:p>
    <w:p w:rsidR="00000000" w:rsidDel="00000000" w:rsidP="00000000" w:rsidRDefault="00000000" w:rsidRPr="00000000" w14:paraId="000000D3">
      <w:pPr>
        <w:pStyle w:val="Heading2"/>
        <w:spacing w:after="80" w:before="360" w:line="275.9999942779541" w:lineRule="auto"/>
        <w:rPr>
          <w:rFonts w:ascii="Hind Siliguri" w:cs="Hind Siliguri" w:eastAsia="Hind Siliguri" w:hAnsi="Hind Siliguri"/>
          <w:color w:val="1f1f1f"/>
          <w:sz w:val="34"/>
          <w:szCs w:val="34"/>
        </w:rPr>
      </w:pPr>
      <w:bookmarkStart w:colFirst="0" w:colLast="0" w:name="_ltay777bpv1" w:id="29"/>
      <w:bookmarkEnd w:id="29"/>
      <w:r w:rsidDel="00000000" w:rsidR="00000000" w:rsidRPr="00000000">
        <w:rPr>
          <w:rFonts w:ascii="Hind Siliguri" w:cs="Hind Siliguri" w:eastAsia="Hind Siliguri" w:hAnsi="Hind Siliguri"/>
          <w:color w:val="1f1f1f"/>
          <w:sz w:val="34"/>
          <w:szCs w:val="34"/>
          <w:rtl w:val="0"/>
        </w:rPr>
        <w:t xml:space="preserve">উত্তর:</w:t>
      </w:r>
    </w:p>
    <w:p w:rsidR="00000000" w:rsidDel="00000000" w:rsidP="00000000" w:rsidRDefault="00000000" w:rsidRPr="00000000" w14:paraId="000000D4">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এখানে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প্রকাশ পাওয়ার গুরুত্বপূর্ণ কারণগুলো নিম্নরূপ:</w:t>
      </w:r>
    </w:p>
    <w:p w:rsidR="00000000" w:rsidDel="00000000" w:rsidP="00000000" w:rsidRDefault="00000000" w:rsidRPr="00000000" w14:paraId="000000D5">
      <w:pPr>
        <w:pStyle w:val="Heading3"/>
        <w:spacing w:after="80" w:before="280" w:line="275.9999942779541" w:lineRule="auto"/>
        <w:rPr>
          <w:rFonts w:ascii="Hind Siliguri" w:cs="Hind Siliguri" w:eastAsia="Hind Siliguri" w:hAnsi="Hind Siliguri"/>
          <w:color w:val="1f1f1f"/>
          <w:sz w:val="26"/>
          <w:szCs w:val="26"/>
        </w:rPr>
      </w:pPr>
      <w:bookmarkStart w:colFirst="0" w:colLast="0" w:name="_ew13kw2gbi02" w:id="30"/>
      <w:bookmarkEnd w:id="30"/>
      <w:r w:rsidDel="00000000" w:rsidR="00000000" w:rsidRPr="00000000">
        <w:rPr>
          <w:rFonts w:ascii="Hind Siliguri" w:cs="Hind Siliguri" w:eastAsia="Hind Siliguri" w:hAnsi="Hind Siliguri"/>
          <w:color w:val="1f1f1f"/>
          <w:sz w:val="26"/>
          <w:szCs w:val="26"/>
          <w:rtl w:val="0"/>
        </w:rPr>
        <w:t xml:space="preserve">১. এ যুগের সাধারণ পরিস্থিতি</w:t>
      </w:r>
    </w:p>
    <w:p w:rsidR="00000000" w:rsidDel="00000000" w:rsidP="00000000" w:rsidRDefault="00000000" w:rsidRPr="00000000" w14:paraId="000000D6">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এই যুগে জাহেলি ও কুফরি চিন্তাধারা বিশ্বে প্রভাব বিস্তার করেছে এবং কাফিররা মুসলিমদের বিরুদ্ধে বুদ্ধিবৃত্তিক আক্রমণ বৃদ্ধি করেছে।</w:t>
      </w:r>
    </w:p>
    <w:p w:rsidR="00000000" w:rsidDel="00000000" w:rsidP="00000000" w:rsidRDefault="00000000" w:rsidRPr="00000000" w14:paraId="000000D7">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এই পরিস্থিতি সমকালীন চিন্তাবিদ ও আলেমদের কুরআনের দিকে ফিরে যেতে এবং এর বাস্তবতা ও তাৎপর্য বের করতে উৎসাহিত করেছে। এর উদ্দেশ্য ছিল আগ্রাসী জাহেলি চিন্তাধারাগুলোকে খণ্ডন করা এবং মুসলিমদেরকে এগুলোর অনিষ্ট থেকে রক্ষা করা।</w:t>
      </w:r>
    </w:p>
    <w:p w:rsidR="00000000" w:rsidDel="00000000" w:rsidP="00000000" w:rsidRDefault="00000000" w:rsidRPr="00000000" w14:paraId="000000D8">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আল্লাহ তাআলা বলেন:</w:t>
      </w:r>
    </w:p>
    <w:p w:rsidR="00000000" w:rsidDel="00000000" w:rsidP="00000000" w:rsidRDefault="00000000" w:rsidRPr="00000000" w14:paraId="000000D9">
      <w:pPr>
        <w:spacing w:after="240" w:before="240" w:line="275.9999942779541" w:lineRule="auto"/>
        <w:rPr>
          <w:rFonts w:ascii="Hind Siliguri" w:cs="Hind Siliguri" w:eastAsia="Hind Siliguri" w:hAnsi="Hind Siliguri"/>
          <w:b w:val="1"/>
          <w:bCs w:val="1"/>
          <w:color w:val="1f1f1f"/>
        </w:rPr>
      </w:pPr>
      <w:r w:rsidDel="00000000" w:rsidR="00000000" w:rsidRPr="00000000">
        <w:rPr>
          <w:rtl w:val="0"/>
        </w:rPr>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ل</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ا</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ط</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ع</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ك</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اف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ر</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ين</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اه</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د</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ه</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م</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ب</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ه</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ج</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ه</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ادا</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ك</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ب</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يرا</w:t>
      </w:r>
      <w:r w:rsidDel="00000000" w:rsidR="00000000" w:rsidRPr="00000000">
        <w:rPr>
          <w:rFonts w:ascii="Hind Siliguri" w:cs="Hind Siliguri" w:eastAsia="Hind Siliguri" w:hAnsi="Hind Siliguri"/>
          <w:b w:val="1"/>
          <w:bCs w:val="1"/>
          <w:color w:val="1f1f1f"/>
          <w:rtl w:val="0"/>
        </w:rPr>
        <w:t xml:space="preserve">ً﴾</w:t>
      </w:r>
    </w:p>
    <w:p w:rsidR="00000000" w:rsidDel="00000000" w:rsidP="00000000" w:rsidRDefault="00000000" w:rsidRPr="00000000" w14:paraId="000000DA">
      <w:pPr>
        <w:spacing w:after="240" w:before="240" w:line="275.9999942779541" w:lineRule="auto"/>
        <w:rPr>
          <w:rFonts w:ascii="Hind Siliguri" w:cs="Hind Siliguri" w:eastAsia="Hind Siliguri" w:hAnsi="Hind Siliguri"/>
          <w:b w:val="1"/>
          <w:bCs w:val="1"/>
          <w:color w:val="1f1f1f"/>
        </w:rPr>
      </w:pPr>
      <w:r w:rsidDel="00000000" w:rsidR="00000000" w:rsidRPr="00000000">
        <w:rPr>
          <w:rFonts w:ascii="Hind Siliguri" w:cs="Hind Siliguri" w:eastAsia="Hind Siliguri" w:hAnsi="Hind Siliguri"/>
          <w:color w:val="1f1f1f"/>
          <w:rtl w:val="0"/>
        </w:rPr>
        <w:t xml:space="preserve">অর্থ: </w:t>
      </w:r>
      <w:r w:rsidDel="00000000" w:rsidR="00000000" w:rsidRPr="00000000">
        <w:rPr>
          <w:rFonts w:ascii="Hind Siliguri" w:cs="Hind Siliguri" w:eastAsia="Hind Siliguri" w:hAnsi="Hind Siliguri"/>
          <w:b w:val="1"/>
          <w:bCs w:val="1"/>
          <w:color w:val="1f1f1f"/>
          <w:rtl w:val="0"/>
        </w:rPr>
        <w:t xml:space="preserve">“অতএব আপনি কাফিরদের আনুগত্য করবেন না এবং এর মাধ্যমে তাদের বিরুদ্ধে বড় ধরনের সংগ্রাম করুন।”</w:t>
      </w:r>
    </w:p>
    <w:p w:rsidR="00000000" w:rsidDel="00000000" w:rsidP="00000000" w:rsidRDefault="00000000" w:rsidRPr="00000000" w14:paraId="000000DB">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DC">
      <w:pPr>
        <w:pStyle w:val="Heading3"/>
        <w:spacing w:after="80" w:before="280" w:line="275.9999942779541" w:lineRule="auto"/>
        <w:rPr>
          <w:rFonts w:ascii="Hind Siliguri" w:cs="Hind Siliguri" w:eastAsia="Hind Siliguri" w:hAnsi="Hind Siliguri"/>
          <w:color w:val="1f1f1f"/>
          <w:sz w:val="26"/>
          <w:szCs w:val="26"/>
        </w:rPr>
      </w:pPr>
      <w:bookmarkStart w:colFirst="0" w:colLast="0" w:name="_krz0dc83nay5" w:id="31"/>
      <w:bookmarkEnd w:id="31"/>
      <w:r w:rsidDel="00000000" w:rsidR="00000000" w:rsidRPr="00000000">
        <w:rPr>
          <w:rFonts w:ascii="Hind Siliguri" w:cs="Hind Siliguri" w:eastAsia="Hind Siliguri" w:hAnsi="Hind Siliguri"/>
          <w:color w:val="1f1f1f"/>
          <w:sz w:val="26"/>
          <w:szCs w:val="26"/>
          <w:rtl w:val="0"/>
        </w:rPr>
        <w:t xml:space="preserve">২. এ যুগে মুসলিমদের সামগ্রিক দুঃখজনক অবস্থা</w:t>
      </w:r>
    </w:p>
    <w:p w:rsidR="00000000" w:rsidDel="00000000" w:rsidP="00000000" w:rsidRDefault="00000000" w:rsidRPr="00000000" w14:paraId="000000DD">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ইসলাম মুসলিমদের বাস্তব জীবন থেকে পিছিয়ে পড়েছে এবং ইসলামী খিলাফত বিলুপ্ত হয়েছে। শাসন ও দিকনির্দেশনা থেকে ইসলামকে দূরে সরিয়ে দেওয়া হয়েছে এবং অ-ইসলামী জীবনব্যবস্থার বিভিন্ন পদ্ধতি গড়ে উঠেছে।</w:t>
      </w:r>
    </w:p>
    <w:p w:rsidR="00000000" w:rsidDel="00000000" w:rsidP="00000000" w:rsidRDefault="00000000" w:rsidRPr="00000000" w14:paraId="000000DE">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এই পরিস্থিতি দাওয়াতের সঙ্গে যুক্ত ব্যক্তিদের কুরআনের দিকে ফিরে যেতে এবং মুসলিমদের কুরআনের সঙ্গে দৃঢ়ভাবে সম্পর্ক স্থাপনের আহ্বান জানাতে উদ্বুদ্ধ করেছে।</w:t>
      </w:r>
    </w:p>
    <w:p w:rsidR="00000000" w:rsidDel="00000000" w:rsidP="00000000" w:rsidRDefault="00000000" w:rsidRPr="00000000" w14:paraId="000000DF">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তারা কুরআনের বিভিন্ন বিষয় অধ্যয়ন করে মুসলিমদের সামনে তা উপস্থাপন করেছেন, যাতে মুসলিমরা সেগুলো বুঝতে, উপলব্ধি করতে এবং তা অনুসরণ করতে পারে।</w:t>
      </w:r>
    </w:p>
    <w:p w:rsidR="00000000" w:rsidDel="00000000" w:rsidP="00000000" w:rsidRDefault="00000000" w:rsidRPr="00000000" w14:paraId="000000E0">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E1">
      <w:pPr>
        <w:pStyle w:val="Heading3"/>
        <w:spacing w:after="80" w:before="280" w:line="275.9999942779541" w:lineRule="auto"/>
        <w:rPr>
          <w:rFonts w:ascii="Hind Siliguri" w:cs="Hind Siliguri" w:eastAsia="Hind Siliguri" w:hAnsi="Hind Siliguri"/>
          <w:color w:val="1f1f1f"/>
          <w:sz w:val="26"/>
          <w:szCs w:val="26"/>
        </w:rPr>
      </w:pPr>
      <w:bookmarkStart w:colFirst="0" w:colLast="0" w:name="_tjdsal4i7jsn" w:id="32"/>
      <w:bookmarkEnd w:id="32"/>
      <w:r w:rsidDel="00000000" w:rsidR="00000000" w:rsidRPr="00000000">
        <w:rPr>
          <w:rFonts w:ascii="Hind Siliguri" w:cs="Hind Siliguri" w:eastAsia="Hind Siliguri" w:hAnsi="Hind Siliguri"/>
          <w:color w:val="1f1f1f"/>
          <w:sz w:val="26"/>
          <w:szCs w:val="26"/>
          <w:rtl w:val="0"/>
        </w:rPr>
        <w:t xml:space="preserve">৩. বৈজ্ঞানিক ও জ্ঞানগত উন্নয়নের সঙ্গে সামঞ্জস্য</w:t>
      </w:r>
    </w:p>
    <w:p w:rsidR="00000000" w:rsidDel="00000000" w:rsidP="00000000" w:rsidRDefault="00000000" w:rsidRPr="00000000" w14:paraId="000000E2">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আধুনিক যুগের একটি বৈশিষ্ট্য হলো অত্যন্ত নির্দিষ্ট বৈজ্ঞানিক বিশেষায়ন এবং বিচ্ছিন্ন বিভিন্ন গবেষণা ও আংশিক বিষয়কে একটি সাধারণ ও ঐক্যবদ্ধ কাঠামোর মধ্যে একত্রিত করা।</w:t>
      </w:r>
    </w:p>
    <w:p w:rsidR="00000000" w:rsidDel="00000000" w:rsidP="00000000" w:rsidRDefault="00000000" w:rsidRPr="00000000" w14:paraId="000000E3">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চিন্তাবিদরা আর শুধু বিচ্ছিন্ন ও পৃথক আংশিক গবেষণায় সন্তুষ্ট থাকেননি; বরং তারা </w:t>
      </w:r>
      <w:r w:rsidDel="00000000" w:rsidR="00000000" w:rsidRPr="00000000">
        <w:rPr>
          <w:rFonts w:ascii="Hind Siliguri" w:cs="Hind Siliguri" w:eastAsia="Hind Siliguri" w:hAnsi="Hind Siliguri"/>
          <w:b w:val="1"/>
          <w:bCs w:val="1"/>
          <w:color w:val="1f1f1f"/>
          <w:rtl w:val="0"/>
        </w:rPr>
        <w:t xml:space="preserve">“ঐক্যবদ্ধ ও সমন্বিত দৃষ্টিভঙ্গি”</w:t>
      </w:r>
      <w:r w:rsidDel="00000000" w:rsidR="00000000" w:rsidRPr="00000000">
        <w:rPr>
          <w:rFonts w:ascii="Hind Siliguri" w:cs="Hind Siliguri" w:eastAsia="Hind Siliguri" w:hAnsi="Hind Siliguri"/>
          <w:color w:val="1f1f1f"/>
          <w:rtl w:val="0"/>
        </w:rPr>
        <w:t xml:space="preserve">-এর দিকে ঝুঁকেছেন।</w:t>
      </w:r>
    </w:p>
    <w:p w:rsidR="00000000" w:rsidDel="00000000" w:rsidP="00000000" w:rsidRDefault="00000000" w:rsidRPr="00000000" w14:paraId="000000E4">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 কারণে মুসলিম চিন্তাবিদরা কুরআনের প্রতি একটি ঐক্যবদ্ধ ও সমন্বিত দৃষ্টিভঙ্গি নিয়ে অগ্রসর হয়েছেন, যাতে কুরআনের সাধারণ উদ্দেশ্য ও মাকাসিদ বের করা যায়।</w:t>
      </w:r>
    </w:p>
    <w:p w:rsidR="00000000" w:rsidDel="00000000" w:rsidP="00000000" w:rsidRDefault="00000000" w:rsidRPr="00000000" w14:paraId="000000E5">
      <w:pPr>
        <w:spacing w:line="275.9999942779541" w:lineRule="auto"/>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E6">
      <w:pPr>
        <w:pStyle w:val="Heading3"/>
        <w:spacing w:after="80" w:before="280" w:line="275.9999942779541" w:lineRule="auto"/>
        <w:rPr>
          <w:rFonts w:ascii="Hind Siliguri" w:cs="Hind Siliguri" w:eastAsia="Hind Siliguri" w:hAnsi="Hind Siliguri"/>
          <w:color w:val="1f1f1f"/>
          <w:sz w:val="26"/>
          <w:szCs w:val="26"/>
        </w:rPr>
      </w:pPr>
      <w:bookmarkStart w:colFirst="0" w:colLast="0" w:name="_q4agcnmwhodb" w:id="33"/>
      <w:bookmarkEnd w:id="33"/>
      <w:r w:rsidDel="00000000" w:rsidR="00000000" w:rsidRPr="00000000">
        <w:rPr>
          <w:rFonts w:ascii="Hind Siliguri" w:cs="Hind Siliguri" w:eastAsia="Hind Siliguri" w:hAnsi="Hind Siliguri"/>
          <w:color w:val="1f1f1f"/>
          <w:sz w:val="26"/>
          <w:szCs w:val="26"/>
          <w:rtl w:val="0"/>
        </w:rPr>
        <w:t xml:space="preserve">৪. বিষয়ভিত্তিক আন্তর্জাতিক গবেষণা ও কাজের প্রকাশ</w:t>
      </w:r>
    </w:p>
    <w:p w:rsidR="00000000" w:rsidDel="00000000" w:rsidP="00000000" w:rsidRDefault="00000000" w:rsidRPr="00000000" w14:paraId="000000E7">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কুরআনের শব্দসমূহের সঙ্গে সম্পর্কিত অভিধান ও সূচিপত্র প্রকাশিত হওয়ায় গবেষকদের জন্য কুরআনের বিভিন্ন বিষয় চিহ্নিত করা এবং প্রতিটি বিষয়ের সঙ্গে সম্পর্কিত আয়াতগুলো বের করা সহজ হয়েছে।</w:t>
      </w:r>
    </w:p>
    <w:p w:rsidR="00000000" w:rsidDel="00000000" w:rsidP="00000000" w:rsidRDefault="00000000" w:rsidRPr="00000000" w14:paraId="000000E8">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এসব কাজ প্রধানত দুই ভাগে বিভক্ত:</w:t>
      </w:r>
    </w:p>
    <w:p w:rsidR="00000000" w:rsidDel="00000000" w:rsidP="00000000" w:rsidRDefault="00000000" w:rsidRPr="00000000" w14:paraId="000000E9">
      <w:pPr>
        <w:pStyle w:val="Heading4"/>
        <w:spacing w:after="40" w:before="240" w:line="275.9999942779541" w:lineRule="auto"/>
        <w:rPr>
          <w:rFonts w:ascii="Hind Siliguri" w:cs="Hind Siliguri" w:eastAsia="Hind Siliguri" w:hAnsi="Hind Siliguri"/>
          <w:color w:val="1f1f1f"/>
          <w:sz w:val="22"/>
          <w:szCs w:val="22"/>
        </w:rPr>
      </w:pPr>
      <w:bookmarkStart w:colFirst="0" w:colLast="0" w:name="_ksm56mqydtwt" w:id="34"/>
      <w:bookmarkEnd w:id="34"/>
      <w:r w:rsidDel="00000000" w:rsidR="00000000" w:rsidRPr="00000000">
        <w:rPr>
          <w:rFonts w:ascii="Hind Siliguri" w:cs="Hind Siliguri" w:eastAsia="Hind Siliguri" w:hAnsi="Hind Siliguri"/>
          <w:color w:val="1f1f1f"/>
          <w:sz w:val="22"/>
          <w:szCs w:val="22"/>
          <w:rtl w:val="0"/>
        </w:rPr>
        <w:t xml:space="preserve">ক. প্রাচ্যবিদদের কাজ</w:t>
      </w:r>
    </w:p>
    <w:p w:rsidR="00000000" w:rsidDel="00000000" w:rsidP="00000000" w:rsidRDefault="00000000" w:rsidRPr="00000000" w14:paraId="000000EA">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যেমন:</w:t>
      </w:r>
    </w:p>
    <w:p w:rsidR="00000000" w:rsidDel="00000000" w:rsidP="00000000" w:rsidRDefault="00000000" w:rsidRPr="00000000" w14:paraId="000000EB">
      <w:pPr>
        <w:numPr>
          <w:ilvl w:val="0"/>
          <w:numId w:val="24"/>
        </w:numPr>
        <w:spacing w:after="0" w:afterAutospacing="0" w:before="240" w:line="275.9999942779541" w:lineRule="auto"/>
        <w:ind w:left="720" w:hanging="360"/>
        <w:rPr>
          <w:rFonts w:ascii="Hind Siliguri" w:cs="Hind Siliguri" w:eastAsia="Hind Siliguri" w:hAnsi="Hind Siliguri"/>
          <w:color w:val="1f1f1f"/>
        </w:rPr>
      </w:pPr>
      <w:r w:rsidDel="00000000" w:rsidR="00000000" w:rsidRPr="00000000">
        <w:rPr>
          <w:rtl w:val="0"/>
        </w:rPr>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1"/>
        </w:rPr>
        <w:t xml:space="preserve">نجوم</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الفرقان</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 প্রাচ্যবিদ ফ্লুগেল (Flügel)-এর গ্রন্থ।</w:t>
      </w:r>
    </w:p>
    <w:p w:rsidR="00000000" w:rsidDel="00000000" w:rsidP="00000000" w:rsidRDefault="00000000" w:rsidRPr="00000000" w14:paraId="000000EC">
      <w:pPr>
        <w:numPr>
          <w:ilvl w:val="0"/>
          <w:numId w:val="24"/>
        </w:numPr>
        <w:spacing w:after="240" w:before="0" w:beforeAutospacing="0" w:line="275.9999942779541" w:lineRule="auto"/>
        <w:ind w:left="720" w:hanging="360"/>
        <w:rPr>
          <w:rFonts w:ascii="Hind Siliguri" w:cs="Hind Siliguri" w:eastAsia="Hind Siliguri" w:hAnsi="Hind Siliguri"/>
          <w:color w:val="1f1f1f"/>
        </w:rPr>
      </w:pPr>
      <w:r w:rsidDel="00000000" w:rsidR="00000000" w:rsidRPr="00000000">
        <w:rPr>
          <w:rtl w:val="0"/>
        </w:rPr>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1"/>
        </w:rPr>
        <w:t xml:space="preserve">التفصيل</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لموضوعات</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القرآن</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 Jules La Beaume (জুল লাবুম)-এর গ্রন্থ।</w:t>
      </w:r>
    </w:p>
    <w:p w:rsidR="00000000" w:rsidDel="00000000" w:rsidP="00000000" w:rsidRDefault="00000000" w:rsidRPr="00000000" w14:paraId="000000ED">
      <w:pPr>
        <w:pStyle w:val="Heading4"/>
        <w:spacing w:after="40" w:before="240" w:line="275.9999942779541" w:lineRule="auto"/>
        <w:rPr>
          <w:rFonts w:ascii="Hind Siliguri" w:cs="Hind Siliguri" w:eastAsia="Hind Siliguri" w:hAnsi="Hind Siliguri"/>
          <w:color w:val="1f1f1f"/>
          <w:sz w:val="22"/>
          <w:szCs w:val="22"/>
        </w:rPr>
      </w:pPr>
      <w:bookmarkStart w:colFirst="0" w:colLast="0" w:name="_q3k639lbi7d9" w:id="35"/>
      <w:bookmarkEnd w:id="35"/>
      <w:r w:rsidDel="00000000" w:rsidR="00000000" w:rsidRPr="00000000">
        <w:rPr>
          <w:rFonts w:ascii="Hind Siliguri" w:cs="Hind Siliguri" w:eastAsia="Hind Siliguri" w:hAnsi="Hind Siliguri"/>
          <w:color w:val="1f1f1f"/>
          <w:sz w:val="22"/>
          <w:szCs w:val="22"/>
          <w:rtl w:val="0"/>
        </w:rPr>
        <w:t xml:space="preserve">খ. মুসলিম গবেষকদের কাজ</w:t>
      </w:r>
    </w:p>
    <w:p w:rsidR="00000000" w:rsidDel="00000000" w:rsidP="00000000" w:rsidRDefault="00000000" w:rsidRPr="00000000" w14:paraId="000000EE">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যেমন:</w:t>
      </w:r>
    </w:p>
    <w:p w:rsidR="00000000" w:rsidDel="00000000" w:rsidP="00000000" w:rsidRDefault="00000000" w:rsidRPr="00000000" w14:paraId="000000EF">
      <w:pPr>
        <w:numPr>
          <w:ilvl w:val="0"/>
          <w:numId w:val="1"/>
        </w:numPr>
        <w:spacing w:after="0" w:afterAutospacing="0" w:before="240" w:line="275.9999942779541" w:lineRule="auto"/>
        <w:ind w:left="720" w:hanging="360"/>
        <w:rPr>
          <w:rFonts w:ascii="Hind Siliguri" w:cs="Hind Siliguri" w:eastAsia="Hind Siliguri" w:hAnsi="Hind Siliguri"/>
          <w:color w:val="1f1f1f"/>
        </w:rPr>
      </w:pPr>
      <w:r w:rsidDel="00000000" w:rsidR="00000000" w:rsidRPr="00000000">
        <w:rPr>
          <w:rtl w:val="0"/>
        </w:rPr>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1"/>
        </w:rPr>
        <w:t xml:space="preserve">المعجم</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المفهرس</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لألفاظ</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القرآن</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الكريم</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tl w:val="0"/>
        </w:rPr>
      </w:r>
      <w:r w:rsidDel="00000000" w:rsidR="00000000" w:rsidRPr="00000000">
        <w:rPr>
          <w:rFonts w:ascii="Hind Siliguri" w:cs="Hind Siliguri" w:eastAsia="Hind Siliguri" w:hAnsi="Hind Siliguri"/>
          <w:color w:val="1f1f1f"/>
          <w:rtl w:val="0"/>
        </w:rPr>
        <w:t xml:space="preserve"> — </w:t>
      </w:r>
      <w:r w:rsidDel="00000000" w:rsidR="00000000" w:rsidRPr="00000000">
        <w:rPr>
          <w:rFonts w:ascii="Hind Siliguri" w:cs="Hind Siliguri" w:eastAsia="Hind Siliguri" w:hAnsi="Hind Siliguri"/>
          <w:color w:val="1f1f1f"/>
          <w:rtl w:val="1"/>
        </w:rPr>
        <w:t xml:space="preserve">محمد</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فؤاد</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عبد</w:t>
      </w:r>
      <w:r w:rsidDel="00000000" w:rsidR="00000000" w:rsidRPr="00000000">
        <w:rPr>
          <w:rFonts w:ascii="Hind Siliguri" w:cs="Hind Siliguri" w:eastAsia="Hind Siliguri" w:hAnsi="Hind Siliguri"/>
          <w:color w:val="1f1f1f"/>
          <w:rtl w:val="1"/>
        </w:rPr>
        <w:t xml:space="preserve"> </w:t>
      </w:r>
      <w:r w:rsidDel="00000000" w:rsidR="00000000" w:rsidRPr="00000000">
        <w:rPr>
          <w:rFonts w:ascii="Hind Siliguri" w:cs="Hind Siliguri" w:eastAsia="Hind Siliguri" w:hAnsi="Hind Siliguri"/>
          <w:color w:val="1f1f1f"/>
          <w:rtl w:val="1"/>
        </w:rPr>
        <w:t xml:space="preserve">الباقي</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এর</w:t>
      </w:r>
      <w:r w:rsidDel="00000000" w:rsidR="00000000" w:rsidRPr="00000000">
        <w:rPr>
          <w:rFonts w:ascii="Hind Siliguri" w:cs="Hind Siliguri" w:eastAsia="Hind Siliguri" w:hAnsi="Hind Siliguri"/>
          <w:color w:val="1f1f1f"/>
          <w:rtl w:val="0"/>
        </w:rPr>
        <w:t xml:space="preserve"> </w:t>
      </w:r>
      <w:r w:rsidDel="00000000" w:rsidR="00000000" w:rsidRPr="00000000">
        <w:rPr>
          <w:rFonts w:ascii="Hind Siliguri" w:cs="Hind Siliguri" w:eastAsia="Hind Siliguri" w:hAnsi="Hind Siliguri"/>
          <w:color w:val="1f1f1f"/>
          <w:rtl w:val="0"/>
        </w:rPr>
        <w:t xml:space="preserve">গ</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রন</w:t>
      </w:r>
      <w:r w:rsidDel="00000000" w:rsidR="00000000" w:rsidRPr="00000000">
        <w:rPr>
          <w:rFonts w:ascii="Hind Siliguri" w:cs="Hind Siliguri" w:eastAsia="Hind Siliguri" w:hAnsi="Hind Siliguri"/>
          <w:color w:val="1f1f1f"/>
          <w:rtl w:val="0"/>
        </w:rPr>
        <w:t xml:space="preserve">্</w:t>
      </w:r>
      <w:r w:rsidDel="00000000" w:rsidR="00000000" w:rsidRPr="00000000">
        <w:rPr>
          <w:rFonts w:ascii="Hind Siliguri" w:cs="Hind Siliguri" w:eastAsia="Hind Siliguri" w:hAnsi="Hind Siliguri"/>
          <w:color w:val="1f1f1f"/>
          <w:rtl w:val="0"/>
        </w:rPr>
        <w:t xml:space="preserve">থ</w:t>
      </w:r>
      <w:r w:rsidDel="00000000" w:rsidR="00000000" w:rsidRPr="00000000">
        <w:rPr>
          <w:rFonts w:ascii="Hind Siliguri" w:cs="Hind Siliguri" w:eastAsia="Hind Siliguri" w:hAnsi="Hind Siliguri"/>
          <w:color w:val="1f1f1f"/>
          <w:rtl w:val="0"/>
        </w:rPr>
        <w:t xml:space="preserve">।</w:t>
      </w:r>
    </w:p>
    <w:p w:rsidR="00000000" w:rsidDel="00000000" w:rsidP="00000000" w:rsidRDefault="00000000" w:rsidRPr="00000000" w14:paraId="000000F0">
      <w:pPr>
        <w:numPr>
          <w:ilvl w:val="0"/>
          <w:numId w:val="1"/>
        </w:numPr>
        <w:spacing w:after="240" w:before="0" w:beforeAutospacing="0" w:line="275.9999942779541" w:lineRule="auto"/>
        <w:ind w:left="720" w:hanging="360"/>
        <w:rPr>
          <w:rFonts w:ascii="Hind Siliguri" w:cs="Hind Siliguri" w:eastAsia="Hind Siliguri" w:hAnsi="Hind Siliguri"/>
          <w:color w:val="1f1f1f"/>
        </w:rPr>
      </w:pPr>
      <w:r w:rsidDel="00000000" w:rsidR="00000000" w:rsidRPr="00000000">
        <w:rPr>
          <w:rtl w:val="0"/>
        </w:rPr>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b w:val="1"/>
          <w:bCs w:val="1"/>
          <w:color w:val="1f1f1f"/>
          <w:rtl w:val="1"/>
        </w:rPr>
        <w:t xml:space="preserve">معجم</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ألفاظ</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القرآن</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الكريم</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 কায়রোর আরবি ভাষা একাডেমির গ্রন্থ।</w:t>
      </w:r>
    </w:p>
    <w:p w:rsidR="00000000" w:rsidDel="00000000" w:rsidP="00000000" w:rsidRDefault="00000000" w:rsidRPr="00000000" w14:paraId="000000F1">
      <w:pPr>
        <w:spacing w:after="240" w:before="240" w:line="275.9999942779541" w:lineRule="auto"/>
        <w:ind w:left="720" w:firstLine="0"/>
        <w:rPr>
          <w:rFonts w:ascii="Hind Siliguri" w:cs="Hind Siliguri" w:eastAsia="Hind Siliguri" w:hAnsi="Hind Siliguri"/>
          <w:color w:val="1f1f1f"/>
        </w:rPr>
      </w:pPr>
      <w:r w:rsidDel="00000000" w:rsidR="00000000" w:rsidRPr="00000000">
        <w:rPr>
          <w:rtl w:val="0"/>
        </w:rPr>
      </w:r>
    </w:p>
    <w:p w:rsidR="00000000" w:rsidDel="00000000" w:rsidP="00000000" w:rsidRDefault="00000000" w:rsidRPr="00000000" w14:paraId="000000F2">
      <w:pPr>
        <w:pStyle w:val="Heading3"/>
        <w:spacing w:after="80" w:before="280" w:line="275.9999942779541" w:lineRule="auto"/>
        <w:rPr>
          <w:rFonts w:ascii="Hind Siliguri" w:cs="Hind Siliguri" w:eastAsia="Hind Siliguri" w:hAnsi="Hind Siliguri"/>
          <w:color w:val="1f1f1f"/>
          <w:sz w:val="26"/>
          <w:szCs w:val="26"/>
        </w:rPr>
      </w:pPr>
      <w:bookmarkStart w:colFirst="0" w:colLast="0" w:name="_7dund89s8sse" w:id="36"/>
      <w:bookmarkEnd w:id="36"/>
      <w:r w:rsidDel="00000000" w:rsidR="00000000" w:rsidRPr="00000000">
        <w:rPr>
          <w:rFonts w:ascii="Hind Siliguri" w:cs="Hind Siliguri" w:eastAsia="Hind Siliguri" w:hAnsi="Hind Siliguri"/>
          <w:color w:val="1f1f1f"/>
          <w:sz w:val="26"/>
          <w:szCs w:val="26"/>
          <w:rtl w:val="0"/>
        </w:rPr>
        <w:t xml:space="preserve">৫. উচ্চশিক্ষায় বিষয়ভিত্তিক কুরআনিক গবেষণার প্রতি গুরুত্ব প্রদান</w:t>
      </w:r>
    </w:p>
    <w:p w:rsidR="00000000" w:rsidDel="00000000" w:rsidP="00000000" w:rsidRDefault="00000000" w:rsidRPr="00000000" w14:paraId="000000F3">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শরিয়াহ কলেজ ও ইসলামী বিশ্ববিদ্যালয়গুলোর উচ্চশিক্ষায় তাফসির বিভাগগুলো কুরআনের বিষয়ভিত্তিক গবেষণার গুরুত্বের দিকে মনোযোগ দিয়েছে।</w:t>
      </w:r>
    </w:p>
    <w:p w:rsidR="00000000" w:rsidDel="00000000" w:rsidP="00000000" w:rsidRDefault="00000000" w:rsidRPr="00000000" w14:paraId="000000F4">
      <w:pPr>
        <w:spacing w:after="240" w:before="240" w:line="275.9999942779541" w:lineRule="auto"/>
        <w:rPr>
          <w:rFonts w:ascii="Hind Siliguri" w:cs="Hind Siliguri" w:eastAsia="Hind Siliguri" w:hAnsi="Hind Siliguri"/>
          <w:color w:val="1f1f1f"/>
        </w:rPr>
      </w:pPr>
      <w:r w:rsidDel="00000000" w:rsidR="00000000" w:rsidRPr="00000000">
        <w:rPr>
          <w:rFonts w:ascii="Hind Siliguri" w:cs="Hind Siliguri" w:eastAsia="Hind Siliguri" w:hAnsi="Hind Siliguri"/>
          <w:color w:val="1f1f1f"/>
          <w:rtl w:val="0"/>
        </w:rPr>
        <w:t xml:space="preserve">তত্ত্বাবধায়ক শিক্ষকরা তাদের শিক্ষার্থীদের </w:t>
      </w:r>
      <w:r w:rsidDel="00000000" w:rsidR="00000000" w:rsidRPr="00000000">
        <w:rPr>
          <w:rFonts w:ascii="Hind Siliguri" w:cs="Hind Siliguri" w:eastAsia="Hind Siliguri" w:hAnsi="Hind Siliguri"/>
          <w:b w:val="1"/>
          <w:bCs w:val="1"/>
          <w:color w:val="1f1f1f"/>
          <w:rtl w:val="1"/>
        </w:rPr>
        <w:t xml:space="preserve">الت</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ف</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س</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ير</w:t>
      </w:r>
      <w:r w:rsidDel="00000000" w:rsidR="00000000" w:rsidRPr="00000000">
        <w:rPr>
          <w:rFonts w:ascii="Hind Siliguri" w:cs="Hind Siliguri" w:eastAsia="Hind Siliguri" w:hAnsi="Hind Siliguri"/>
          <w:b w:val="1"/>
          <w:bCs w:val="1"/>
          <w:color w:val="1f1f1f"/>
          <w:rtl w:val="1"/>
        </w:rPr>
        <w:t xml:space="preserve">ُ </w:t>
      </w:r>
      <w:r w:rsidDel="00000000" w:rsidR="00000000" w:rsidRPr="00000000">
        <w:rPr>
          <w:rFonts w:ascii="Hind Siliguri" w:cs="Hind Siliguri" w:eastAsia="Hind Siliguri" w:hAnsi="Hind Siliguri"/>
          <w:b w:val="1"/>
          <w:bCs w:val="1"/>
          <w:color w:val="1f1f1f"/>
          <w:rtl w:val="1"/>
        </w:rPr>
        <w:t xml:space="preserve">الم</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ض</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وع</w:t>
      </w:r>
      <w:r w:rsidDel="00000000" w:rsidR="00000000" w:rsidRPr="00000000">
        <w:rPr>
          <w:rFonts w:ascii="Hind Siliguri" w:cs="Hind Siliguri" w:eastAsia="Hind Siliguri" w:hAnsi="Hind Siliguri"/>
          <w:b w:val="1"/>
          <w:bCs w:val="1"/>
          <w:color w:val="1f1f1f"/>
          <w:rtl w:val="1"/>
        </w:rPr>
        <w:t xml:space="preserve">ِ</w:t>
      </w:r>
      <w:r w:rsidDel="00000000" w:rsidR="00000000" w:rsidRPr="00000000">
        <w:rPr>
          <w:rFonts w:ascii="Hind Siliguri" w:cs="Hind Siliguri" w:eastAsia="Hind Siliguri" w:hAnsi="Hind Siliguri"/>
          <w:b w:val="1"/>
          <w:bCs w:val="1"/>
          <w:color w:val="1f1f1f"/>
          <w:rtl w:val="1"/>
        </w:rPr>
        <w:t xml:space="preserve">ي</w:t>
      </w:r>
      <w:r w:rsidDel="00000000" w:rsidR="00000000" w:rsidRPr="00000000">
        <w:rPr>
          <w:rFonts w:ascii="Hind Siliguri" w:cs="Hind Siliguri" w:eastAsia="Hind Siliguri" w:hAnsi="Hind Siliguri"/>
          <w:b w:val="1"/>
          <w:bCs w:val="1"/>
          <w:color w:val="1f1f1f"/>
          <w:rtl w:val="0"/>
        </w:rPr>
        <w:t xml:space="preserve">ُّ</w:t>
      </w:r>
      <w:r w:rsidDel="00000000" w:rsidR="00000000" w:rsidRPr="00000000">
        <w:rPr>
          <w:rFonts w:ascii="Hind Siliguri" w:cs="Hind Siliguri" w:eastAsia="Hind Siliguri" w:hAnsi="Hind Siliguri"/>
          <w:color w:val="1f1f1f"/>
          <w:rtl w:val="0"/>
        </w:rPr>
        <w:t xml:space="preserve"> বিষয়ে লেখা ও গবেষণার জন্য উৎসাহিত ও নির্দেশনা দিয়েছেন। এর ফলে বহু বিশ্ববিদ্যালয়ভিত্তিক গবেষণাপত্র ও থিসিস প্রকাশিত হয়েছে, যা এই গবেষণাক্ষেত্রকে সমৃদ্ধ করেছে।</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Hind Siliguri" w:cs="Hind Siliguri" w:eastAsia="Hind Siliguri" w:hAnsi="Hind Siliguri"/>
          <w:color w:val="1f1f1f"/>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rinda"/>
  <w:font w:name="Palanquin Dark">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ind Siliguri">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GoogleSans-regular.ttf"/><Relationship Id="rId4" Type="http://schemas.openxmlformats.org/officeDocument/2006/relationships/font" Target="fonts/GoogleSans-bold.ttf"/><Relationship Id="rId5" Type="http://schemas.openxmlformats.org/officeDocument/2006/relationships/font" Target="fonts/GoogleSans-italic.ttf"/><Relationship Id="rId6" Type="http://schemas.openxmlformats.org/officeDocument/2006/relationships/font" Target="fonts/GoogleSans-boldItalic.ttf"/><Relationship Id="rId7" Type="http://schemas.openxmlformats.org/officeDocument/2006/relationships/font" Target="fonts/HindSiliguri-regular.ttf"/><Relationship Id="rId8" Type="http://schemas.openxmlformats.org/officeDocument/2006/relationships/font" Target="fonts/HindSiligu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