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j0rol81y60i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ARABIC-NOTE</w:t>
      </w:r>
      <w:r w:rsidDel="00000000" w:rsidR="00000000" w:rsidRPr="00000000">
        <w:rPr>
          <w:rtl w:val="0"/>
        </w:rPr>
      </w:r>
    </w:p>
    <w:p w:rsidR="00000000" w:rsidDel="00000000" w:rsidP="00000000" w:rsidRDefault="00000000" w:rsidRPr="00000000" w14:paraId="00000002">
      <w:pPr>
        <w:pStyle w:val="Heading3"/>
        <w:bidi w:val="1"/>
        <w:rPr/>
      </w:pPr>
      <w:bookmarkStart w:colFirst="0" w:colLast="0" w:name="_vmdp7f9isnkx" w:id="1"/>
      <w:bookmarkEnd w:id="1"/>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إسلامية</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أهميتها</w:t>
      </w:r>
      <w:r w:rsidDel="00000000" w:rsidR="00000000" w:rsidRPr="00000000">
        <w:rPr>
          <w:rtl w:val="1"/>
        </w:rPr>
        <w:t xml:space="preserve"> </w:t>
      </w:r>
      <w:r w:rsidDel="00000000" w:rsidR="00000000" w:rsidRPr="00000000">
        <w:rPr>
          <w:rtl w:val="1"/>
        </w:rPr>
        <w:t xml:space="preserve">بالتفصيل</w:t>
      </w:r>
      <w:r w:rsidDel="00000000" w:rsidR="00000000" w:rsidRPr="00000000">
        <w:rPr>
          <w:rtl w:val="1"/>
        </w:rPr>
        <w:t xml:space="preserve">.</w:t>
      </w:r>
    </w:p>
    <w:p w:rsidR="00000000" w:rsidDel="00000000" w:rsidP="00000000" w:rsidRDefault="00000000" w:rsidRPr="00000000" w14:paraId="0000000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04">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1</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مفهوم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إسلامية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المعرفة</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عملية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إعادة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صياغة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والمعارف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البشرية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الاجتماعية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والطبيعية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منظور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إسلامي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شامل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تهدف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ربط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بالوحي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الإلهي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والقيم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الأخلاقية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بحيث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تتعارض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النظريات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الثوابت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ويتحول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وسيلة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لإعمار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الأرض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وعبادة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06">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2</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أهميتها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النقاط</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الأساسية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007">
      <w:pPr>
        <w:numPr>
          <w:ilvl w:val="0"/>
          <w:numId w:val="6"/>
        </w:numPr>
        <w:bidi w:val="1"/>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ازدواجية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توحيد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المسار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التعليمي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للمسلم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بحيث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ينفصل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الديني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الدنيوي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8">
      <w:pPr>
        <w:numPr>
          <w:ilvl w:val="0"/>
          <w:numId w:val="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بناء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العقلية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الناقدة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تمكين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الطالب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تمييز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الأفكار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الغربية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الدخيلة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وأخذ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9">
      <w:pPr>
        <w:numPr>
          <w:ilvl w:val="0"/>
          <w:numId w:val="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الاستقلال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الحضاري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التحرر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التبعية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الفكرية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للغرب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وصناعة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معرفة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تنبع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A">
      <w:pPr>
        <w:numPr>
          <w:ilvl w:val="0"/>
          <w:numId w:val="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توجيه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للأخلاق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ضمان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ستخدم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البشرية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وليس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لتدميرها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الترويج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للإلحاد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0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0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0E">
      <w:pPr>
        <w:pStyle w:val="Heading3"/>
        <w:bidi w:val="1"/>
        <w:rPr/>
      </w:pPr>
      <w:bookmarkStart w:colFirst="0" w:colLast="0" w:name="_xyfngb9nu08f" w:id="2"/>
      <w:bookmarkEnd w:id="2"/>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أسس</w:t>
      </w:r>
      <w:r w:rsidDel="00000000" w:rsidR="00000000" w:rsidRPr="00000000">
        <w:rPr>
          <w:rtl w:val="1"/>
        </w:rPr>
        <w:t xml:space="preserve"> </w:t>
      </w:r>
      <w:r w:rsidDel="00000000" w:rsidR="00000000" w:rsidRPr="00000000">
        <w:rPr>
          <w:rtl w:val="1"/>
        </w:rPr>
        <w:t xml:space="preserve">إسلامية</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مبادئها</w:t>
      </w:r>
      <w:r w:rsidDel="00000000" w:rsidR="00000000" w:rsidRPr="00000000">
        <w:rPr>
          <w:rtl w:val="1"/>
        </w:rPr>
        <w:t xml:space="preserve"> </w:t>
      </w:r>
      <w:r w:rsidDel="00000000" w:rsidR="00000000" w:rsidRPr="00000000">
        <w:rPr>
          <w:rtl w:val="1"/>
        </w:rPr>
        <w:t xml:space="preserve">مستدلا</w:t>
      </w:r>
      <w:r w:rsidDel="00000000" w:rsidR="00000000" w:rsidRPr="00000000">
        <w:rPr>
          <w:rtl w:val="1"/>
        </w:rPr>
        <w:t xml:space="preserve">ً </w:t>
      </w:r>
      <w:r w:rsidDel="00000000" w:rsidR="00000000" w:rsidRPr="00000000">
        <w:rPr>
          <w:rtl w:val="1"/>
        </w:rPr>
        <w:t xml:space="preserve">بالكتاب</w:t>
      </w:r>
      <w:r w:rsidDel="00000000" w:rsidR="00000000" w:rsidRPr="00000000">
        <w:rPr>
          <w:rtl w:val="1"/>
        </w:rPr>
        <w:t xml:space="preserve"> </w:t>
      </w:r>
      <w:r w:rsidDel="00000000" w:rsidR="00000000" w:rsidRPr="00000000">
        <w:rPr>
          <w:rtl w:val="1"/>
        </w:rPr>
        <w:t xml:space="preserve">والسنة</w:t>
      </w:r>
      <w:r w:rsidDel="00000000" w:rsidR="00000000" w:rsidRPr="00000000">
        <w:rPr>
          <w:rtl w:val="1"/>
        </w:rPr>
        <w:t xml:space="preserve">.</w:t>
      </w:r>
    </w:p>
    <w:p w:rsidR="00000000" w:rsidDel="00000000" w:rsidP="00000000" w:rsidRDefault="00000000" w:rsidRPr="00000000" w14:paraId="0000000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0">
      <w:pPr>
        <w:bidi w:val="1"/>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1. </w:t>
      </w:r>
      <w:r w:rsidDel="00000000" w:rsidR="00000000" w:rsidRPr="00000000">
        <w:rPr>
          <w:rFonts w:ascii="Hind Siliguri" w:cs="Hind Siliguri" w:eastAsia="Hind Siliguri" w:hAnsi="Hind Siliguri"/>
          <w:b w:val="1"/>
          <w:bCs w:val="1"/>
          <w:rtl w:val="1"/>
        </w:rPr>
        <w:t xml:space="preserve">أسس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إسلامية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المعرفة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1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2">
      <w:pPr>
        <w:numPr>
          <w:ilvl w:val="0"/>
          <w:numId w:val="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التوحيد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مصدر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الحقيقة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المطلقة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وخالق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3">
      <w:pPr>
        <w:numPr>
          <w:ilvl w:val="0"/>
          <w:numId w:val="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الاستخلاف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الإنسان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مأمور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بعمارة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الأرض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والعمل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4">
      <w:pPr>
        <w:numPr>
          <w:ilvl w:val="0"/>
          <w:numId w:val="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تكامل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الوحي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والعقل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تعارض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حقيقة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ثابتة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ونص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شرعي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صحيح</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6">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2. </w:t>
      </w:r>
      <w:r w:rsidDel="00000000" w:rsidR="00000000" w:rsidRPr="00000000">
        <w:rPr>
          <w:rFonts w:ascii="Hind Siliguri" w:cs="Hind Siliguri" w:eastAsia="Hind Siliguri" w:hAnsi="Hind Siliguri"/>
          <w:b w:val="1"/>
          <w:bCs w:val="1"/>
          <w:rtl w:val="1"/>
        </w:rPr>
        <w:t xml:space="preserve">المبادئ</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والأدلة</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1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8">
      <w:pPr>
        <w:numPr>
          <w:ilvl w:val="0"/>
          <w:numId w:val="7"/>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وحدة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الخالق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يوصلنا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لعظمة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9">
      <w:pPr>
        <w:numPr>
          <w:ilvl w:val="0"/>
          <w:numId w:val="7"/>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وحدة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الحقيقة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مصدر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والوحي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واحد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اقرأ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باسم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ربك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خلق</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A">
      <w:pPr>
        <w:numPr>
          <w:ilvl w:val="0"/>
          <w:numId w:val="7"/>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شمولية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ينظم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شؤون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الحياة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كافة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فرطنا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الكتاب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شيء</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B">
      <w:pPr>
        <w:numPr>
          <w:ilvl w:val="0"/>
          <w:numId w:val="7"/>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الارتباط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قيمة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حديث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إني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أعوذ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ينفع</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01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D">
      <w:pPr>
        <w:pStyle w:val="Heading3"/>
        <w:bidi w:val="1"/>
        <w:rPr/>
      </w:pPr>
      <w:bookmarkStart w:colFirst="0" w:colLast="0" w:name="_dies0kbhz27y" w:id="3"/>
      <w:bookmarkEnd w:id="3"/>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الصفات</w:t>
      </w:r>
      <w:r w:rsidDel="00000000" w:rsidR="00000000" w:rsidRPr="00000000">
        <w:rPr>
          <w:rtl w:val="1"/>
        </w:rPr>
        <w:t xml:space="preserve"> </w:t>
      </w:r>
      <w:r w:rsidDel="00000000" w:rsidR="00000000" w:rsidRPr="00000000">
        <w:rPr>
          <w:rtl w:val="1"/>
        </w:rPr>
        <w:t xml:space="preserve">والمميزات</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ينبغي</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يتحلى</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مدرس</w:t>
      </w:r>
      <w:r w:rsidDel="00000000" w:rsidR="00000000" w:rsidRPr="00000000">
        <w:rPr>
          <w:rtl w:val="1"/>
        </w:rPr>
        <w:t xml:space="preserve"> </w:t>
      </w:r>
      <w:r w:rsidDel="00000000" w:rsidR="00000000" w:rsidRPr="00000000">
        <w:rPr>
          <w:rtl w:val="1"/>
        </w:rPr>
        <w:t xml:space="preserve">المواد</w:t>
      </w:r>
      <w:r w:rsidDel="00000000" w:rsidR="00000000" w:rsidRPr="00000000">
        <w:rPr>
          <w:rtl w:val="1"/>
        </w:rPr>
        <w:t xml:space="preserve"> </w:t>
      </w:r>
      <w:r w:rsidDel="00000000" w:rsidR="00000000" w:rsidRPr="00000000">
        <w:rPr>
          <w:rtl w:val="1"/>
        </w:rPr>
        <w:t xml:space="preserve">الدينية</w:t>
      </w:r>
      <w:r w:rsidDel="00000000" w:rsidR="00000000" w:rsidRPr="00000000">
        <w:rPr>
          <w:rtl w:val="1"/>
        </w:rPr>
        <w:t xml:space="preserve">؟</w:t>
      </w:r>
    </w:p>
    <w:p w:rsidR="00000000" w:rsidDel="00000000" w:rsidP="00000000" w:rsidRDefault="00000000" w:rsidRPr="00000000" w14:paraId="0000001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F">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1</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الإخلاص</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والقدوة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يطبق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نفسه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طلابه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تقولون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تفعلون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التمكن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الإحاطة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بمادته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والقدرة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الإجابة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التساؤلات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المعاصرة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الرفق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بالمتعلمين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اتباع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أسلوب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بدلا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كنت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فظا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غليظ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القلب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لانفضوا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حولك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الأمانة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الصدق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نقل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الأحكام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وعدم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الفتوى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بغير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3">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5.  </w:t>
      </w:r>
      <w:r w:rsidDel="00000000" w:rsidR="00000000" w:rsidRPr="00000000">
        <w:rPr>
          <w:rFonts w:ascii="Hind Siliguri" w:cs="Hind Siliguri" w:eastAsia="Hind Siliguri" w:hAnsi="Hind Siliguri"/>
          <w:rtl w:val="1"/>
        </w:rPr>
        <w:t xml:space="preserve">مهارة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التواصل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استخدام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وسائل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التكنولوجيا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الحديثة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والحوار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التفاعلي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لجذب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الطلاب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7">
      <w:pPr>
        <w:pStyle w:val="Heading3"/>
        <w:bidi w:val="1"/>
        <w:rPr/>
      </w:pPr>
      <w:bookmarkStart w:colFirst="0" w:colLast="0" w:name="_4znb7kxn2nm8" w:id="4"/>
      <w:bookmarkEnd w:id="4"/>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حديث</w:t>
      </w:r>
      <w:r w:rsidDel="00000000" w:rsidR="00000000" w:rsidRPr="00000000">
        <w:rPr>
          <w:rtl w:val="1"/>
        </w:rPr>
        <w:t xml:space="preserve"> </w:t>
      </w:r>
      <w:r w:rsidDel="00000000" w:rsidR="00000000" w:rsidRPr="00000000">
        <w:rPr>
          <w:rtl w:val="1"/>
        </w:rPr>
        <w:t xml:space="preserve">جبريل</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طريق</w:t>
      </w:r>
      <w:r w:rsidDel="00000000" w:rsidR="00000000" w:rsidRPr="00000000">
        <w:rPr>
          <w:rtl w:val="1"/>
        </w:rPr>
        <w:t xml:space="preserve"> </w:t>
      </w:r>
      <w:r w:rsidDel="00000000" w:rsidR="00000000" w:rsidRPr="00000000">
        <w:rPr>
          <w:rtl w:val="1"/>
        </w:rPr>
        <w:t xml:space="preserve">التدريس</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اتخذه</w:t>
      </w:r>
      <w:r w:rsidDel="00000000" w:rsidR="00000000" w:rsidRPr="00000000">
        <w:rPr>
          <w:rtl w:val="1"/>
        </w:rPr>
        <w:t xml:space="preserve"> </w:t>
      </w:r>
      <w:r w:rsidDel="00000000" w:rsidR="00000000" w:rsidRPr="00000000">
        <w:rPr>
          <w:rtl w:val="1"/>
        </w:rPr>
        <w:t xml:space="preserve">الرسول</w:t>
      </w:r>
      <w:r w:rsidDel="00000000" w:rsidR="00000000" w:rsidRPr="00000000">
        <w:rPr>
          <w:rtl w:val="1"/>
        </w:rPr>
        <w:t xml:space="preserve"> </w:t>
      </w:r>
      <w:r w:rsidDel="00000000" w:rsidR="00000000" w:rsidRPr="00000000">
        <w:rPr>
          <w:rtl w:val="1"/>
        </w:rPr>
        <w:t xml:space="preserve">ﷺ</w:t>
      </w:r>
      <w:r w:rsidDel="00000000" w:rsidR="00000000" w:rsidRPr="00000000">
        <w:rPr>
          <w:rtl w:val="1"/>
        </w:rPr>
        <w:t xml:space="preserve">.</w:t>
      </w:r>
    </w:p>
    <w:p w:rsidR="00000000" w:rsidDel="00000000" w:rsidP="00000000" w:rsidRDefault="00000000" w:rsidRPr="00000000" w14:paraId="0000002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9">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1</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ملخص</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الحديث</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حوار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جبريل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والنبي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الصحابة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سأل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جبريل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الإيمان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الإحسان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الساعة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الختام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النبي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جبريل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أتاكم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يعلمكم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دينكم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D">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2</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طرق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التدريس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المستنبطة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F">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أسلوب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والجواب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لإثارة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الذهن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وتثبيت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المعلومة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0">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التشويق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والتهيئة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دخول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جبريل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بهيئة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غريبة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جذب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انتباه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جميع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الحاضرين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1">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التبويب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والترتيب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تقسيم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مستويات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ظاهر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باطن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روحاني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يسهل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الاستيعاب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2">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بالمواقف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تحويل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الدرس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مشهد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نسى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3">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التصحيح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والتعزيز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استخدام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كلمة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صدقت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للتأكيد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صحة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الإجابة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7">
      <w:pPr>
        <w:pStyle w:val="Heading3"/>
        <w:bidi w:val="1"/>
        <w:rPr/>
      </w:pPr>
      <w:bookmarkStart w:colFirst="0" w:colLast="0" w:name="_4zy2eo759jjs" w:id="5"/>
      <w:bookmarkEnd w:id="5"/>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الخامس</w:t>
      </w:r>
      <w:r w:rsidDel="00000000" w:rsidR="00000000" w:rsidRPr="00000000">
        <w:rPr>
          <w:rtl w:val="1"/>
        </w:rPr>
        <w:t xml:space="preserve">: </w:t>
      </w:r>
      <w:r w:rsidDel="00000000" w:rsidR="00000000" w:rsidRPr="00000000">
        <w:rPr>
          <w:rtl w:val="1"/>
        </w:rPr>
        <w:t xml:space="preserve">استخرج</w:t>
      </w:r>
      <w:r w:rsidDel="00000000" w:rsidR="00000000" w:rsidRPr="00000000">
        <w:rPr>
          <w:rtl w:val="1"/>
        </w:rPr>
        <w:t xml:space="preserve">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النفس</w:t>
      </w:r>
      <w:r w:rsidDel="00000000" w:rsidR="00000000" w:rsidRPr="00000000">
        <w:rPr>
          <w:rtl w:val="1"/>
        </w:rPr>
        <w:t xml:space="preserve"> </w:t>
      </w:r>
      <w:r w:rsidDel="00000000" w:rsidR="00000000" w:rsidRPr="00000000">
        <w:rPr>
          <w:rtl w:val="1"/>
        </w:rPr>
        <w:t xml:space="preserve">التربوي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ورد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حديث</w:t>
      </w:r>
      <w:r w:rsidDel="00000000" w:rsidR="00000000" w:rsidRPr="00000000">
        <w:rPr>
          <w:rtl w:val="1"/>
        </w:rPr>
        <w:t xml:space="preserve"> </w:t>
      </w:r>
      <w:r w:rsidDel="00000000" w:rsidR="00000000" w:rsidRPr="00000000">
        <w:rPr>
          <w:rtl w:val="1"/>
        </w:rPr>
        <w:t xml:space="preserve">جبريل</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w:t>
      </w:r>
      <w:r w:rsidDel="00000000" w:rsidR="00000000" w:rsidRPr="00000000">
        <w:rPr>
          <w:rtl w:val="1"/>
        </w:rPr>
        <w:t xml:space="preserve">السلام</w:t>
      </w:r>
      <w:r w:rsidDel="00000000" w:rsidR="00000000" w:rsidRPr="00000000">
        <w:rPr>
          <w:rtl w:val="1"/>
        </w:rPr>
        <w:t xml:space="preserve">.</w:t>
      </w:r>
    </w:p>
    <w:p w:rsidR="00000000" w:rsidDel="00000000" w:rsidP="00000000" w:rsidRDefault="00000000" w:rsidRPr="00000000" w14:paraId="0000003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إثارة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الدافعية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استخدام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مظهر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السائل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لجذب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انتباه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الطلاب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وتهيئتهم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نفسيا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التدرج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المعرفي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البدء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بالسهل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المحسوس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أركان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الانتقال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للمجرد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الغيبي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الإيمان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B">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التواصل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اللفظي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لغة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الجسد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جلسة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جبريل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تساهم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تهيئة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بيئة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تعليمية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ومحترمة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التعلم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الاجتماعي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المجموعة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لتبادل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الخبرات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وتعميم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الفائدة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D">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5.  </w:t>
      </w:r>
      <w:r w:rsidDel="00000000" w:rsidR="00000000" w:rsidRPr="00000000">
        <w:rPr>
          <w:rFonts w:ascii="Hind Siliguri" w:cs="Hind Siliguri" w:eastAsia="Hind Siliguri" w:hAnsi="Hind Siliguri"/>
          <w:rtl w:val="1"/>
        </w:rPr>
        <w:t xml:space="preserve">المراقبة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الذاتية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مفهوم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الإحسان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لدى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المتعلم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الرقابة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الداخلية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وتعديل</w:t>
      </w:r>
    </w:p>
    <w:p w:rsidR="00000000" w:rsidDel="00000000" w:rsidP="00000000" w:rsidRDefault="00000000" w:rsidRPr="00000000" w14:paraId="0000003E">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السلوك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2">
      <w:pPr>
        <w:pStyle w:val="Heading3"/>
        <w:bidi w:val="1"/>
        <w:rPr/>
      </w:pPr>
      <w:bookmarkStart w:colFirst="0" w:colLast="0" w:name="_akfqq3pvvxmr" w:id="6"/>
      <w:bookmarkEnd w:id="6"/>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السادس</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العوائق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سبيل</w:t>
      </w:r>
      <w:r w:rsidDel="00000000" w:rsidR="00000000" w:rsidRPr="00000000">
        <w:rPr>
          <w:rtl w:val="1"/>
        </w:rPr>
        <w:t xml:space="preserve"> </w:t>
      </w:r>
      <w:r w:rsidDel="00000000" w:rsidR="00000000" w:rsidRPr="00000000">
        <w:rPr>
          <w:rtl w:val="1"/>
        </w:rPr>
        <w:t xml:space="preserve">إسلامية</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الإمكانيات</w:t>
      </w:r>
      <w:r w:rsidDel="00000000" w:rsidR="00000000" w:rsidRPr="00000000">
        <w:rPr>
          <w:rtl w:val="1"/>
        </w:rPr>
        <w:t xml:space="preserve"> </w:t>
      </w:r>
      <w:r w:rsidDel="00000000" w:rsidR="00000000" w:rsidRPr="00000000">
        <w:rPr>
          <w:rtl w:val="1"/>
        </w:rPr>
        <w:t xml:space="preserve">المتاحة</w:t>
      </w:r>
      <w:r w:rsidDel="00000000" w:rsidR="00000000" w:rsidRPr="00000000">
        <w:rPr>
          <w:rtl w:val="1"/>
        </w:rPr>
        <w:t xml:space="preserve">.</w:t>
      </w:r>
    </w:p>
    <w:p w:rsidR="00000000" w:rsidDel="00000000" w:rsidP="00000000" w:rsidRDefault="00000000" w:rsidRPr="00000000" w14:paraId="0000004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4">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1.</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العوائق</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6">
      <w:pPr>
        <w:numPr>
          <w:ilvl w:val="0"/>
          <w:numId w:val="5"/>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هيكلة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الحالية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المبنية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المناهج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العلمانية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الغربية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7">
      <w:pPr>
        <w:numPr>
          <w:ilvl w:val="0"/>
          <w:numId w:val="5"/>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ضعف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الكوادر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تجمع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التخصص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والعمق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الشرعي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8">
      <w:pPr>
        <w:numPr>
          <w:ilvl w:val="0"/>
          <w:numId w:val="5"/>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الجمود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الفكري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ومقاومة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التجديد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المناهج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التقليدية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A">
      <w:pPr>
        <w:bidi w:val="1"/>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2. </w:t>
      </w:r>
      <w:r w:rsidDel="00000000" w:rsidR="00000000" w:rsidRPr="00000000">
        <w:rPr>
          <w:rFonts w:ascii="Hind Siliguri" w:cs="Hind Siliguri" w:eastAsia="Hind Siliguri" w:hAnsi="Hind Siliguri"/>
          <w:b w:val="1"/>
          <w:bCs w:val="1"/>
          <w:rtl w:val="1"/>
        </w:rPr>
        <w:t xml:space="preserve">الإمكانيات</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C">
      <w:pPr>
        <w:numPr>
          <w:ilvl w:val="0"/>
          <w:numId w:val="4"/>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وجود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تراث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إسلامي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ضخم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قائم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العقل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والبرهان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D">
      <w:pPr>
        <w:numPr>
          <w:ilvl w:val="0"/>
          <w:numId w:val="4"/>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انتشار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الجامعات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والمراكز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البحثية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المهتمة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بالأسلمة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مثل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المعهد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العالمي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للفكر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E">
      <w:pPr>
        <w:numPr>
          <w:ilvl w:val="0"/>
          <w:numId w:val="4"/>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الوعي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المتزايد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لدى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الشباب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بضرورة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العودة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للهوية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2">
      <w:pPr>
        <w:pStyle w:val="Heading3"/>
        <w:bidi w:val="1"/>
        <w:rPr/>
      </w:pPr>
      <w:bookmarkStart w:colFirst="0" w:colLast="0" w:name="_jby1whaq8cw8" w:id="7"/>
      <w:bookmarkEnd w:id="7"/>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السابع</w:t>
      </w:r>
      <w:r w:rsidDel="00000000" w:rsidR="00000000" w:rsidRPr="00000000">
        <w:rPr>
          <w:rtl w:val="1"/>
        </w:rPr>
        <w:t xml:space="preserve">: </w:t>
      </w: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سمات</w:t>
      </w:r>
      <w:r w:rsidDel="00000000" w:rsidR="00000000" w:rsidRPr="00000000">
        <w:rPr>
          <w:rtl w:val="1"/>
        </w:rPr>
        <w:t xml:space="preserve"> </w:t>
      </w:r>
      <w:r w:rsidDel="00000000" w:rsidR="00000000" w:rsidRPr="00000000">
        <w:rPr>
          <w:rtl w:val="1"/>
        </w:rPr>
        <w:t xml:space="preserve">الطالب</w:t>
      </w:r>
      <w:r w:rsidDel="00000000" w:rsidR="00000000" w:rsidRPr="00000000">
        <w:rPr>
          <w:rtl w:val="1"/>
        </w:rPr>
        <w:t xml:space="preserve"> </w:t>
      </w:r>
      <w:r w:rsidDel="00000000" w:rsidR="00000000" w:rsidRPr="00000000">
        <w:rPr>
          <w:rtl w:val="1"/>
        </w:rPr>
        <w:t xml:space="preserve">المثالي</w:t>
      </w:r>
      <w:r w:rsidDel="00000000" w:rsidR="00000000" w:rsidRPr="00000000">
        <w:rPr>
          <w:rtl w:val="1"/>
        </w:rPr>
        <w:t xml:space="preserve"> </w:t>
      </w:r>
      <w:r w:rsidDel="00000000" w:rsidR="00000000" w:rsidRPr="00000000">
        <w:rPr>
          <w:rtl w:val="1"/>
        </w:rPr>
        <w:t xml:space="preserve">بالتفصيل</w:t>
      </w:r>
      <w:r w:rsidDel="00000000" w:rsidR="00000000" w:rsidRPr="00000000">
        <w:rPr>
          <w:rtl w:val="1"/>
        </w:rPr>
        <w:t xml:space="preserve">.</w:t>
      </w:r>
    </w:p>
    <w:p w:rsidR="00000000" w:rsidDel="00000000" w:rsidP="00000000" w:rsidRDefault="00000000" w:rsidRPr="00000000" w14:paraId="0000005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4">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النية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الصادقة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طلب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لمرضاة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للمفاخرة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الأدب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والتواضع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احترام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والتواضع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يناله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متكبر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6">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الصبر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والمثابرة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تحمل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مشاق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البحث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والسفر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والتحصيل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7">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الأمانة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والنزاهة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الابتعاد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الغش</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والصدق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نقل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المعلومات</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8">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5.  </w:t>
      </w:r>
      <w:r w:rsidDel="00000000" w:rsidR="00000000" w:rsidRPr="00000000">
        <w:rPr>
          <w:rFonts w:ascii="Hind Siliguri" w:cs="Hind Siliguri" w:eastAsia="Hind Siliguri" w:hAnsi="Hind Siliguri"/>
          <w:rtl w:val="1"/>
        </w:rPr>
        <w:t xml:space="preserve">التطبيق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العملي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يظهر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أثر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سلوكه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وأخلاقه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اليومية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6.  </w:t>
      </w:r>
      <w:r w:rsidDel="00000000" w:rsidR="00000000" w:rsidRPr="00000000">
        <w:rPr>
          <w:rFonts w:ascii="Hind Siliguri" w:cs="Hind Siliguri" w:eastAsia="Hind Siliguri" w:hAnsi="Hind Siliguri"/>
          <w:rtl w:val="1"/>
        </w:rPr>
        <w:t xml:space="preserve">علو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الهمة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الحرص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الوقت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والبحث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أعالي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المسائل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الاكتفاء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بالقليل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C">
      <w:pPr>
        <w:pStyle w:val="Heading3"/>
        <w:bidi w:val="1"/>
        <w:rPr/>
      </w:pPr>
      <w:bookmarkStart w:colFirst="0" w:colLast="0" w:name="_tlz8zp3iq7cf" w:id="8"/>
      <w:bookmarkEnd w:id="8"/>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الثامن</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خمس</w:t>
      </w:r>
      <w:r w:rsidDel="00000000" w:rsidR="00000000" w:rsidRPr="00000000">
        <w:rPr>
          <w:rtl w:val="1"/>
        </w:rPr>
        <w:t xml:space="preserve"> </w:t>
      </w:r>
      <w:r w:rsidDel="00000000" w:rsidR="00000000" w:rsidRPr="00000000">
        <w:rPr>
          <w:rtl w:val="1"/>
        </w:rPr>
        <w:t xml:space="preserve">مواصفات</w:t>
      </w:r>
      <w:r w:rsidDel="00000000" w:rsidR="00000000" w:rsidRPr="00000000">
        <w:rPr>
          <w:rtl w:val="1"/>
        </w:rPr>
        <w:t xml:space="preserve"> </w:t>
      </w:r>
      <w:r w:rsidDel="00000000" w:rsidR="00000000" w:rsidRPr="00000000">
        <w:rPr>
          <w:rtl w:val="1"/>
        </w:rPr>
        <w:t xml:space="preserve">للقواد</w:t>
      </w:r>
      <w:r w:rsidDel="00000000" w:rsidR="00000000" w:rsidRPr="00000000">
        <w:rPr>
          <w:rtl w:val="1"/>
        </w:rPr>
        <w:t xml:space="preserve"> (</w:t>
      </w:r>
      <w:r w:rsidDel="00000000" w:rsidR="00000000" w:rsidRPr="00000000">
        <w:rPr>
          <w:rtl w:val="1"/>
        </w:rPr>
        <w:t xml:space="preserve">القادة</w:t>
      </w:r>
      <w:r w:rsidDel="00000000" w:rsidR="00000000" w:rsidRPr="00000000">
        <w:rPr>
          <w:rtl w:val="1"/>
        </w:rPr>
        <w:t xml:space="preserve">) </w:t>
      </w:r>
      <w:r w:rsidDel="00000000" w:rsidR="00000000" w:rsidRPr="00000000">
        <w:rPr>
          <w:rtl w:val="1"/>
        </w:rPr>
        <w:t xml:space="preserve">الإسلاميين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الأدلة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والسنة</w:t>
      </w:r>
      <w:r w:rsidDel="00000000" w:rsidR="00000000" w:rsidRPr="00000000">
        <w:rPr>
          <w:rtl w:val="1"/>
        </w:rPr>
        <w:t xml:space="preserve">.</w:t>
      </w:r>
    </w:p>
    <w:p w:rsidR="00000000" w:rsidDel="00000000" w:rsidP="00000000" w:rsidRDefault="00000000" w:rsidRPr="00000000" w14:paraId="0000005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5E">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القوة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والأمانة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استأجرت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القوي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5F">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العدل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حكمتم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تحكموا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بالعدل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الشورى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عدم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الاستبداد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بالرأي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وشاورهم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الرحمة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واللين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فبما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رحمة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لنت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لهم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5.  </w:t>
      </w:r>
      <w:r w:rsidDel="00000000" w:rsidR="00000000" w:rsidRPr="00000000">
        <w:rPr>
          <w:rFonts w:ascii="Hind Siliguri" w:cs="Hind Siliguri" w:eastAsia="Hind Siliguri" w:hAnsi="Hind Siliguri"/>
          <w:rtl w:val="1"/>
        </w:rPr>
        <w:t xml:space="preserve">القدوة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الحسنة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البدء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بنفسه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والتضحية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آمنوا</w:t>
      </w:r>
    </w:p>
    <w:p w:rsidR="00000000" w:rsidDel="00000000" w:rsidP="00000000" w:rsidRDefault="00000000" w:rsidRPr="00000000" w14:paraId="00000063">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تقولون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تفعلون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7">
      <w:pPr>
        <w:pStyle w:val="Heading3"/>
        <w:bidi w:val="1"/>
        <w:rPr/>
      </w:pPr>
      <w:bookmarkStart w:colFirst="0" w:colLast="0" w:name="_v9ikxxjwijfv" w:id="9"/>
      <w:bookmarkEnd w:id="9"/>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التاسع</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والتنظيم</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إسلامية</w:t>
      </w:r>
      <w:r w:rsidDel="00000000" w:rsidR="00000000" w:rsidRPr="00000000">
        <w:rPr>
          <w:rtl w:val="1"/>
        </w:rPr>
        <w:t xml:space="preserve"> </w:t>
      </w:r>
      <w:r w:rsidDel="00000000" w:rsidR="00000000" w:rsidRPr="00000000">
        <w:rPr>
          <w:rtl w:val="1"/>
        </w:rPr>
        <w:t xml:space="preserve">المناهج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w:t>
      </w:r>
    </w:p>
    <w:p w:rsidR="00000000" w:rsidDel="00000000" w:rsidP="00000000" w:rsidRDefault="00000000" w:rsidRPr="00000000" w14:paraId="0000006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الأهمية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الإدارة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عصب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النجاح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تنظم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الوقت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وتوزع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المهام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وتمنع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الفوضى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حديث</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كنتم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ثلاثة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سفر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فأم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أحدكم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كيفية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إسلامية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مناهج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الإدارة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E">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إدراج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الأمانة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والمسؤولية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كبديل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للرقابة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الخارجية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6F">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اعتماد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مبدأ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الشورى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كمنهج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اتخاذ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القرارات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الإدارية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إعلاء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قيمة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الأجور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والحقوق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الأجير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حقه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يجف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عرقه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جعل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الرقابة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الذاتية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أساسا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المؤسسي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6">
      <w:pPr>
        <w:pStyle w:val="Heading3"/>
        <w:bidi w:val="1"/>
        <w:rPr/>
      </w:pPr>
      <w:bookmarkStart w:colFirst="0" w:colLast="0" w:name="_uy5882kjwz2" w:id="10"/>
      <w:bookmarkEnd w:id="10"/>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العاشر</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دخل</w:t>
      </w:r>
      <w:r w:rsidDel="00000000" w:rsidR="00000000" w:rsidRPr="00000000">
        <w:rPr>
          <w:rtl w:val="1"/>
        </w:rPr>
        <w:t xml:space="preserve"> </w:t>
      </w:r>
      <w:r w:rsidDel="00000000" w:rsidR="00000000" w:rsidRPr="00000000">
        <w:rPr>
          <w:rtl w:val="1"/>
        </w:rPr>
        <w:t xml:space="preserve">الانحراف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العلوم</w:t>
      </w:r>
      <w:r w:rsidDel="00000000" w:rsidR="00000000" w:rsidRPr="00000000">
        <w:rPr>
          <w:rtl w:val="1"/>
        </w:rPr>
        <w:t xml:space="preserve"> </w:t>
      </w:r>
      <w:r w:rsidDel="00000000" w:rsidR="00000000" w:rsidRPr="00000000">
        <w:rPr>
          <w:rtl w:val="1"/>
        </w:rPr>
        <w:t xml:space="preserve">الشرعية</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الواجب</w:t>
      </w:r>
      <w:r w:rsidDel="00000000" w:rsidR="00000000" w:rsidRPr="00000000">
        <w:rPr>
          <w:rtl w:val="1"/>
        </w:rPr>
        <w:t xml:space="preserve"> </w:t>
      </w:r>
      <w:r w:rsidDel="00000000" w:rsidR="00000000" w:rsidRPr="00000000">
        <w:rPr>
          <w:rtl w:val="1"/>
        </w:rPr>
        <w:t xml:space="preserve">لإسلامية</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فيها</w:t>
      </w:r>
      <w:r w:rsidDel="00000000" w:rsidR="00000000" w:rsidRPr="00000000">
        <w:rPr>
          <w:rtl w:val="1"/>
        </w:rPr>
        <w:t xml:space="preserve">؟</w:t>
      </w:r>
    </w:p>
    <w:p w:rsidR="00000000" w:rsidDel="00000000" w:rsidP="00000000" w:rsidRDefault="00000000" w:rsidRPr="00000000" w14:paraId="0000007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8">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أسباب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الانحراف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التقليد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الأعمى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والجمود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الفكري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B">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انفصال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الشرعي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قضايا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الواقع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المعاصر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تأثر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البعض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بالفلسفات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الدخيلة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تستند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لأصل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صحيح</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7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E">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2</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الواجب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لتحقيق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الأسلمة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7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فتح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الاجتهاد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المنضبط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القضايا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المستجدة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تنقية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التراث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الإسرائيليات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والروايات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الضعيفة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ربط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الأحكام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الشرعية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بمقاصد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الشريعة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7">
      <w:pPr>
        <w:pStyle w:val="Heading3"/>
        <w:bidi w:val="1"/>
        <w:rPr/>
      </w:pPr>
      <w:bookmarkStart w:colFirst="0" w:colLast="0" w:name="_44s74h1v5eye" w:id="11"/>
      <w:bookmarkEnd w:id="11"/>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الحادي</w:t>
      </w:r>
      <w:r w:rsidDel="00000000" w:rsidR="00000000" w:rsidRPr="00000000">
        <w:rPr>
          <w:rtl w:val="1"/>
        </w:rPr>
        <w:t xml:space="preserve"> </w:t>
      </w:r>
      <w:r w:rsidDel="00000000" w:rsidR="00000000" w:rsidRPr="00000000">
        <w:rPr>
          <w:rtl w:val="1"/>
        </w:rPr>
        <w:t xml:space="preserve">عشر</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المراحل</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مرت</w:t>
      </w:r>
      <w:r w:rsidDel="00000000" w:rsidR="00000000" w:rsidRPr="00000000">
        <w:rPr>
          <w:rtl w:val="1"/>
        </w:rPr>
        <w:t xml:space="preserve"> </w:t>
      </w:r>
      <w:r w:rsidDel="00000000" w:rsidR="00000000" w:rsidRPr="00000000">
        <w:rPr>
          <w:rtl w:val="1"/>
        </w:rPr>
        <w:t xml:space="preserve">بها</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إسلامية</w:t>
      </w:r>
      <w:r w:rsidDel="00000000" w:rsidR="00000000" w:rsidRPr="00000000">
        <w:rPr>
          <w:rtl w:val="1"/>
        </w:rPr>
        <w:t xml:space="preserve"> </w:t>
      </w:r>
      <w:r w:rsidDel="00000000" w:rsidR="00000000" w:rsidRPr="00000000">
        <w:rPr>
          <w:rtl w:val="1"/>
        </w:rPr>
        <w:t xml:space="preserve">المعرفة</w:t>
      </w:r>
      <w:r w:rsidDel="00000000" w:rsidR="00000000" w:rsidRPr="00000000">
        <w:rPr>
          <w:rtl w:val="1"/>
        </w:rPr>
        <w:t xml:space="preserve">، </w:t>
      </w:r>
      <w:r w:rsidDel="00000000" w:rsidR="00000000" w:rsidRPr="00000000">
        <w:rPr>
          <w:rtl w:val="1"/>
        </w:rPr>
        <w:t xml:space="preserve">وموقف</w:t>
      </w:r>
      <w:r w:rsidDel="00000000" w:rsidR="00000000" w:rsidRPr="00000000">
        <w:rPr>
          <w:rtl w:val="1"/>
        </w:rPr>
        <w:t xml:space="preserve"> </w:t>
      </w:r>
      <w:r w:rsidDel="00000000" w:rsidR="00000000" w:rsidRPr="00000000">
        <w:rPr>
          <w:rtl w:val="1"/>
        </w:rPr>
        <w:t xml:space="preserve">المؤيدين</w:t>
      </w:r>
      <w:r w:rsidDel="00000000" w:rsidR="00000000" w:rsidRPr="00000000">
        <w:rPr>
          <w:rtl w:val="1"/>
        </w:rPr>
        <w:t xml:space="preserve"> </w:t>
      </w:r>
      <w:r w:rsidDel="00000000" w:rsidR="00000000" w:rsidRPr="00000000">
        <w:rPr>
          <w:rtl w:val="1"/>
        </w:rPr>
        <w:t xml:space="preserve">والمعارضين</w:t>
      </w:r>
      <w:r w:rsidDel="00000000" w:rsidR="00000000" w:rsidRPr="00000000">
        <w:rPr>
          <w:rtl w:val="1"/>
        </w:rPr>
        <w:t xml:space="preserve">.</w:t>
      </w:r>
    </w:p>
    <w:p w:rsidR="00000000" w:rsidDel="00000000" w:rsidP="00000000" w:rsidRDefault="00000000" w:rsidRPr="00000000" w14:paraId="0000008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المراحل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B">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المرحلة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الفردية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إقبال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المودودي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مرحلة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المؤتمرات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التأسيسية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مكة</w:t>
      </w:r>
      <w:r w:rsidDel="00000000" w:rsidR="00000000" w:rsidRPr="00000000">
        <w:rPr>
          <w:rFonts w:ascii="Hind Siliguri" w:cs="Hind Siliguri" w:eastAsia="Hind Siliguri" w:hAnsi="Hind Siliguri"/>
          <w:rtl w:val="1"/>
        </w:rPr>
        <w:t xml:space="preserve"> 1977).</w:t>
      </w:r>
    </w:p>
    <w:p w:rsidR="00000000" w:rsidDel="00000000" w:rsidP="00000000" w:rsidRDefault="00000000" w:rsidRPr="00000000" w14:paraId="0000008D">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مرحلة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المؤسسات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والجامعات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إنشاء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المعهد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العالمي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والجامعات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F">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المواقف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المؤيدون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يرونها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ضرورة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لاستعادة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ريادة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دليلهم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اقرأ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باسم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ربك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المعارضون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يخشون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تسييس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تقييد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البحث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العلمي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والرد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لكل</w:t>
      </w:r>
    </w:p>
    <w:p w:rsidR="00000000" w:rsidDel="00000000" w:rsidP="00000000" w:rsidRDefault="00000000" w:rsidRPr="00000000" w14:paraId="00000093">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خلفية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فلسفية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والمنظور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الإسلامي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للبشرية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5">
      <w:pPr>
        <w:bidi w:val="1"/>
        <w:rPr>
          <w:rFonts w:ascii="Hind Siliguri" w:cs="Hind Siliguri" w:eastAsia="Hind Siliguri" w:hAnsi="Hind Siliguri"/>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ind Siliguri" w:cs="Hind Siliguri" w:eastAsia="Hind Siliguri" w:hAnsi="Hind Siliguri"/>
        </w:rPr>
        <w:sectPr>
          <w:type w:val="nextPage"/>
          <w:pgSz w:h="16838" w:w="11906" w:orient="portrait"/>
          <w:pgMar w:bottom="1440" w:top="1440" w:left="1440" w:right="1440" w:header="720" w:footer="720"/>
          <w:pgNumType w:start="1"/>
        </w:sectPr>
      </w:pPr>
      <w:bookmarkStart w:colFirst="0" w:colLast="0" w:name="_u4peod8my40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BANGLA-NOTE</w:t>
      </w:r>
      <w:r w:rsidDel="00000000" w:rsidR="00000000" w:rsidRPr="00000000">
        <w:rPr>
          <w:rtl w:val="0"/>
        </w:rPr>
      </w:r>
    </w:p>
    <w:p w:rsidR="00000000" w:rsidDel="00000000" w:rsidP="00000000" w:rsidRDefault="00000000" w:rsidRPr="00000000" w14:paraId="00000097">
      <w:pPr>
        <w:pStyle w:val="Heading2"/>
        <w:bidi w:val="1"/>
        <w:spacing w:after="160" w:lineRule="auto"/>
        <w:rPr>
          <w:rFonts w:ascii="Hind Siliguri" w:cs="Hind Siliguri" w:eastAsia="Hind Siliguri" w:hAnsi="Hind Siliguri"/>
          <w:color w:val="ff0000"/>
        </w:rPr>
      </w:pPr>
      <w:bookmarkStart w:colFirst="0" w:colLast="0" w:name="_9rqnz5nexqml" w:id="13"/>
      <w:bookmarkEnd w:id="13"/>
      <w:r w:rsidDel="00000000" w:rsidR="00000000" w:rsidRPr="00000000">
        <w:rPr>
          <w:rFonts w:ascii="Hind Siliguri" w:cs="Hind Siliguri" w:eastAsia="Hind Siliguri" w:hAnsi="Hind Siliguri"/>
          <w:rtl w:val="0"/>
        </w:rPr>
        <w:t xml:space="preserve">প্রশ্ন ১</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اذكر</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مفهوم</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إسلامية</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المعرفة</w:t>
      </w:r>
      <w:r w:rsidDel="00000000" w:rsidR="00000000" w:rsidRPr="00000000">
        <w:rPr>
          <w:rFonts w:ascii="Hind Siliguri" w:cs="Hind Siliguri" w:eastAsia="Hind Siliguri" w:hAnsi="Hind Siliguri"/>
          <w:color w:val="ff0000"/>
          <w:rtl w:val="0"/>
        </w:rPr>
        <w:t xml:space="preserve"> </w:t>
      </w:r>
      <w:r w:rsidDel="00000000" w:rsidR="00000000" w:rsidRPr="00000000">
        <w:rPr>
          <w:rtl w:val="1"/>
        </w:rPr>
      </w:r>
      <w:r w:rsidDel="00000000" w:rsidR="00000000" w:rsidRPr="00000000">
        <w:rPr>
          <w:rFonts w:ascii="Times New Roman" w:cs="Times New Roman" w:eastAsia="Times New Roman" w:hAnsi="Times New Roman"/>
          <w:color w:val="ff0000"/>
          <w:rtl w:val="1"/>
        </w:rPr>
        <w:t xml:space="preserve">؟</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ثم</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بين</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أهميتها</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بالتفصيل</w:t>
      </w:r>
      <w:r w:rsidDel="00000000" w:rsidR="00000000" w:rsidRPr="00000000">
        <w:rPr>
          <w:rFonts w:ascii="Hind Siliguri" w:cs="Hind Siliguri" w:eastAsia="Hind Siliguri" w:hAnsi="Hind Siliguri"/>
          <w:color w:val="ff0000"/>
          <w:rtl w:val="0"/>
        </w:rPr>
        <w:t xml:space="preserve">.</w:t>
      </w:r>
    </w:p>
    <w:p w:rsidR="00000000" w:rsidDel="00000000" w:rsidP="00000000" w:rsidRDefault="00000000" w:rsidRPr="00000000" w14:paraId="00000098">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 (Islamization of Knowledge)-এর ধারণা ব্যাখ্যা করুন এবং এর গুরুত্ব বিস্তারিতভাবে আলোচনা করুন।</w:t>
      </w:r>
    </w:p>
    <w:p w:rsidR="00000000" w:rsidDel="00000000" w:rsidP="00000000" w:rsidRDefault="00000000" w:rsidRPr="00000000" w14:paraId="00000099">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বর্তমান বিশ্বে মুসলিম উম্মাহর বুদ্ধিবৃত্তিক সংকটের অন্যতম প্রধান কারণ হলো জ্ঞানের ক্ষেত্রে ইসলামের দৃষ্টিভঙ্গির অনুপস্থিতি। এই সংকট উত্তরণের লক্ষ্যেই 'জ্ঞানের ইসলামীকরণ' আন্দোলনের সূত্রপাত।</w:t>
      </w:r>
    </w:p>
    <w:p w:rsidR="00000000" w:rsidDel="00000000" w:rsidP="00000000" w:rsidRDefault="00000000" w:rsidRPr="00000000" w14:paraId="0000009A">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ধারণা (Concept):</w:t>
        <w:br w:type="textWrapping"/>
      </w:r>
      <w:r w:rsidDel="00000000" w:rsidR="00000000" w:rsidRPr="00000000">
        <w:rPr>
          <w:rFonts w:ascii="Hind Siliguri" w:cs="Hind Siliguri" w:eastAsia="Hind Siliguri" w:hAnsi="Hind Siliguri"/>
          <w:rtl w:val="0"/>
        </w:rPr>
        <w:t xml:space="preserve"> জ্ঞানের ইসলামীকরণ বলতে আধুনিক জ্ঞান-বিজ্ঞানকে (সামাজিক, মানবিক ও প্রাকৃতিক বিজ্ঞান) ইসলামের বিশ্ববীক্ষা, মূল্যবোধ এবং ওহীর (Revelation) আলোকে নতুনভাবে বিন্যাস ও মূল্যায়ন করাকে বোঝায়। এটি আধুনিক বিজ্ঞানের ইতিবাচক অর্জনগুলোকে বর্জন করা নয়, বরং সেগুলোর মধ্য থেকে নাস্তিক্যবাদ, বস্তুবাদ এবং সেকুলার (ধর্মহীন) দর্শন দূর করে সেগুলোকে তাওহীদি দৃষ্টিভঙ্গির সাথে সমন্বয় করা। এর মূল লক্ষ্য হলো এমন একটি জ্ঞানতত্ত্ব তৈরি করা যেখানে স্রষ্টা, মহাবিশ্ব এবং মানুষের সম্পর্ক সঠিক ভারসাম্য বজায় রাখে।</w:t>
      </w:r>
    </w:p>
    <w:p w:rsidR="00000000" w:rsidDel="00000000" w:rsidP="00000000" w:rsidRDefault="00000000" w:rsidRPr="00000000" w14:paraId="0000009B">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বিস্তারিত গুরুত্ব (Importance):</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শিক্ষার দ্বৈততা দূরীকরণ: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বর্তমানে মুসলিম বিশ্বে আলিয়া/কওমি এবং সাধারণ শিক্ষা—এই দুই ধারার মধ্যে এক বিশাল ব্যবধান বিদ্যমান। জ্ঞানের ইসলামীকরণ এই দুই ধারাকে একীভূত করে একটি সমন্বিত ও শক্তিশালী শিক্ষা ব্যবস্থা গড়ে তুলতে সাহায্য করে।</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বুদ্ধিবৃত্তিক গোলামি থেকে মুক্তি: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দীর্ঘ উপনিবেশিক শাসনের ফলে মুসলিমদের চিন্তাধারায় যে পশ্চিমা আধিপত্য জেঁকে বসেছে, তা থেকে মুক্তি পেতে নিজস্ব জ্ঞানতত্ত্ব তৈরি করা অপরিহার্য।</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ব্যক্তিত্বের ফাটল রোধ: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যখন একজন মুসলিম শিক্ষার্থী সাধারণ শিক্ষায় বস্তুবাদ এবং ধর্মীয় শিক্ষায় আধ্যাত্মিকতা পড়ে, তখন তার মধ্যে মানসিক দ্বন্দ্ব তৈরি হয়। ইসলামীকরণ এই দ্বন্দ্ব দূর করে শিক্ষার্থীর মধ্যে একটি সুসংগত ইসলামী ব্যক্তিত্ব গড়ে তোলে।</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বিজ্ঞানের নৈতিক ভিত্তি প্রদান: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আধুনিক বিজ্ঞান অনেক সময় নৈতিকতাহীন হয়ে মারণাস্ত্র বা পরিবেশ বিধ্বংসী কাজে লিপ্ত হয়। ইসলামীকরণ বিজ্ঞানকে 'আমানত' ও 'খিলাফতের' দায়িত্বে এনে মানবতার কল্যাণে ব্যবহারের নিশ্চয়তা দেয়।</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সাংস্কৃতিক পুনর্জাগরণ: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একটি জাতির পুনর্জাগরণ তখনই সম্ভব যখন তার শিক্ষা ব্যবস্থা তার নিজস্ব সংস্কৃতি ও বিশ্বাসের ওপর ভিত্তি করে গড়ে ওঠে।</w:t>
      </w:r>
    </w:p>
    <w:p w:rsidR="00000000" w:rsidDel="00000000" w:rsidP="00000000" w:rsidRDefault="00000000" w:rsidRPr="00000000" w14:paraId="0000009C">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 কেবল একটি তাত্ত্বিক আলোচনা নয়, বরং এটি মুসলিম উম্মাহর হারানো গৌরব ফিরে পাওয়ার একমাত্র বুদ্ধিবৃত্তিক পথ।</w:t>
      </w:r>
    </w:p>
    <w:p w:rsidR="00000000" w:rsidDel="00000000" w:rsidP="00000000" w:rsidRDefault="00000000" w:rsidRPr="00000000" w14:paraId="0000009D">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F">
      <w:pPr>
        <w:pStyle w:val="Heading3"/>
        <w:bidi w:val="1"/>
        <w:spacing w:after="160" w:lineRule="auto"/>
        <w:rPr>
          <w:rFonts w:ascii="Hind Siliguri" w:cs="Hind Siliguri" w:eastAsia="Hind Siliguri" w:hAnsi="Hind Siliguri"/>
          <w:color w:val="ff0000"/>
        </w:rPr>
      </w:pPr>
      <w:bookmarkStart w:colFirst="0" w:colLast="0" w:name="_3j1c0f9z4dlt" w:id="14"/>
      <w:bookmarkEnd w:id="14"/>
      <w:r w:rsidDel="00000000" w:rsidR="00000000" w:rsidRPr="00000000">
        <w:rPr>
          <w:rFonts w:ascii="Hind Siliguri" w:cs="Hind Siliguri" w:eastAsia="Hind Siliguri" w:hAnsi="Hind Siliguri"/>
          <w:rtl w:val="0"/>
        </w:rPr>
        <w:t xml:space="preserve">প্রশ্ন ২: </w:t>
      </w:r>
      <w:r w:rsidDel="00000000" w:rsidR="00000000" w:rsidRPr="00000000">
        <w:rPr>
          <w:rFonts w:ascii="Times New Roman" w:cs="Times New Roman" w:eastAsia="Times New Roman" w:hAnsi="Times New Roman"/>
          <w:color w:val="ff0000"/>
          <w:rtl w:val="1"/>
        </w:rPr>
        <w:t xml:space="preserve">اذكر</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أسس</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إسلامية</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المعرفة</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ثم</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بين</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مبادئها</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مستدلا</w:t>
      </w:r>
      <w:r w:rsidDel="00000000" w:rsidR="00000000" w:rsidRPr="00000000">
        <w:rPr>
          <w:rFonts w:ascii="Times New Roman" w:cs="Times New Roman" w:eastAsia="Times New Roman" w:hAnsi="Times New Roman"/>
          <w:color w:val="ff0000"/>
          <w:rtl w:val="1"/>
        </w:rPr>
        <w:t xml:space="preserve">ً</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بالكتاب</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والسنة</w:t>
      </w:r>
      <w:r w:rsidDel="00000000" w:rsidR="00000000" w:rsidRPr="00000000">
        <w:rPr>
          <w:rFonts w:ascii="Hind Siliguri" w:cs="Hind Siliguri" w:eastAsia="Hind Siliguri" w:hAnsi="Hind Siliguri"/>
          <w:color w:val="ff0000"/>
          <w:rtl w:val="0"/>
        </w:rPr>
        <w:t xml:space="preserve">.</w:t>
      </w:r>
    </w:p>
    <w:p w:rsidR="00000000" w:rsidDel="00000000" w:rsidP="00000000" w:rsidRDefault="00000000" w:rsidRPr="00000000" w14:paraId="000000A0">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ইসলামীকরণের মূল ভিত্তিগুলো উল্লেখ করুন এবং কুরআন ও সুন্নাহর আলোকে এর মূলনীতিগুলো বিস্তারিত বর্ণনা করুন।</w:t>
      </w:r>
    </w:p>
    <w:p w:rsidR="00000000" w:rsidDel="00000000" w:rsidP="00000000" w:rsidRDefault="00000000" w:rsidRPr="00000000" w14:paraId="000000A1">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ইসলামীকরণের মূল ভিত্তিগুলো নিছক কোনো দার্শনিক ধারণা নয়, বরং তা পবিত্র কুরআন ও সুন্নাহর অকাট্য দলীলের ওপর প্রতিষ্ঠিত।</w:t>
      </w:r>
    </w:p>
    <w:p w:rsidR="00000000" w:rsidDel="00000000" w:rsidP="00000000" w:rsidRDefault="00000000" w:rsidRPr="00000000" w14:paraId="000000A2">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মূল ভিত্তি (Foundations):</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তাওহীদ (আল্লাহর একত্ববাদ):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সকল জ্ঞানের উৎস আল্লাহ। জ্ঞান ও সত্যের কোনো বিভাজন নেই।</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খিলাফত (মানুষের প্রতিনিধিত্ব):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মানুষ পৃথিবীতে আল্লাহর প্রতিনিধি। জ্ঞান অর্জন ও ব্যবহারের মাধ্যমে তাকে আল্লাহর সন্তুষ্টি অর্জন করতে হবে।</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ওহী ও আকলের সমন্বয়:</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ওহী হলো পরম সত্য, আর আকল হলো সেই সত্যকে বোঝার মাধ্যম। এদের মধ্যে কোনো প্রকৃত বিরোধ নেই।</w:t>
      </w:r>
    </w:p>
    <w:p w:rsidR="00000000" w:rsidDel="00000000" w:rsidP="00000000" w:rsidRDefault="00000000" w:rsidRPr="00000000" w14:paraId="000000A3">
      <w:pPr>
        <w:spacing w:after="16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4">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মূলনীতিসমূহ ও দলীল (Principles and Proofs):</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তাওহীদ বা একত্ববাদের নীতি: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জ্ঞানকে অবশ্যই এক আল্লাহর সার্বভৌমত্বের অধীনে থাকতে হবে। দলীল: "পড় তোমার রবের নামে..." (সূরা আলাক: ১)।</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সৃষ্টির ঐক্য ও উদ্দেশ্যমূলকতা: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মহাবিশ্বের কোনো কিছু নিরর্থক সৃষ্টি করা হয়নি। আধুনিক বিজ্ঞানের কাজ হলো এই উদ্দেশ্য খুঁজে বের করা। দলীল: "তিনি আকাশমন্ডলী ও পৃথিবী সত্যসহ সৃষ্টি করেছেন" (সূরা আন-নাহল)।</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সত্যের ঐক্য:</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ওহী এবং বিজ্ঞান উভয়ই আল্লাহর দান। ফলে সত্য কখনো দ্বিধাবিভক্ত হতে পারে না। রাসূলুল্লাহ (সা.) বলেছেন: "হিকমত (প্রজ্ঞা) মুমিনের হারানো সম্পদ, যেখানেই তা পাবে সে তা গ্রহণ করবে" (তিরমিজি)।</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মানবজাতির ঐক্য ও ভ্রাতৃত্ব: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জ্ঞানকে সংকীর্ণ জাতীয়তাবাদ বা বর্ণবাদের উর্ধ্বে রেখে মানবতার সেবায় নিয়োজিত করতে হবে।</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জবাবদিহিতার নীতি: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অর্জিত জ্ঞান দিয়ে কী করা হলো, তার জন্য কিয়ামতের দিন জবাবদিহি করতে হবে।</w:t>
      </w:r>
    </w:p>
    <w:p w:rsidR="00000000" w:rsidDel="00000000" w:rsidP="00000000" w:rsidRDefault="00000000" w:rsidRPr="00000000" w14:paraId="000000A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এই নীতিগুলোর বাস্তবায়ন ছাড়া জ্ঞান-বিজ্ঞান কখনোই প্রকৃত কল্যাণ বয়ে আনতে পারে না। তাই শিক্ষার প্রতিটি স্তরে এই মূলনীতিগুলোর প্রতিফলন থাকা আবশ্যক।</w:t>
      </w:r>
    </w:p>
    <w:p w:rsidR="00000000" w:rsidDel="00000000" w:rsidP="00000000" w:rsidRDefault="00000000" w:rsidRPr="00000000" w14:paraId="000000A6">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8">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9">
      <w:pPr>
        <w:pStyle w:val="Heading3"/>
        <w:bidi w:val="1"/>
        <w:spacing w:after="160" w:lineRule="auto"/>
        <w:rPr>
          <w:rFonts w:ascii="Times New Roman" w:cs="Times New Roman" w:eastAsia="Times New Roman" w:hAnsi="Times New Roman"/>
        </w:rPr>
      </w:pPr>
      <w:bookmarkStart w:colFirst="0" w:colLast="0" w:name="_1k1v6udpahxs" w:id="15"/>
      <w:bookmarkEnd w:id="15"/>
      <w:r w:rsidDel="00000000" w:rsidR="00000000" w:rsidRPr="00000000">
        <w:rPr>
          <w:rFonts w:ascii="Hind Siliguri" w:cs="Hind Siliguri" w:eastAsia="Hind Siliguri" w:hAnsi="Hind Siliguri"/>
          <w:rtl w:val="0"/>
        </w:rPr>
        <w:t xml:space="preserve">প্রশ্ন ৩: </w:t>
      </w:r>
      <w:r w:rsidDel="00000000" w:rsidR="00000000" w:rsidRPr="00000000">
        <w:rPr>
          <w:rFonts w:ascii="Times New Roman" w:cs="Times New Roman" w:eastAsia="Times New Roman" w:hAnsi="Times New Roman"/>
          <w:rtl w:val="1"/>
        </w:rPr>
        <w:t xml:space="preserve">ما</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هي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الصفات</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والمميزات</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ينبغي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أن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يتحلى</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بها</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مدرس</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المواد</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الدينية</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AA">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আদর্শ ধর্মীয় শিক্ষক বা দ্বীনি শিক্ষা দানকারী শিক্ষকের মধ্যে কী কী গুণাবলী ও বৈশিষ্ট্য থাকা উচিত? বিস্তারিত লিখুন।</w:t>
      </w:r>
    </w:p>
    <w:p w:rsidR="00000000" w:rsidDel="00000000" w:rsidP="00000000" w:rsidRDefault="00000000" w:rsidRPr="00000000" w14:paraId="000000AB">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শিক্ষক কেবল তথ্য প্রদানকারী নন, বরং তিনি রাসূলের (সা.) উত্তরাধিকারী এবং মানুষ গড়ার কারিগর। বিশেষ করে দ্বীনি শিক্ষকের দায়িত্ব আরও অনেক বেশি সংবেদনশীল।</w:t>
      </w:r>
    </w:p>
    <w:p w:rsidR="00000000" w:rsidDel="00000000" w:rsidP="00000000" w:rsidRDefault="00000000" w:rsidRPr="00000000" w14:paraId="000000AC">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আবশ্যিক গুণাবলী ও বৈশিষ্ট্য:</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ইখলাস ও লিল্লাহিয়াত (নিষ্ঠা):</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শিক্ষকের প্রতিটি কথা ও কাজ হবে একমাত্র আল্লাহর সন্তুষ্টির জন্য। পার্থিব খ্যাতির চেয়ে আখেরাতের প্রতিপ্রতিদানকে গুরুত্ব দিতে হবে।</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ইলমি গভীরতা ও সমসাময়িক জ্ঞান: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শিক্ষককে কেবল কিতাবি জ্ঞানে পণ্ডিত হলে চলবে না, বরং তাকে আধুনিক যুগ ও বিজ্ঞানের চ্যালেঞ্জগুলো সম্পর্কেও সচেতন থাকতে হবে।</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অনুসরণীয় চরিত্র (Role Model):</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শিক্ষক যা পড়াবেন, তার বাস্তব প্রতিফলন তার নিজের জীবনে থাকতে হবে। আল্লাহ বলেন: "হে ঈমানদারগণ! তোমরা যা করো না তা কেন বলো?" (সূরা সাফ)।</w:t>
      </w:r>
    </w:p>
    <w:p w:rsidR="00000000" w:rsidDel="00000000" w:rsidP="00000000" w:rsidRDefault="00000000" w:rsidRPr="00000000" w14:paraId="000000AD">
      <w:pPr>
        <w:spacing w:after="16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ٱل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E">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ধৈর্য, স্নেহ ও মমতা: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শিক্ষার্থীদের ভুলত্রুটিকে ক্ষমার নজরে দেখে মমতার সাথে সংশোধন করতে হবে। রাসূলুল্লাহ (সা.) বলেছেন: "নিশ্চয়ই আমি তোমাদের জন্য একজন শিক্ষকের মতো (পিতা হিসেবে)" (আবু দাউদ)।</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শিক্ষাদান পদ্ধতিতে পারদর্শিতা: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আদর্শ শিক্ষককে মনোবিজ্ঞানসম্মত পদ্ধতিতে পাঠদান করতে হবে। জটিল বিষয়কে সহজভাবে উপস্থাপনের ক্ষমতা তার থাকতে হবে।</w:t>
        <w:br w:type="textWrapping"/>
        <w:t xml:space="preserve"> 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আমানতদারিতা ও ন্যায়বিচার: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ক্লাসের প্রতিটি ছাত্রের প্রতি সমান মনোযোগ দেওয়া এবং তাদের আমানত হিসেবে দেখা। কোনো বিশেষ ছাত্রের প্রতি পক্ষপাতিত্ব না করা।</w:t>
        <w:br w:type="textWrapping"/>
        <w:t xml:space="preserve"> ৭.</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আধুনিক প্রযুক্তির ব্যবহার: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ইসলামকে আধুনিক প্রজন্মের কাছে গ্রহণযোগ্য করতে কম্পিউটার, মাল্টিমিডিয়া ও ইন্টারনেটের ইতিবাচক ব্যবহারের দক্ষতা অর্জন করা।</w:t>
      </w:r>
    </w:p>
    <w:p w:rsidR="00000000" w:rsidDel="00000000" w:rsidP="00000000" w:rsidRDefault="00000000" w:rsidRPr="00000000" w14:paraId="000000AF">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আদর্শ দ্বীনি শিক্ষক যখন এই গুণাবলীতে ভূষিত হন, তখন তার ছাত্ররা কেবল মেধাবীই হয় না, বরং তারা একেকজন প্রকৃত মানুষ হিসেবে গড়ে ওঠে।</w:t>
      </w:r>
    </w:p>
    <w:p w:rsidR="00000000" w:rsidDel="00000000" w:rsidP="00000000" w:rsidRDefault="00000000" w:rsidRPr="00000000" w14:paraId="000000B0">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2">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3">
      <w:pPr>
        <w:pStyle w:val="Heading3"/>
        <w:bidi w:val="1"/>
        <w:spacing w:after="160" w:lineRule="auto"/>
        <w:rPr>
          <w:rFonts w:ascii="Hind Siliguri" w:cs="Hind Siliguri" w:eastAsia="Hind Siliguri" w:hAnsi="Hind Siliguri"/>
        </w:rPr>
      </w:pPr>
      <w:bookmarkStart w:colFirst="0" w:colLast="0" w:name="_laqvnzvjzv03" w:id="16"/>
      <w:bookmarkEnd w:id="16"/>
      <w:r w:rsidDel="00000000" w:rsidR="00000000" w:rsidRPr="00000000">
        <w:rPr>
          <w:rFonts w:ascii="Hind Siliguri" w:cs="Hind Siliguri" w:eastAsia="Hind Siliguri" w:hAnsi="Hind Siliguri"/>
          <w:rtl w:val="0"/>
        </w:rPr>
        <w:t xml:space="preserve">প্রশ্ন ৪: </w:t>
      </w:r>
      <w:r w:rsidDel="00000000" w:rsidR="00000000" w:rsidRPr="00000000">
        <w:rPr>
          <w:rFonts w:ascii="Times New Roman" w:cs="Times New Roman" w:eastAsia="Times New Roman" w:hAnsi="Times New Roman"/>
          <w:color w:val="ff0000"/>
          <w:rtl w:val="1"/>
        </w:rPr>
        <w:t xml:space="preserve">اذكر</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حديث</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جبريل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ثم</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استخرج</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منه</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طريق</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التدريس</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المثالي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الذي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اتخذه</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الرسول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ﷺ</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B4">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জিবরীল উল্লেখ করুন এবং এখান থেকে রাসূলুল্লাহ </w:t>
      </w:r>
      <w:r w:rsidDel="00000000" w:rsidR="00000000" w:rsidRPr="00000000">
        <w:rPr>
          <w:rFonts w:ascii="Times New Roman" w:cs="Times New Roman" w:eastAsia="Times New Roman" w:hAnsi="Times New Roman"/>
          <w:rtl w:val="1"/>
        </w:rPr>
        <w:t xml:space="preserve">ﷺ</w:t>
      </w:r>
      <w:r w:rsidDel="00000000" w:rsidR="00000000" w:rsidRPr="00000000">
        <w:rPr>
          <w:rFonts w:ascii="Hind Siliguri" w:cs="Hind Siliguri" w:eastAsia="Hind Siliguri" w:hAnsi="Hind Siliguri"/>
          <w:rtl w:val="0"/>
        </w:rPr>
        <w:t xml:space="preserve">-এর অনুসৃত আদর্শ শিক্ষাদান পদ্ধতিগুলো বিস্তারিতভাবে বের করুন।</w:t>
      </w:r>
    </w:p>
    <w:p w:rsidR="00000000" w:rsidDel="00000000" w:rsidP="00000000" w:rsidRDefault="00000000" w:rsidRPr="00000000" w14:paraId="000000B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জিবরীলকে 'উম্মুল সুন্নাহ' বলা হয়। এই হাদীসটি কেবল দ্বীনের মূল স্তম্ভই শেখায় না, বরং এটি শিক্ষাদান পদ্ধতির এক অনন্য মাস্টারক্লাস।</w:t>
      </w:r>
    </w:p>
    <w:p w:rsidR="00000000" w:rsidDel="00000000" w:rsidP="00000000" w:rsidRDefault="00000000" w:rsidRPr="00000000" w14:paraId="000000B6">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হাদীসের সারসংক্ষেপ: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হযরত ওমর (রা.) থেকে বর্ণিত, একদিন একজন ব্যক্তি অত্যন্ত সাদা পোশাকে এবং কুচকুচে কালো চুলে নবীজীর (সা.) মজলিসে উপস্থিত হলেন। তিনি নবীজীর হাঁটুতে হাঁটু মিলিয়ে বসলেন এবং তাকে ইসলাম, ঈমান, ইহসান ও কিয়ামত সম্পর্কে প্রশ্ন করলেন। প্রতিটি উত্তরে তিনি বললেন "আপনি সত্য বলেছেন"। তিনি চলে যাওয়ার পর নবীজী (সা.) সাহাবীদের জানালেন, "ইনি জিবরীল, তোমাদের দ্বীন শেখাতে এসেছিলেন।"</w:t>
      </w:r>
    </w:p>
    <w:p w:rsidR="00000000" w:rsidDel="00000000" w:rsidP="00000000" w:rsidRDefault="00000000" w:rsidRPr="00000000" w14:paraId="000000B7">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আদর্শ শিক্ষাদান পদ্ধতিসমূহ:</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প্রশ্ন-উত্তর পদ্ধতি: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নবীজী (সা.) সরাসরি বক্তৃতা না দিয়ে প্রশ্নের মাধ্যমে পাঠদান করেছেন। এতে শিক্ষার্থীর মনোযোগ ও চিন্তা করার ক্ষমতা বৃদ্ধি পায়।</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মানসিক প্রস্তুতি ও মনোযোগ আকর্ষণ: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জিবরীলের (আ.) অদ্ভুত বেশে আসা সাহাবীদের মনে কৌতূহল ও গভীর মনোযোগ তৈরি করেছিল। কার্যকর শিক্ষার জন্য শিক্ষার্থীর মনোযোগ আকর্ষণ প্রথম শর্ত।</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শ্রেণীবিন্যাস ও ধাপভিত্তিক শিক্ষা:</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দ্বীনকে তিনটি মূল স্তরে ভাগ করা হয়েছে—১. বাহ্যিক আমল (ইসলাম), ২. অভ্যন্তরীণ বিশ্বাস (ঈমান), ৩. আধ্যাত্মিক পূর্ণতা (ইহসান)। এই ধাপভিত্তিক শিক্ষা পাঠকে সহজবোধ্য করে।</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অমৌখিক যোগাযোগ (Non-verbal communication):</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জিবরীলের বসার ভঙ্গি, নবীজীর কাছে যাওয়া এবং কথোপকথনের স্টাইল শিক্ষক-ছাত্রের ঘনিষ্ঠতা ও আদব শিক্ষা দেয়।</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স্বীকৃতি ও ফিডব্যাক (Feedback):</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ছাত্রের উত্তরের পর শিক্ষকের 'তাসদীক' বা সত্যয়ন শিক্ষার্থীর আত্মবিশ্বাস বাড়িয়ে দেয়।</w:t>
        <w:br w:type="textWrapping"/>
        <w:t xml:space="preserve"> 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সামষ্টিক শিক্ষা:</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জিবরীল জঙ্গল বা নির্জনে না এসে মজলিসে এসেছেন যাতে সবাই শিখতে পারে। এটি আধুনিক ক্লাসরুম বা সেমিনার পদ্ধতির ভিত্তি।</w:t>
      </w:r>
    </w:p>
    <w:p w:rsidR="00000000" w:rsidDel="00000000" w:rsidP="00000000" w:rsidRDefault="00000000" w:rsidRPr="00000000" w14:paraId="000000B8">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জিবরীল আমাদের শেখায় যে শিক্ষাদান কেবল কথা বলা নয়, বরং পরিবেশ তৈরি এবং সঠিক মিথস্ক্রিয়ার নাম।</w:t>
      </w:r>
    </w:p>
    <w:p w:rsidR="00000000" w:rsidDel="00000000" w:rsidP="00000000" w:rsidRDefault="00000000" w:rsidRPr="00000000" w14:paraId="000000B9">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B">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C">
      <w:pPr>
        <w:pStyle w:val="Heading3"/>
        <w:bidi w:val="1"/>
        <w:spacing w:after="160" w:lineRule="auto"/>
        <w:rPr>
          <w:rFonts w:ascii="Hind Siliguri" w:cs="Hind Siliguri" w:eastAsia="Hind Siliguri" w:hAnsi="Hind Siliguri"/>
        </w:rPr>
      </w:pPr>
      <w:bookmarkStart w:colFirst="0" w:colLast="0" w:name="_fwl3jdr7k0rj" w:id="17"/>
      <w:bookmarkEnd w:id="17"/>
      <w:r w:rsidDel="00000000" w:rsidR="00000000" w:rsidRPr="00000000">
        <w:rPr>
          <w:rFonts w:ascii="Hind Siliguri" w:cs="Hind Siliguri" w:eastAsia="Hind Siliguri" w:hAnsi="Hind Siliguri"/>
          <w:rtl w:val="0"/>
        </w:rPr>
        <w:t xml:space="preserve">প্রশ্ন ৫: </w:t>
      </w:r>
      <w:r w:rsidDel="00000000" w:rsidR="00000000" w:rsidRPr="00000000">
        <w:rPr>
          <w:rFonts w:ascii="Times New Roman" w:cs="Times New Roman" w:eastAsia="Times New Roman" w:hAnsi="Times New Roman"/>
          <w:rtl w:val="1"/>
        </w:rPr>
        <w:t xml:space="preserve">استخرج</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أهمية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علم</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النفس</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التربوي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خلال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ما</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ورد</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حديث</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جبريل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عليه</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السلام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BD">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জিবরীলের আলোকে ‘শিক্ষা মনোবিজ্ঞান’ (Educational Psychology)-এর গুরুত্ব বিস্তারিত বিশ্লেষণ করুন।</w:t>
      </w:r>
    </w:p>
    <w:p w:rsidR="00000000" w:rsidDel="00000000" w:rsidP="00000000" w:rsidRDefault="00000000" w:rsidRPr="00000000" w14:paraId="000000BE">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শিক্ষা মনোবিজ্ঞান আধুনিক শিক্ষার একটি অপরিহার্য শাখা। বিস্ময়কর বিষয় হলো, ১৪০০ বছর আগের হাদীসে জিবরীলের মধ্যে মনোবিজ্ঞানের সকল আধুনিক কৌশল প্রতিফলিত হয়েছে।</w:t>
      </w:r>
    </w:p>
    <w:p w:rsidR="00000000" w:rsidDel="00000000" w:rsidP="00000000" w:rsidRDefault="00000000" w:rsidRPr="00000000" w14:paraId="000000BF">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মনোবৈজ্ঞানিক বিশ্লেষণ ও গুরুত্ব:</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প্রেষণা ও কৌতূহল তৈরি (Motivation):</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মনোবিজ্ঞান মতে, কৌতূহল ছাড়া শিক্ষা স্থায়ী হয় না। জিবরীল (আ.)-এর অজানা বেশে আগমনে সাহাবীদের মধ্যে এক ধরনের কৌতূহল তৈরি হয়েছিল যা তাদের শেখার জন্য উন্মুখ করে তোলে।</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মূর্ত থেকে বিমূর্তের দিকে যাত্রা (Concrete to Abstract):</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মনোবিজ্ঞানের নিয়ম হলো আগে সহজ ও দৃশ্যমান বিষয় শেখানো। এই হাদীসে প্রথমে দৃশ্যমান 'ইসলাম' (নামাজ, রোজা), এরপর বিমূর্ত 'ঈমান' (আল্লাহ ও ফেরেশতায় বিশ্বাস) এবং সবশেষে উচ্চতর মানসিক অবস্থা 'ইহসান' শেখানো হয়েছে।</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যথাযথ পরিবেশ ও দেহভঙ্গি (Body Language):</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জিবরীল (আ.) যেভাবে নবীজীর সামনে বসেছিলেন, তা আধুনিক মনোবিজ্ঞানে সক্রিয় শ্রবণের প্রতিফলন। এটি শিক্ষার্থীর মানসিক ও শারীরিক উপস্থিতির গুরুত্ব বোঝায়।</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সক্রিয় অংশগ্রহণ (Active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কেবল শিক্ষক কথা বলবেন না, বরং ছাত্র প্রশ্ন করবে এবং শিক্ষক উত্তর দেবেন—এই বিনিময় পদ্ধতি শিক্ষার্থীর মস্তিষ্ককে সক্রিয় রাখে এবং দীর্ঘমেয়াদী স্মৃতি তৈরি করে।</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পুরস্কার ও ত্বরান্বিতকরণ (Reinforcement):</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জিবরীলের "আপনি সত্য বলেছেন" বাক্যটি নবীজীর উত্তরকে সাহাবীদের মনে দৃঢ়ভাবে গেঁথে দিয়েছিল। এটিকে মনোবিজ্ঞানে 'Positive Reinforcement' বলা হয়।</w:t>
      </w:r>
    </w:p>
    <w:p w:rsidR="00000000" w:rsidDel="00000000" w:rsidP="00000000" w:rsidRDefault="00000000" w:rsidRPr="00000000" w14:paraId="000000C0">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জিবরীল প্রমাণ করে যে, ইসলাম শুরু থেকেই মানুষের মনস্তত্ত্ব বুঝে শিক্ষা প্রদানের ওপর গুরুত্বারোপ করেছে।</w:t>
      </w:r>
    </w:p>
    <w:p w:rsidR="00000000" w:rsidDel="00000000" w:rsidP="00000000" w:rsidRDefault="00000000" w:rsidRPr="00000000" w14:paraId="000000C1">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3">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4">
      <w:pPr>
        <w:pStyle w:val="Heading3"/>
        <w:bidi w:val="1"/>
        <w:spacing w:after="160" w:lineRule="auto"/>
        <w:rPr>
          <w:rFonts w:ascii="Hind Siliguri" w:cs="Hind Siliguri" w:eastAsia="Hind Siliguri" w:hAnsi="Hind Siliguri"/>
          <w:color w:val="ff0000"/>
        </w:rPr>
      </w:pPr>
      <w:bookmarkStart w:colFirst="0" w:colLast="0" w:name="_vpi64mvza7ku" w:id="18"/>
      <w:bookmarkEnd w:id="18"/>
      <w:r w:rsidDel="00000000" w:rsidR="00000000" w:rsidRPr="00000000">
        <w:rPr>
          <w:rFonts w:ascii="Hind Siliguri" w:cs="Hind Siliguri" w:eastAsia="Hind Siliguri" w:hAnsi="Hind Siliguri"/>
          <w:rtl w:val="0"/>
        </w:rPr>
        <w:t xml:space="preserve">প্রশ্ন ৬: </w:t>
      </w:r>
      <w:r w:rsidDel="00000000" w:rsidR="00000000" w:rsidRPr="00000000">
        <w:rPr>
          <w:rFonts w:ascii="Times New Roman" w:cs="Times New Roman" w:eastAsia="Times New Roman" w:hAnsi="Times New Roman"/>
          <w:color w:val="ff0000"/>
          <w:rtl w:val="1"/>
        </w:rPr>
        <w:t xml:space="preserve">بين</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العوائق</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في</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سبيل</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إسلامية</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المعرفة</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مع</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ذكر</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بعض</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الإمكانيات</w:t>
      </w:r>
      <w:r w:rsidDel="00000000" w:rsidR="00000000" w:rsidRPr="00000000">
        <w:rPr>
          <w:rFonts w:ascii="Hind Siliguri" w:cs="Hind Siliguri" w:eastAsia="Hind Siliguri" w:hAnsi="Hind Siliguri"/>
          <w:color w:val="ff0000"/>
          <w:rtl w:val="0"/>
        </w:rPr>
        <w:t xml:space="preserve"> </w:t>
      </w:r>
      <w:r w:rsidDel="00000000" w:rsidR="00000000" w:rsidRPr="00000000">
        <w:rPr>
          <w:rFonts w:ascii="Times New Roman" w:cs="Times New Roman" w:eastAsia="Times New Roman" w:hAnsi="Times New Roman"/>
          <w:color w:val="ff0000"/>
          <w:rtl w:val="1"/>
        </w:rPr>
        <w:t xml:space="preserve">المتاحة</w:t>
      </w:r>
      <w:r w:rsidDel="00000000" w:rsidR="00000000" w:rsidRPr="00000000">
        <w:rPr>
          <w:rFonts w:ascii="Hind Siliguri" w:cs="Hind Siliguri" w:eastAsia="Hind Siliguri" w:hAnsi="Hind Siliguri"/>
          <w:color w:val="ff0000"/>
          <w:rtl w:val="0"/>
        </w:rPr>
        <w:t xml:space="preserve">.</w:t>
      </w:r>
    </w:p>
    <w:p w:rsidR="00000000" w:rsidDel="00000000" w:rsidP="00000000" w:rsidRDefault="00000000" w:rsidRPr="00000000" w14:paraId="000000C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ইসলামীকরণের পথে প্রধান বাধাগুলো কী কী? এই লক্ষ্য অর্জনে বিদ্যমান সম্ভাবনা ও উপায়গুলো বিস্তারিত আলোচনা করুন।</w:t>
      </w:r>
    </w:p>
    <w:p w:rsidR="00000000" w:rsidDel="00000000" w:rsidP="00000000" w:rsidRDefault="00000000" w:rsidRPr="00000000" w14:paraId="000000C6">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 একটি মহৎ পরিকল্পনা হলেও এর বাস্তবায়নের পথ কণ্টকাকীর্ণ। বিভিন্ন অভ্যন্তরীণ ও বাহ্যিক বাধা এই গতিকে ধীর করে দিয়েছে।</w:t>
      </w:r>
    </w:p>
    <w:p w:rsidR="00000000" w:rsidDel="00000000" w:rsidP="00000000" w:rsidRDefault="00000000" w:rsidRPr="00000000" w14:paraId="000000C7">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প্রধান বাধাসমূহ (Obstacles):</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পশ্চিমা বুদ্ধিবৃত্তিক আধিপত্য:</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বিশ্বজুড়ে যে সেকুলার শিক্ষা ব্যবস্থা প্রতিষ্ঠিত, তা অত্যন্ত শক্তিশালী। এর বাইরে নতুন কোনো বিকল্প দাঁড় করানো অত্যন্ত কঠিন।</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দ্বৈত শিক্ষা ব্যবস্থা:</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মুসলিম বিশ্বে যুগ যুগ ধরে চলা কওমি ও আধুনিক শিক্ষার বিভাজন শিক্ষক ও গবেষকদের মধ্যে ঐক্যের অভাব তৈরি করেছে।</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বিচক্ষণ গবেষকের অভাব: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আধুনিক বিজ্ঞান ও গভীর ইসলামী জ্ঞান—এই উভয় ক্ষেত্রে পাণ্ডিত্যের অধিকারী গবেষক খুব কম।</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রাজনৈতিক ও অর্থনৈতিক সমস্যা:</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মুসলিম দেশগুলোতে রাজনৈতিক অস্থিতিশীলতা এবং গবেষণার জন্য পর্যাপ্ত ফান্ডের অভাব একটি বড় বাধা।</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মানসিক জড়তা ও হীনম্মন্যতা: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অনেক মুসলিম মনে করেন আধুনিক বিজ্ঞান ও ইসলাম আলাদা বিষয়, এদের সমন্বয়ের কোনো প্রয়োজন নেই।</w:t>
      </w:r>
    </w:p>
    <w:p w:rsidR="00000000" w:rsidDel="00000000" w:rsidP="00000000" w:rsidRDefault="00000000" w:rsidRPr="00000000" w14:paraId="000000C8">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বিদ্যমান সম্ভাবনা ও উপায় (Possibilities):</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সমৃদ্ধ ইসলামী উত্তরাধিকার: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আমাদের পূর্বসূরি ইবনে সিনা বা আল-গাজালি প্রমাণ করে গেছেন যে বিজ্ঞান ও ইসলাম কীভাবে সমন্বয় করা যায়।</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বিশ্বব্যাপী সচেতনতা: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বর্তমানে অনেক আন্তর্জাতিক বিশ্ববিদ্যালয় (যেমন মালয়েশিয়া ও তুরস্কের ইসলামী বিশ্ববিদ্যালয়গুলো) এই নিয়ে কাজ করছে।</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আধুনিক প্রযুক্তি: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ইন্টারনেট ও ডাটাবেসের মাধ্যমে এখন খুব দ্রুত ইসলামী ও আধুনিক জ্ঞানের তথ্য সংগ্রহ ও তুলনা করা সম্ভব।</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সংগঠিত প্রতিষ্ঠান: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IIIT-এর মতো প্রতিষ্ঠানগুলো নিয়মিত বই ও জার্নাল প্রকাশ করছে যা এই আন্দোলনের রসদ যোগাচ্ছে।</w:t>
      </w:r>
    </w:p>
    <w:p w:rsidR="00000000" w:rsidDel="00000000" w:rsidP="00000000" w:rsidRDefault="00000000" w:rsidRPr="00000000" w14:paraId="000000C9">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বাধা অনেক হলেও দৃঢ় সংকল্প ও প্রাতিষ্ঠানিক প্রচেষ্টার মাধ্যমে এই লক্ষ্য অর্জন সম্ভব।</w:t>
      </w:r>
    </w:p>
    <w:p w:rsidR="00000000" w:rsidDel="00000000" w:rsidP="00000000" w:rsidRDefault="00000000" w:rsidRPr="00000000" w14:paraId="000000CA">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C">
      <w:pPr>
        <w:pStyle w:val="Heading3"/>
        <w:bidi w:val="1"/>
        <w:spacing w:after="160" w:lineRule="auto"/>
        <w:rPr>
          <w:rFonts w:ascii="Hind Siliguri" w:cs="Hind Siliguri" w:eastAsia="Hind Siliguri" w:hAnsi="Hind Siliguri"/>
        </w:rPr>
      </w:pPr>
      <w:bookmarkStart w:colFirst="0" w:colLast="0" w:name="_p4d8zuvz7ojg" w:id="19"/>
      <w:bookmarkEnd w:id="19"/>
      <w:r w:rsidDel="00000000" w:rsidR="00000000" w:rsidRPr="00000000">
        <w:rPr>
          <w:rFonts w:ascii="Hind Siliguri" w:cs="Hind Siliguri" w:eastAsia="Hind Siliguri" w:hAnsi="Hind Siliguri"/>
          <w:rtl w:val="0"/>
        </w:rPr>
        <w:t xml:space="preserve">প্রশ্ন ৭: </w:t>
      </w:r>
      <w:r w:rsidDel="00000000" w:rsidR="00000000" w:rsidRPr="00000000">
        <w:rPr>
          <w:rFonts w:ascii="Times New Roman" w:cs="Times New Roman" w:eastAsia="Times New Roman" w:hAnsi="Times New Roman"/>
          <w:rtl w:val="1"/>
        </w:rPr>
        <w:t xml:space="preserve">اكتب</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سمات</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الطالب</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المثالي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بالتفصيل</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CD">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আদর্শ শিক্ষার্থীর বৈশিষ্ট্যগুলো বিস্তারিতভাবে আলোচনা করুন।</w:t>
      </w:r>
    </w:p>
    <w:p w:rsidR="00000000" w:rsidDel="00000000" w:rsidP="00000000" w:rsidRDefault="00000000" w:rsidRPr="00000000" w14:paraId="000000CE">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ছাত্র হলো জাতির ভবিষ্যৎ। একজন আদর্শ ছাত্রের কেবল রেজাল্ট ভালো হলেই চলে না, বরং তার সামগ্রিক চরিত্রেও উৎকর্ষ থাকা প্রয়োজন।</w:t>
      </w:r>
    </w:p>
    <w:p w:rsidR="00000000" w:rsidDel="00000000" w:rsidP="00000000" w:rsidRDefault="00000000" w:rsidRPr="00000000" w14:paraId="000000CF">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আদর্শ শিক্ষার্থীর বৈশিষ্ট্যসমূহ:</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সহিহ নিয়ত ও লক্ষ্য:</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তার জ্ঞান অর্জনের উদ্দেশ্য হবে দুনিয়াবী স্বার্থ বা চাকরির চেয়ে আল্লাহর সন্তুষ্টি ও মানবতার কল্যাণ।</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আদব ও বিনয়:</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আদর্শ ছাত্র হবে অত্যন্ত বিনয়ী। শিক্ষকের প্রতি যথাযথ সম্মান এবং জ্ঞানের প্রতি শ্রদ্ধা তার প্রধান সম্পদ।</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সময় সচেতনতা: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 সময়ের অপব্যয় করে না। রুটিনমাফিক পড়াশোনা ও সৃজনশীল কাজে লিপ্ত থাকে।</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গবেষণা ও অনুসন্ধিৎসা:</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 কেবল বইয়ের পাতায় সীমাবদ্ধ থাকে না, বরং সত্য অনুসন্ধানে চিন্তা ও গবেষণা করে। সে প্রশ্ন করতে জানে।</w:t>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ধৈর্য ও তিতিক্ষা:</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 অর্জন একটি দীর্ঘ সাধনা। পরীক্ষায় অকৃতকার্য হওয়া বা পড়াশোনার চাপে ভেঙে না পড়ে সে ধৈর্যের সাথে এগিয়ে যায়।</w:t>
        <w:br w:type="textWrapping"/>
        <w:t xml:space="preserve"> ৬.</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পরিচ্ছন্ন চরিত্র: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মিথ্যা, পরনিন্দা, নেশা বা অনৈতিক কাজ থেকে নিজেকে দূরে রাখে। তার চরিত্রই হবে তার সেরা সার্টিফিকেট।</w:t>
        <w:br w:type="textWrapping"/>
        <w:t xml:space="preserve"> ৭.</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জ্ঞানের প্রয়োগ (আমল):</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 যা শিখবে তা জীবনে প্রয়োগ করার চেষ্টা করবে। ব্যবহারিক প্রয়োগহীন জ্ঞান মৃত জ্ঞানের মতো।</w:t>
        <w:br w:type="textWrapping"/>
        <w:t xml:space="preserve"> ৮.</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সেবামূলক মানসিকতা: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অর্জিত জ্ঞান দিয়ে সহপাঠি বা অভাবী মানুষের সেবা করা এবং দেশ ও জাতির উন্নয়নে ভূমিকা রাখা।</w:t>
      </w:r>
    </w:p>
    <w:p w:rsidR="00000000" w:rsidDel="00000000" w:rsidP="00000000" w:rsidRDefault="00000000" w:rsidRPr="00000000" w14:paraId="000000D0">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একজন ছাত্র যখন এই গুণগুলো অর্জন করে, তখন সে কেবল একটি পরিবারের নয়, বরং গোটা বিশ্বের সম্পদে পরিণত হয়।</w:t>
      </w:r>
    </w:p>
    <w:p w:rsidR="00000000" w:rsidDel="00000000" w:rsidP="00000000" w:rsidRDefault="00000000" w:rsidRPr="00000000" w14:paraId="000000D1">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D3">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D4">
      <w:pPr>
        <w:pStyle w:val="Heading3"/>
        <w:bidi w:val="1"/>
        <w:spacing w:after="160" w:lineRule="auto"/>
        <w:rPr>
          <w:rFonts w:ascii="Hind Siliguri" w:cs="Hind Siliguri" w:eastAsia="Hind Siliguri" w:hAnsi="Hind Siliguri"/>
        </w:rPr>
      </w:pPr>
      <w:bookmarkStart w:colFirst="0" w:colLast="0" w:name="_cw0lul89wtyo" w:id="20"/>
      <w:bookmarkEnd w:id="20"/>
      <w:r w:rsidDel="00000000" w:rsidR="00000000" w:rsidRPr="00000000">
        <w:rPr>
          <w:rFonts w:ascii="Hind Siliguri" w:cs="Hind Siliguri" w:eastAsia="Hind Siliguri" w:hAnsi="Hind Siliguri"/>
          <w:rtl w:val="0"/>
        </w:rPr>
        <w:t xml:space="preserve">প্রশ্ন ৮: </w:t>
      </w:r>
      <w:r w:rsidDel="00000000" w:rsidR="00000000" w:rsidRPr="00000000">
        <w:rPr>
          <w:rFonts w:ascii="Times New Roman" w:cs="Times New Roman" w:eastAsia="Times New Roman" w:hAnsi="Times New Roman"/>
          <w:rtl w:val="1"/>
        </w:rPr>
        <w:t xml:space="preserve">اذكر</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خمس</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مواصفات</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للقواد</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القادة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الإسلاميين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مع</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الأدلة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الكتاب</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والسنة</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D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কুরআন ও সুন্নাহর দলীলসহ একজন আদর্শ ইসলামি নেতার পাঁচটি গুণাবলী বিস্তারিত আলোচনা করুন।</w:t>
      </w:r>
    </w:p>
    <w:p w:rsidR="00000000" w:rsidDel="00000000" w:rsidP="00000000" w:rsidRDefault="00000000" w:rsidRPr="00000000" w14:paraId="000000D6">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ইসলামে নেতৃত্ব কোনো ক্ষমতা প্রদর্শনের জায়গা নয়, বরং এটি একটি মহান দায়িত্ব ও আমানত। একজন সফল নেতার মধ্যে কিছু বিশেষ গুণ থাকা অত্যাবশ্যক।</w:t>
      </w:r>
    </w:p>
    <w:p w:rsidR="00000000" w:rsidDel="00000000" w:rsidP="00000000" w:rsidRDefault="00000000" w:rsidRPr="00000000" w14:paraId="000000D7">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নেতার পাঁচটি গুণাবলী ও দলীল:</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যোগ্যতা ও বিশ্বস্ততা: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নেতাকে হতে হবে শারীরিকভাবে সমর্থ, মানসিকভাবে দৃঢ় এবং অত্যন্ত আমানতদার। দলীল: "নিশ্চয়ই তোমার জন্য সর্বোত্তম হবে সে ব্যক্তি, যে শক্তিশালী ও আমানতদার" (সূরা কাসাস)।</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ন্যায়বিচার: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স্বজনপ্রীতি ও পক্ষপাতের উর্ধ্বে উঠে ইনসাফ প্রতিষ্ঠা করা। দলীল: "নিশ্চয়ই আল্লাহ তোমাদের নির্দেশ দিচ্ছেন ইনসাফ কায়েম করার" (সূরা নিসা)।</w:t>
      </w:r>
    </w:p>
    <w:p w:rsidR="00000000" w:rsidDel="00000000" w:rsidP="00000000" w:rsidRDefault="00000000" w:rsidRPr="00000000" w14:paraId="000000D8">
      <w:pPr>
        <w:spacing w:after="16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حكمتم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تحكموا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بالعدل</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D9">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পরামর্শ গ্রহণ (Shura):</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কোনো বিষয়ে একগুঁয়েমি না করে বিজ্ঞ লোকদের পরামর্শ নেওয়া। দলীল: "কাজে তাদের সাথে পরামর্শ করো" (সূরা আল-ইমরান)।</w:t>
      </w:r>
    </w:p>
    <w:p w:rsidR="00000000" w:rsidDel="00000000" w:rsidP="00000000" w:rsidRDefault="00000000" w:rsidRPr="00000000" w14:paraId="000000DA">
      <w:pPr>
        <w:spacing w:after="16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وشاورهم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الأمر</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DB">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ধৈর্য ও মমত্ববোধ: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প্রজাদের বা অনুসারীদের ভুল ক্ষমা করা এবং বিপদে তাদের পাশে থাকা। দলীল: "আপনি যদি কঠোর ও কঠিন হৃদয়ের হতেন, তবে তারা আপনার চারপাশ থেকে সরে যেতো" (সূরা আল-ইমরান)।</w:t>
      </w:r>
    </w:p>
    <w:p w:rsidR="00000000" w:rsidDel="00000000" w:rsidP="00000000" w:rsidRDefault="00000000" w:rsidRPr="00000000" w14:paraId="000000DC">
      <w:pPr>
        <w:spacing w:after="16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فبما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رحمة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لنت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لهم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DD">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br w:type="textWrapping"/>
        <w:t xml:space="preserve"> ৫.</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অনাড়ম্বর ও আদর্শ জীবন: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নেতা নিজে যা বলবেন আগে নিজে তা করবেন এবং ভোগবিলাস থেকে দূরে থাকবেন। নবীজী (সা.) রাষ্ট্রপ্রধান হয়েও চাটাইয়ে ঘুমাতেন।</w:t>
      </w:r>
    </w:p>
    <w:p w:rsidR="00000000" w:rsidDel="00000000" w:rsidP="00000000" w:rsidRDefault="00000000" w:rsidRPr="00000000" w14:paraId="000000DE">
      <w:pPr>
        <w:spacing w:after="16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1"/>
        </w:rPr>
        <w:t xml:space="preserve">الدليل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آمنوا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تقولون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تفعلون</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DF">
      <w:pPr>
        <w:spacing w:after="16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0">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নেতৃত্ব যদি এই আদর্শের ওপর প্রতিষ্ঠিত হয়, তবে সেই সমাজ হবে শান্তিময় ও সমৃদ্ধ।</w:t>
      </w:r>
    </w:p>
    <w:p w:rsidR="00000000" w:rsidDel="00000000" w:rsidP="00000000" w:rsidRDefault="00000000" w:rsidRPr="00000000" w14:paraId="000000E1">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3">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4">
      <w:pPr>
        <w:pStyle w:val="Heading3"/>
        <w:bidi w:val="1"/>
        <w:spacing w:after="160" w:lineRule="auto"/>
        <w:rPr>
          <w:rFonts w:ascii="Hind Siliguri" w:cs="Hind Siliguri" w:eastAsia="Hind Siliguri" w:hAnsi="Hind Siliguri"/>
        </w:rPr>
      </w:pPr>
      <w:bookmarkStart w:colFirst="0" w:colLast="0" w:name="_ovstvk73gzor" w:id="21"/>
      <w:bookmarkEnd w:id="21"/>
      <w:r w:rsidDel="00000000" w:rsidR="00000000" w:rsidRPr="00000000">
        <w:rPr>
          <w:rFonts w:ascii="Hind Siliguri" w:cs="Hind Siliguri" w:eastAsia="Hind Siliguri" w:hAnsi="Hind Siliguri"/>
          <w:rtl w:val="0"/>
        </w:rPr>
        <w:t xml:space="preserve">প্রশ্ন ৯: </w:t>
      </w:r>
      <w:r w:rsidDel="00000000" w:rsidR="00000000" w:rsidRPr="00000000">
        <w:rPr>
          <w:rFonts w:ascii="Times New Roman" w:cs="Times New Roman" w:eastAsia="Times New Roman" w:hAnsi="Times New Roman"/>
          <w:rtl w:val="1"/>
        </w:rPr>
        <w:t xml:space="preserve">تحدث</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عن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أهمية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الإدارة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والتنظيم</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حياة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الإنسان</w:t>
      </w:r>
      <w:r w:rsidDel="00000000" w:rsidR="00000000" w:rsidRPr="00000000">
        <w:rPr>
          <w:rFonts w:ascii="Times New Roman" w:cs="Times New Roman" w:eastAsia="Times New Roman" w:hAnsi="Times New Roman"/>
          <w:rtl w:val="1"/>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ثم</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بين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كيفية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إسلامية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المناهج</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الدراسية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الإدارة</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E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মানবজীবনে ব্যবস্থাপনা (Management) ও সংগঠনের গুরুত্ব আলোচনা করুন এবং প্রশাসনিক বা ব্যবস্থাপনা পাঠ্যসূচিকে কীভাবে ইসলামীকরণ করা সম্ভব?</w:t>
      </w:r>
    </w:p>
    <w:p w:rsidR="00000000" w:rsidDel="00000000" w:rsidP="00000000" w:rsidRDefault="00000000" w:rsidRPr="00000000" w14:paraId="000000E6">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জীবনের প্রতিটি ক্ষেত্রে শৃঙ্খলা ফিরিয়ে আনাই হলো ব্যবস্থাপনা। ইসলাম একটি পূর্ণাঙ্গ জীবন বিধান হিসেবে ব্যবস্থাপনার ওপর অত্যন্ত গুরুত্ব দিয়েছে।</w:t>
      </w:r>
    </w:p>
    <w:p w:rsidR="00000000" w:rsidDel="00000000" w:rsidP="00000000" w:rsidRDefault="00000000" w:rsidRPr="00000000" w14:paraId="000000E7">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ব্যবস্থাপনা ও সংগঠনের গুরুত্ব:</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সাফল্যের মূল চাবিকাঠি:</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একটি ছোট কাজ হোক বা রাষ্ট্র পরিচালনা—সুষ্ঠু পরিকল্পনা ও ব্যবস্থাপনা ছাড়া তাতে সফলতা আসে না।</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সময় ও সম্পদের সদ্ব্যবহার: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ব্যবস্থাপনা শেখায় কীভাবে কম সময়ে এবং সীমিত সম্পদে সর্বোচ্চ ফলাফল অর্জন করা যায়।</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বিশৃঙ্খলা রোধ: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সংগঠন সমাজকে বিশৃঙ্খলা থেকে রক্ষা করে। রাসূলুল্লাহ (সা.) বলেছেন: "তোমরা তিনজন সফরে গেলেও একজনকে নেতা নির্বাচন করো" (আবু দাউদ)।</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উদ্দেশ্য অর্জন: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সুনির্দিষ্ট সংগঠন ছাড়া কোনো মহান লক্ষ্য অর্জন করা সম্ভব নয়।</w:t>
      </w:r>
    </w:p>
    <w:p w:rsidR="00000000" w:rsidDel="00000000" w:rsidP="00000000" w:rsidRDefault="00000000" w:rsidRPr="00000000" w14:paraId="000000E8">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ব্যবস্থাপনা পাঠ্যসূচির ইসলামীকরণ:</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নৈতিক ভিত্তি: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পশ্চিমা ব্যবস্থাপনায় কেবল 'মুনাফা' প্রধান। ইসলামীকরণে 'আমানত', 'হালাল-হারাম' এবং 'আখেরাতের জবাবদিহিতা' যোগ করতে হবে।</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নেতৃত্বের ধরণ: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এতে 'শুরা' বা পরামর্শভিত্তিক নেতৃত্বের পাঠ্যসূচি অন্তর্ভুক্ত করতে হবে, যা একনায়কতন্ত্রের বিকল্প।</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শ্রমিক অধিকার: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ব্যবস্থাপনার পাঠে "শ্রমিকের গায়ের ঘাম শুকানোর আগেই মজুরি পরিশোধ" করার মতো ইসলামী মানবিক নীতিগুলো বাধ্যতামূলক করা।</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মানবিক ব্যবস্থাপনা: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মানুষকে কেবল একটি বস্তু হিসেবে না দেখে আল্লাহর প্রতিনিধি হিসেবে সম্মান দেওয়া।</w:t>
      </w:r>
    </w:p>
    <w:p w:rsidR="00000000" w:rsidDel="00000000" w:rsidP="00000000" w:rsidRDefault="00000000" w:rsidRPr="00000000" w14:paraId="000000E9">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প্রশাসনিক কাঠামো যখন ইসলামী মূল্যবোধে পরিচালিত হয়, তখন সেখানে দুর্নীতি ও অবিচার চিরতরে বিদায় নেয়।</w:t>
      </w:r>
    </w:p>
    <w:p w:rsidR="00000000" w:rsidDel="00000000" w:rsidP="00000000" w:rsidRDefault="00000000" w:rsidRPr="00000000" w14:paraId="000000EA">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C">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D">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E">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F">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0">
      <w:pPr>
        <w:pStyle w:val="Heading3"/>
        <w:bidi w:val="1"/>
        <w:spacing w:after="160" w:lineRule="auto"/>
        <w:rPr>
          <w:rFonts w:ascii="Times New Roman" w:cs="Times New Roman" w:eastAsia="Times New Roman" w:hAnsi="Times New Roman"/>
        </w:rPr>
      </w:pPr>
      <w:bookmarkStart w:colFirst="0" w:colLast="0" w:name="_ny36zm57dns4" w:id="22"/>
      <w:bookmarkEnd w:id="22"/>
      <w:r w:rsidDel="00000000" w:rsidR="00000000" w:rsidRPr="00000000">
        <w:rPr>
          <w:rFonts w:ascii="Hind Siliguri" w:cs="Hind Siliguri" w:eastAsia="Hind Siliguri" w:hAnsi="Hind Siliguri"/>
          <w:rtl w:val="0"/>
        </w:rPr>
        <w:t xml:space="preserve">প্রশ্ন ১০: </w:t>
      </w:r>
      <w:r w:rsidDel="00000000" w:rsidR="00000000" w:rsidRPr="00000000">
        <w:rPr>
          <w:rFonts w:ascii="Times New Roman" w:cs="Times New Roman" w:eastAsia="Times New Roman" w:hAnsi="Times New Roman"/>
          <w:rtl w:val="1"/>
        </w:rPr>
        <w:t xml:space="preserve">كيف</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دخل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الانحراف</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العلوم</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الشرعية</w:t>
      </w:r>
      <w:r w:rsidDel="00000000" w:rsidR="00000000" w:rsidRPr="00000000">
        <w:rPr>
          <w:rFonts w:ascii="Times New Roman" w:cs="Times New Roman" w:eastAsia="Times New Roman" w:hAnsi="Times New Roman"/>
          <w:rtl w:val="1"/>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وما</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الواجب</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لإسلامية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المعرفة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فيها</w:t>
      </w:r>
      <w:r w:rsidDel="00000000" w:rsidR="00000000" w:rsidRPr="00000000">
        <w:rPr>
          <w:rFonts w:ascii="Times New Roman" w:cs="Times New Roman" w:eastAsia="Times New Roman" w:hAnsi="Times New Roman"/>
          <w:rtl w:val="1"/>
        </w:rPr>
        <w:t xml:space="preserve">؟</w:t>
      </w:r>
    </w:p>
    <w:p w:rsidR="00000000" w:rsidDel="00000000" w:rsidP="00000000" w:rsidRDefault="00000000" w:rsidRPr="00000000" w14:paraId="000000F1">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শরীয়াহ বিজ্ঞানে বা দ্বীনি জ্ঞানে কীভাবে বিচ্যুতি বা ভুল প্রবেশ করেছে? জ্ঞানের ইসলামীকরণের ক্ষেত্রে এক্ষেত্রে আমাদের আবশ্যিক করণীয় কী?</w:t>
      </w:r>
    </w:p>
    <w:p w:rsidR="00000000" w:rsidDel="00000000" w:rsidP="00000000" w:rsidRDefault="00000000" w:rsidRPr="00000000" w14:paraId="000000F2">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শরীয়াহ বিজ্ঞান বা ইসলামী জ্ঞান পবিত্র ও পরম। কিন্তু মানবীয় দুর্বলতা ও ঐতিহাসিক কারণে সময়ের সাথে সাথে এতে কিছু অপ্রাসঙ্গিক ও ক্ষতিকর বিষয় প্রবেশ করেছে।</w:t>
      </w:r>
    </w:p>
    <w:p w:rsidR="00000000" w:rsidDel="00000000" w:rsidP="00000000" w:rsidRDefault="00000000" w:rsidRPr="00000000" w14:paraId="000000F3">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বিচ্যুতি বা ইনহিরাফের কারণসমূহ:</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অন্ধ অনুকরণ (Taqlid):</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গবেষণার দরজা বন্ধ করে দিয়ে পূর্বসূরিদের সব কথাকে অপরিবর্তনীয় মনে করা, যা নতুন সমস্যা সমাধানে বাধা দেয়।</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ইসরাঈলী বর্ণনা ও ভিত্তিহীন কাহিনী: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অনেক তাফসীর ও ইতিহাসে সত্য-মিথ্যার মিশ্রণ ঘটেছে, যা দ্বীনের প্রকৃত মেজাজ নষ্ট করে।</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অপ্রাসঙ্গিক বিতর্ক: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মধ্যযুগে গ্রীক দর্শনের প্রভাবে এমন কিছু কালাম শাস্ত্র বা তাত্ত্বিক বিতর্ক দ্বীনি জ্ঞানে ঢুকেছে যার কোনো বাস্তব উপকার নেই।</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বাস্তব জগত থেকে বিচ্ছিন্নতা: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ফিকহ বা আইনকে শুধু কিতাবের পাতায় সীমাবদ্ধ রেখে সমসাময়িক যুগের সাথে সমন্বয় না করা।</w:t>
      </w:r>
    </w:p>
    <w:p w:rsidR="00000000" w:rsidDel="00000000" w:rsidP="00000000" w:rsidRDefault="00000000" w:rsidRPr="00000000" w14:paraId="000000F4">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ইসলামীকরণের ক্ষেত্রে করণীয় (Duties):</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গবেষণা ও ইজতিহাদ পুনর্জীবিত করা: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বর্তমান যুগের নতুন সমস্যাগুলোর সমাধান কুরআন ও সুন্নাহর আলোকে বের করা।</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বিশুদ্ধকরণ (Purification):</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হাদীস, তাফসীর ও ইতিহাস থেকে জাল ও দুর্বল বর্ণনাগুলো দূর করে সঠিক জ্ঞান প্রচার করা।</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সমন্বিত পাঠ্যসূচি:</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শরীয়াহর ছাত্রদের আধুনিক সমাজবিজ্ঞান, অর্থনীতি ও রাজনীতি পড়ানো যাতে তারা বর্তমান সমস্যাগুলো বুঝতে পারে।</w:t>
        <w:br w:type="textWrapping"/>
        <w:t xml:space="preserve"> 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সহজীকরণ: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দ্বীনি জ্ঞানকে সাধারণ মানুষের জন্য সহজ ভাষায় উপস্থাপন করা যাতে তা কেবল আলেমদের মধ্যে সীমাবদ্ধ না থাকে।</w:t>
      </w:r>
    </w:p>
    <w:p w:rsidR="00000000" w:rsidDel="00000000" w:rsidP="00000000" w:rsidRDefault="00000000" w:rsidRPr="00000000" w14:paraId="000000F5">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দ্বীনি জ্ঞানকে সংস্কার ও আধুনিকায়ন করা মানে পরিবর্তন করা নয়, বরং একে আধুনিক যুগের জন্য আরও কার্যকর করা।</w:t>
      </w:r>
    </w:p>
    <w:p w:rsidR="00000000" w:rsidDel="00000000" w:rsidP="00000000" w:rsidRDefault="00000000" w:rsidRPr="00000000" w14:paraId="000000F6">
      <w:pPr>
        <w:jc w:val="cente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8">
      <w:pPr>
        <w:jc w:val="cente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9">
      <w:pPr>
        <w:pStyle w:val="Heading3"/>
        <w:bidi w:val="1"/>
        <w:spacing w:after="160" w:lineRule="auto"/>
        <w:rPr>
          <w:rFonts w:ascii="Hind Siliguri" w:cs="Hind Siliguri" w:eastAsia="Hind Siliguri" w:hAnsi="Hind Siliguri"/>
        </w:rPr>
      </w:pPr>
      <w:bookmarkStart w:colFirst="0" w:colLast="0" w:name="_okz4f5eeahm6" w:id="23"/>
      <w:bookmarkEnd w:id="23"/>
      <w:r w:rsidDel="00000000" w:rsidR="00000000" w:rsidRPr="00000000">
        <w:rPr>
          <w:rFonts w:ascii="Hind Siliguri" w:cs="Hind Siliguri" w:eastAsia="Hind Siliguri" w:hAnsi="Hind Siliguri"/>
          <w:rtl w:val="0"/>
        </w:rPr>
        <w:t xml:space="preserve">প্রশ্ন ১১: </w:t>
      </w:r>
      <w:r w:rsidDel="00000000" w:rsidR="00000000" w:rsidRPr="00000000">
        <w:rPr>
          <w:rFonts w:ascii="Times New Roman" w:cs="Times New Roman" w:eastAsia="Times New Roman" w:hAnsi="Times New Roman"/>
          <w:rtl w:val="1"/>
        </w:rPr>
        <w:t xml:space="preserve">بين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المراحل</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التي</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مرت</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بها</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فكرة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إسلامية</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المعرفة</w:t>
      </w:r>
      <w:r w:rsidDel="00000000" w:rsidR="00000000" w:rsidRPr="00000000">
        <w:rPr>
          <w:rFonts w:ascii="Times New Roman" w:cs="Times New Roman" w:eastAsia="Times New Roman" w:hAnsi="Times New Roman"/>
          <w:rtl w:val="1"/>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وموقف</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المؤيدين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والمعارضين</w:t>
      </w:r>
      <w:r w:rsidDel="00000000" w:rsidR="00000000" w:rsidRPr="00000000">
        <w:rPr>
          <w:rFonts w:ascii="Hind Siliguri" w:cs="Hind Siliguri" w:eastAsia="Hind Siliguri" w:hAnsi="Hind Siliguri"/>
          <w:rtl w:val="0"/>
        </w:rPr>
        <w:t xml:space="preserve"> </w:t>
      </w:r>
      <w:r w:rsidDel="00000000" w:rsidR="00000000" w:rsidRPr="00000000">
        <w:rPr>
          <w:rFonts w:ascii="Times New Roman" w:cs="Times New Roman" w:eastAsia="Times New Roman" w:hAnsi="Times New Roman"/>
          <w:rtl w:val="1"/>
        </w:rPr>
        <w:t xml:space="preserve">لها</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FA">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বাংলা অনুবাদ:</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 আন্দোলনের বিভিন্ন পর্যায়গুলো উল্লেখ করুন এবং এই চিন্তাধারার পক্ষে ও বিপক্ষে বিদ্যমান মতামতগুলো বিস্তারিত বিশ্লেষণ করুন।</w:t>
      </w:r>
    </w:p>
    <w:p w:rsidR="00000000" w:rsidDel="00000000" w:rsidP="00000000" w:rsidRDefault="00000000" w:rsidRPr="00000000" w14:paraId="000000FB">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উত্তর:</w:t>
        <w:br w:type="textWrapping"/>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ভূমিকা:</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জ্ঞানের ইসলামীকরণ হঠাৎ কোনো একক ব্যক্তির চিন্তা নয়, বরং এটি একটি দীর্ঘ ধারাবাহিক প্রক্রিয়া।</w:t>
      </w:r>
    </w:p>
    <w:p w:rsidR="00000000" w:rsidDel="00000000" w:rsidP="00000000" w:rsidRDefault="00000000" w:rsidRPr="00000000" w14:paraId="000000FC">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আন্দোলনের পর্যায়সমূহ:</w:t>
        <w:br w:type="textWrapping"/>
      </w:r>
      <w:r w:rsidDel="00000000" w:rsidR="00000000" w:rsidRPr="00000000">
        <w:rPr>
          <w:rFonts w:ascii="Hind Siliguri" w:cs="Hind Siliguri" w:eastAsia="Hind Siliguri" w:hAnsi="Hind Siliguri"/>
          <w:rtl w:val="0"/>
        </w:rPr>
        <w:t xml:space="preserve"> ১.</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সূচনা লগ্ন: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ঊনবিংশ শতাব্দীতে জামাল উদ্দিন আফগানী ও মুহাম্মদ আবদুহুর মাধ্যমে এর সূচনা হয়। এরপর আল্লামা ইকবাল ও মাওলানা মওদুদী বুদ্ধিবৃত্তিক লড়াইয়ের ডাক দেন।</w:t>
        <w:br w:type="textWrapping"/>
        <w:t xml:space="preserve"> ২.</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প্রাতিষ্ঠানিক রূপ:</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১৯৭৭ সালে মক্কায় প্রথম বিশ্ব মুসলিম শিক্ষা সম্মেলন অনুষ্ঠিত হয়। এরপর ড. ইসমাইল আল-ফারুকী IIIT প্রতিষ্ঠা করেন।</w:t>
        <w:br w:type="textWrapping"/>
        <w:t xml:space="preserve"> ৩.</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b w:val="1"/>
          <w:bCs w:val="1"/>
          <w:rtl w:val="0"/>
        </w:rPr>
        <w:t xml:space="preserve">বাস্তবায়ন পর্যায়:</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১৯৮৩ সালে মালয়েশিয়ায় এবং পরে বিভিন্ন দেশে আন্তর্জাতিক ইসলামী বিশ্ববিদ্যালয় প্রতিষ্ঠা হয় এবং নিয়মিত বই ও পাঠ্যপুস্তক রচনা শুরু হয়।</w:t>
      </w:r>
    </w:p>
    <w:p w:rsidR="00000000" w:rsidDel="00000000" w:rsidP="00000000" w:rsidRDefault="00000000" w:rsidRPr="00000000" w14:paraId="000000FD">
      <w:pPr>
        <w:spacing w:after="16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পক্ষ ও বিপক্ষের মতামত:</w:t>
      </w:r>
    </w:p>
    <w:p w:rsidR="00000000" w:rsidDel="00000000" w:rsidP="00000000" w:rsidRDefault="00000000" w:rsidRPr="00000000" w14:paraId="000000FE">
      <w:pPr>
        <w:numPr>
          <w:ilvl w:val="0"/>
          <w:numId w:val="3"/>
        </w:numPr>
        <w:ind w:left="720" w:hanging="360"/>
      </w:pPr>
      <w:r w:rsidDel="00000000" w:rsidR="00000000" w:rsidRPr="00000000">
        <w:rPr>
          <w:rFonts w:ascii="Hind Siliguri" w:cs="Hind Siliguri" w:eastAsia="Hind Siliguri" w:hAnsi="Hind Siliguri"/>
          <w:b w:val="1"/>
          <w:bCs w:val="1"/>
          <w:rtl w:val="0"/>
        </w:rPr>
        <w:t xml:space="preserve">পক্ষে মতামত: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তারা মনে করেন, বিজ্ঞান কখনো মূল্যবোধ নিরপেক্ষ হতে পারে না। প্রতিটি জ্ঞানের পেছনে একটি বিশেষ দর্শন থাকে। তাই মুসলিমদেরকে নিজস্ব দর্শনে বিজ্ঞানচর্চা করতে হবে। তারা বলেন, ওহীর জ্ঞানকে বাদ দিয়ে অর্জিত জ্ঞান অপূর্ণাঙ্গ।</w:t>
      </w:r>
    </w:p>
    <w:p w:rsidR="00000000" w:rsidDel="00000000" w:rsidP="00000000" w:rsidRDefault="00000000" w:rsidRPr="00000000" w14:paraId="000000FF">
      <w:pPr>
        <w:numPr>
          <w:ilvl w:val="0"/>
          <w:numId w:val="3"/>
        </w:numPr>
        <w:ind w:left="720" w:hanging="360"/>
      </w:pPr>
      <w:r w:rsidDel="00000000" w:rsidR="00000000" w:rsidRPr="00000000">
        <w:rPr>
          <w:rFonts w:ascii="Hind Siliguri" w:cs="Hind Siliguri" w:eastAsia="Hind Siliguri" w:hAnsi="Hind Siliguri"/>
          <w:b w:val="1"/>
          <w:bCs w:val="1"/>
          <w:rtl w:val="0"/>
        </w:rPr>
        <w:t xml:space="preserve">বিপক্ষে মতামত:</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একদল বলেন, বিজ্ঞান সার্বজনীন এবং এতে কোনো ধর্ম থাকা উচিত নয়। আরেকদল কট্টরপন্থী মুসলিম মনে করেন, আধুনিক বিজ্ঞানই ক্ষতিকর, তাই একে বাদ দিয়ে কেবল ঐতিহ্যবাহী শিক্ষাই যথেষ্ট।</w:t>
      </w:r>
    </w:p>
    <w:p w:rsidR="00000000" w:rsidDel="00000000" w:rsidP="00000000" w:rsidRDefault="00000000" w:rsidRPr="00000000" w14:paraId="00000100">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বিশ্লেষণ:</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বিরোধীদের যুক্তি হলো বিজ্ঞান কেবল তথ্য নিয়ে কাজ করে। কিন্তু আধুনিক যুগে দেখা গেছে বিজ্ঞানের অপব্যবহার বা অপব্যাখ্যা মানবতার ক্ষতি করছে। তাই নৈতিক নিয়ন্ত্রক হিসেবে ইসলামীকরণ অত্যন্ত যৌক্তিক।</w:t>
      </w:r>
    </w:p>
    <w:p w:rsidR="00000000" w:rsidDel="00000000" w:rsidP="00000000" w:rsidRDefault="00000000" w:rsidRPr="00000000" w14:paraId="00000101">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উপসংহার:</w:t>
      </w:r>
      <w:r w:rsidDel="00000000" w:rsidR="00000000" w:rsidRPr="00000000">
        <w:rPr>
          <w:rFonts w:ascii="Times New Roman" w:cs="Times New Roman" w:eastAsia="Times New Roman" w:hAnsi="Times New Roman"/>
          <w:rtl w:val="0"/>
        </w:rPr>
        <w:t xml:space="preserve"> </w:t>
      </w:r>
      <w:r w:rsidDel="00000000" w:rsidR="00000000" w:rsidRPr="00000000">
        <w:rPr>
          <w:rFonts w:ascii="Hind Siliguri" w:cs="Hind Siliguri" w:eastAsia="Hind Siliguri" w:hAnsi="Hind Siliguri"/>
          <w:rtl w:val="0"/>
        </w:rPr>
        <w:t xml:space="preserve">যদিও মতভেদ আছে, কিন্তু মুসলিম উম্মাহর বর্তমান দৈন্যদশা কাটাতে সমন্বিত শিক্ষার কোনো বিকল্প নেই।</w:t>
      </w:r>
    </w:p>
    <w:p w:rsidR="00000000" w:rsidDel="00000000" w:rsidP="00000000" w:rsidRDefault="00000000" w:rsidRPr="00000000" w14:paraId="00000102">
      <w:pPr>
        <w:spacing w:after="16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 </w:t>
      </w:r>
    </w:p>
    <w:p w:rsidR="00000000" w:rsidDel="00000000" w:rsidP="00000000" w:rsidRDefault="00000000" w:rsidRPr="00000000" w14:paraId="00000103">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ind Siligu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indSiliguri-regular.ttf"/><Relationship Id="rId2"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