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53" w:rsidRDefault="00DA2953" w:rsidP="006868D1">
      <w:pPr>
        <w:pStyle w:val="NoSpacing"/>
        <w:rPr>
          <w:b/>
          <w:sz w:val="36"/>
        </w:rPr>
      </w:pPr>
    </w:p>
    <w:p w:rsidR="00DA2953" w:rsidRDefault="00DA2953" w:rsidP="006868D1">
      <w:pPr>
        <w:pStyle w:val="NoSpacing"/>
        <w:rPr>
          <w:b/>
          <w:sz w:val="36"/>
        </w:rPr>
      </w:pPr>
    </w:p>
    <w:p w:rsidR="00DA2953" w:rsidRDefault="00DA2953" w:rsidP="006868D1">
      <w:pPr>
        <w:pStyle w:val="NoSpacing"/>
        <w:rPr>
          <w:b/>
          <w:sz w:val="36"/>
        </w:rPr>
      </w:pPr>
    </w:p>
    <w:p w:rsidR="006868D1" w:rsidRDefault="00D030F1" w:rsidP="006868D1">
      <w:pPr>
        <w:pStyle w:val="NoSpacing"/>
        <w:rPr>
          <w:b/>
          <w:sz w:val="36"/>
        </w:rPr>
      </w:pPr>
      <w:r>
        <w:rPr>
          <w:b/>
          <w:sz w:val="36"/>
        </w:rPr>
        <w:t>CompTIA</w:t>
      </w:r>
      <w:bookmarkStart w:id="0" w:name="_GoBack"/>
      <w:bookmarkEnd w:id="0"/>
      <w:r w:rsidR="006868D1">
        <w:rPr>
          <w:b/>
          <w:sz w:val="36"/>
        </w:rPr>
        <w:t xml:space="preserve"> A+ </w:t>
      </w:r>
    </w:p>
    <w:p w:rsidR="006868D1" w:rsidRDefault="006868D1" w:rsidP="006868D1">
      <w:pPr>
        <w:pStyle w:val="NoSpacing"/>
        <w:rPr>
          <w:sz w:val="24"/>
        </w:rPr>
      </w:pPr>
    </w:p>
    <w:p w:rsidR="006868D1" w:rsidRDefault="006868D1" w:rsidP="006868D1">
      <w:pPr>
        <w:pStyle w:val="NoSpacing"/>
        <w:rPr>
          <w:sz w:val="24"/>
        </w:rPr>
      </w:pPr>
      <w:r>
        <w:rPr>
          <w:sz w:val="24"/>
        </w:rPr>
        <w:t>To watch the below video, you need to right click on the Hyperlink just below the highlighted task in red color and select the Open Hyperlink option. It will take you to the YouTube where you can watch the concerned video.</w:t>
      </w:r>
    </w:p>
    <w:p w:rsidR="006868D1" w:rsidRDefault="006868D1" w:rsidP="006868D1">
      <w:pPr>
        <w:pStyle w:val="NoSpacing"/>
        <w:rPr>
          <w:sz w:val="24"/>
        </w:rPr>
      </w:pPr>
      <w:r>
        <w:rPr>
          <w:sz w:val="24"/>
        </w:rPr>
        <w:t>You are required to watch the video and answer the Questions asked below.</w:t>
      </w:r>
    </w:p>
    <w:p w:rsidR="006868D1" w:rsidRDefault="006868D1" w:rsidP="006868D1">
      <w:pPr>
        <w:pStyle w:val="NoSpacing"/>
        <w:rPr>
          <w:sz w:val="24"/>
        </w:rPr>
      </w:pPr>
      <w:r>
        <w:rPr>
          <w:sz w:val="24"/>
        </w:rPr>
        <w:t>You need to type answers in the row indicated with “Ans.”</w:t>
      </w:r>
    </w:p>
    <w:p w:rsidR="006868D1" w:rsidRDefault="006868D1" w:rsidP="006868D1">
      <w:pPr>
        <w:pStyle w:val="NoSpacing"/>
        <w:rPr>
          <w:b/>
          <w:sz w:val="24"/>
        </w:rPr>
      </w:pPr>
    </w:p>
    <w:p w:rsidR="006868D1" w:rsidRDefault="006868D1" w:rsidP="006868D1">
      <w:pPr>
        <w:pStyle w:val="NoSpacing"/>
        <w:rPr>
          <w:b/>
          <w:sz w:val="24"/>
          <w:szCs w:val="24"/>
        </w:rPr>
      </w:pPr>
    </w:p>
    <w:tbl>
      <w:tblPr>
        <w:tblStyle w:val="TableGrid"/>
        <w:tblW w:w="11057" w:type="dxa"/>
        <w:tblLook w:val="04A0" w:firstRow="1" w:lastRow="0" w:firstColumn="1" w:lastColumn="0" w:noHBand="0" w:noVBand="1"/>
      </w:tblPr>
      <w:tblGrid>
        <w:gridCol w:w="677"/>
        <w:gridCol w:w="10380"/>
      </w:tblGrid>
      <w:tr w:rsidR="006868D1" w:rsidTr="006868D1">
        <w:trPr>
          <w:trHeight w:val="440"/>
        </w:trPr>
        <w:tc>
          <w:tcPr>
            <w:tcW w:w="1105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A2953" w:rsidRDefault="00DA2953">
            <w:pPr>
              <w:tabs>
                <w:tab w:val="center" w:pos="5420"/>
              </w:tabs>
              <w:spacing w:after="0"/>
              <w:rPr>
                <w:b/>
                <w:color w:val="FF0000"/>
                <w:sz w:val="32"/>
              </w:rPr>
            </w:pPr>
          </w:p>
          <w:p w:rsidR="006868D1" w:rsidRDefault="00D23EE6">
            <w:pPr>
              <w:tabs>
                <w:tab w:val="center" w:pos="5420"/>
              </w:tabs>
              <w:spacing w:after="0"/>
              <w:rPr>
                <w:b/>
                <w:color w:val="FF0000"/>
                <w:sz w:val="32"/>
              </w:rPr>
            </w:pPr>
            <w:r>
              <w:rPr>
                <w:b/>
                <w:color w:val="FF0000"/>
                <w:sz w:val="32"/>
              </w:rPr>
              <w:t>Hands on lab build right PC</w:t>
            </w:r>
            <w:r w:rsidR="006868D1">
              <w:rPr>
                <w:b/>
                <w:color w:val="FF0000"/>
                <w:sz w:val="32"/>
              </w:rPr>
              <w:t xml:space="preserve"> </w:t>
            </w:r>
          </w:p>
          <w:p w:rsidR="006868D1" w:rsidRDefault="00D030F1">
            <w:pPr>
              <w:tabs>
                <w:tab w:val="center" w:pos="5420"/>
              </w:tabs>
              <w:spacing w:after="0"/>
              <w:rPr>
                <w:b/>
                <w:color w:val="FF0000"/>
                <w:sz w:val="24"/>
              </w:rPr>
            </w:pPr>
            <w:hyperlink r:id="rId5" w:history="1">
              <w:r w:rsidR="00D23EE6" w:rsidRPr="00FA5A44">
                <w:rPr>
                  <w:rStyle w:val="Hyperlink"/>
                </w:rPr>
                <w:t>https://drive.google.com/file/d/143oVovFZXnOp4efd5YGNmcNDly43Wr2i/view?usp=sharing</w:t>
              </w:r>
            </w:hyperlink>
            <w:r w:rsidR="00D23EE6">
              <w:t xml:space="preserve"> </w:t>
            </w:r>
            <w:r w:rsidR="006868D1">
              <w:t xml:space="preserve">      </w:t>
            </w:r>
            <w:r w:rsidR="006868D1">
              <w:rPr>
                <w:b/>
                <w:color w:val="FF0000"/>
                <w:sz w:val="24"/>
              </w:rPr>
              <w:t xml:space="preserve"> </w:t>
            </w:r>
          </w:p>
          <w:p w:rsidR="00DA2953" w:rsidRDefault="00DA2953">
            <w:pPr>
              <w:tabs>
                <w:tab w:val="center" w:pos="5420"/>
              </w:tabs>
              <w:spacing w:after="0"/>
              <w:rPr>
                <w:b/>
                <w:color w:val="FF0000"/>
                <w:sz w:val="32"/>
              </w:rPr>
            </w:pP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1</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we should have for Graphic/CAD/CAM design workstation?</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 xml:space="preserve"> </w:t>
            </w:r>
            <w:proofErr w:type="gramStart"/>
            <w:r w:rsidR="004A3562" w:rsidRPr="004A3562">
              <w:rPr>
                <w:color w:val="000000" w:themeColor="text1"/>
                <w:sz w:val="24"/>
                <w:szCs w:val="24"/>
              </w:rPr>
              <w:t>he</w:t>
            </w:r>
            <w:proofErr w:type="gramEnd"/>
            <w:r w:rsidR="004A3562" w:rsidRPr="004A3562">
              <w:rPr>
                <w:color w:val="000000" w:themeColor="text1"/>
                <w:sz w:val="24"/>
                <w:szCs w:val="24"/>
              </w:rPr>
              <w:t xml:space="preserve"> core components for a CAD workstation (and any computer, really) are the CPU (central processing unit), the GPU (graphics processing unit, AKA graphics card), and RAM (random access memory).</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2</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we should have for audio-video workstation?</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 xml:space="preserve"> </w:t>
            </w:r>
            <w:r w:rsidR="00646DAF">
              <w:rPr>
                <w:color w:val="000000" w:themeColor="text1"/>
                <w:sz w:val="24"/>
                <w:szCs w:val="24"/>
              </w:rPr>
              <w:t xml:space="preserve">HIGH PROCESSOR HIGH VGA CARD AUDIO CARD AND HARDRIVE LARG CAPACITY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3</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we should have for virtualization workstation?</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 xml:space="preserve"> </w:t>
            </w:r>
            <w:r w:rsidR="00646DAF">
              <w:rPr>
                <w:color w:val="000000" w:themeColor="text1"/>
                <w:sz w:val="24"/>
                <w:szCs w:val="24"/>
              </w:rPr>
              <w:t xml:space="preserve">HOST MACHINE Physical  HARDWARE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4</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should have in gaming PC?</w:t>
            </w:r>
          </w:p>
        </w:tc>
      </w:tr>
      <w:tr w:rsidR="006868D1" w:rsidTr="004746F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68D1" w:rsidRDefault="00646DAF">
            <w:pPr>
              <w:pStyle w:val="NoSpacing"/>
              <w:rPr>
                <w:sz w:val="24"/>
                <w:szCs w:val="24"/>
              </w:rPr>
            </w:pPr>
            <w:r>
              <w:rPr>
                <w:sz w:val="24"/>
                <w:szCs w:val="24"/>
              </w:rPr>
              <w:t xml:space="preserve">Ram CPU GPU MOTHER BOARD SSD GAMING PC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5</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GPU stands for?</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0E2E3C">
            <w:pPr>
              <w:spacing w:after="0"/>
              <w:rPr>
                <w:rFonts w:eastAsiaTheme="minorHAnsi" w:cs="Times New Roman"/>
              </w:rPr>
            </w:pPr>
            <w:r w:rsidRPr="000E2E3C">
              <w:rPr>
                <w:rFonts w:eastAsiaTheme="minorHAnsi" w:cs="Times New Roman"/>
              </w:rPr>
              <w:t>Graphics processing unit</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6</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should have in home theater PC?</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BD1B17">
            <w:pPr>
              <w:pStyle w:val="NoSpacing"/>
              <w:rPr>
                <w:color w:val="000000" w:themeColor="text1"/>
                <w:sz w:val="24"/>
                <w:szCs w:val="24"/>
              </w:rPr>
            </w:pPr>
            <w:r>
              <w:rPr>
                <w:color w:val="000000" w:themeColor="text1"/>
                <w:sz w:val="24"/>
                <w:szCs w:val="24"/>
              </w:rPr>
              <w:t xml:space="preserve">STANDERD DESKTOP PC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7</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 xml:space="preserve">HDMI stands for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BD1B17">
            <w:pPr>
              <w:pStyle w:val="NoSpacing"/>
              <w:rPr>
                <w:color w:val="000000" w:themeColor="text1"/>
                <w:sz w:val="24"/>
                <w:szCs w:val="24"/>
              </w:rPr>
            </w:pPr>
            <w:r w:rsidRPr="00BD1B17">
              <w:rPr>
                <w:color w:val="000000" w:themeColor="text1"/>
                <w:sz w:val="24"/>
                <w:szCs w:val="24"/>
              </w:rPr>
              <w:t>High-Definition Multimedia Interface</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8</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What are the things should be in home server PC?</w:t>
            </w:r>
          </w:p>
        </w:tc>
      </w:tr>
      <w:tr w:rsidR="006868D1" w:rsidTr="004746FE">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868D1" w:rsidRDefault="00BD1B17">
            <w:pPr>
              <w:pStyle w:val="NoSpacing"/>
              <w:rPr>
                <w:color w:val="000000" w:themeColor="text1"/>
                <w:sz w:val="24"/>
                <w:szCs w:val="24"/>
              </w:rPr>
            </w:pPr>
            <w:r>
              <w:rPr>
                <w:color w:val="000000" w:themeColor="text1"/>
                <w:sz w:val="24"/>
                <w:szCs w:val="24"/>
              </w:rPr>
              <w:t xml:space="preserve">NIC RAID </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9</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color w:val="000000" w:themeColor="text1"/>
                <w:sz w:val="24"/>
                <w:szCs w:val="24"/>
              </w:rPr>
            </w:pPr>
            <w:r>
              <w:rPr>
                <w:color w:val="000000" w:themeColor="text1"/>
                <w:sz w:val="24"/>
                <w:szCs w:val="24"/>
              </w:rPr>
              <w:t>NIC stands for?</w:t>
            </w:r>
          </w:p>
        </w:tc>
      </w:tr>
      <w:tr w:rsidR="006868D1" w:rsidTr="006868D1">
        <w:trPr>
          <w:trHeight w:val="440"/>
        </w:trPr>
        <w:tc>
          <w:tcPr>
            <w:tcW w:w="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6868D1">
            <w:pPr>
              <w:pStyle w:val="NoSpacing"/>
              <w:rPr>
                <w:sz w:val="24"/>
                <w:szCs w:val="24"/>
              </w:rPr>
            </w:pPr>
            <w:r>
              <w:rPr>
                <w:sz w:val="24"/>
                <w:szCs w:val="24"/>
              </w:rPr>
              <w:t>Ans.</w:t>
            </w:r>
          </w:p>
        </w:tc>
        <w:tc>
          <w:tcPr>
            <w:tcW w:w="103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868D1" w:rsidRDefault="00BD1B17">
            <w:pPr>
              <w:pStyle w:val="NoSpacing"/>
              <w:rPr>
                <w:color w:val="000000" w:themeColor="text1"/>
                <w:sz w:val="24"/>
                <w:szCs w:val="24"/>
              </w:rPr>
            </w:pPr>
            <w:r w:rsidRPr="00BD1B17">
              <w:rPr>
                <w:color w:val="000000" w:themeColor="text1"/>
                <w:sz w:val="24"/>
                <w:szCs w:val="24"/>
              </w:rPr>
              <w:t>Network Interface Card</w:t>
            </w:r>
          </w:p>
        </w:tc>
      </w:tr>
    </w:tbl>
    <w:p w:rsidR="00A07572" w:rsidRDefault="00A07572"/>
    <w:sectPr w:rsidR="00A07572" w:rsidSect="006868D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77F3"/>
    <w:multiLevelType w:val="hybridMultilevel"/>
    <w:tmpl w:val="C05895EE"/>
    <w:lvl w:ilvl="0" w:tplc="83E425FC">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D1"/>
    <w:rsid w:val="000E2E3C"/>
    <w:rsid w:val="002573FA"/>
    <w:rsid w:val="004746FE"/>
    <w:rsid w:val="004A3562"/>
    <w:rsid w:val="00646DAF"/>
    <w:rsid w:val="006868D1"/>
    <w:rsid w:val="007F18AB"/>
    <w:rsid w:val="00A07572"/>
    <w:rsid w:val="00BD1B17"/>
    <w:rsid w:val="00C65F86"/>
    <w:rsid w:val="00D030F1"/>
    <w:rsid w:val="00D23EE6"/>
    <w:rsid w:val="00DA0DC4"/>
    <w:rsid w:val="00DA2953"/>
    <w:rsid w:val="00E8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1394B6-6ED2-44E1-A6BB-98C0F5D7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8D1"/>
    <w:pPr>
      <w:spacing w:after="200"/>
    </w:pPr>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68D1"/>
    <w:rPr>
      <w:color w:val="0000FF"/>
      <w:u w:val="single"/>
    </w:rPr>
  </w:style>
  <w:style w:type="paragraph" w:styleId="NoSpacing">
    <w:name w:val="No Spacing"/>
    <w:uiPriority w:val="1"/>
    <w:qFormat/>
    <w:rsid w:val="006868D1"/>
    <w:pPr>
      <w:spacing w:line="240" w:lineRule="auto"/>
    </w:pPr>
    <w:rPr>
      <w:rFonts w:eastAsiaTheme="minorEastAsia"/>
    </w:rPr>
  </w:style>
  <w:style w:type="table" w:styleId="TableGrid">
    <w:name w:val="Table Grid"/>
    <w:basedOn w:val="TableNormal"/>
    <w:uiPriority w:val="59"/>
    <w:rsid w:val="006868D1"/>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033473">
      <w:bodyDiv w:val="1"/>
      <w:marLeft w:val="0"/>
      <w:marRight w:val="0"/>
      <w:marTop w:val="0"/>
      <w:marBottom w:val="0"/>
      <w:divBdr>
        <w:top w:val="none" w:sz="0" w:space="0" w:color="auto"/>
        <w:left w:val="none" w:sz="0" w:space="0" w:color="auto"/>
        <w:bottom w:val="none" w:sz="0" w:space="0" w:color="auto"/>
        <w:right w:val="none" w:sz="0" w:space="0" w:color="auto"/>
      </w:divBdr>
    </w:div>
    <w:div w:id="390423300">
      <w:bodyDiv w:val="1"/>
      <w:marLeft w:val="0"/>
      <w:marRight w:val="0"/>
      <w:marTop w:val="0"/>
      <w:marBottom w:val="0"/>
      <w:divBdr>
        <w:top w:val="none" w:sz="0" w:space="0" w:color="auto"/>
        <w:left w:val="none" w:sz="0" w:space="0" w:color="auto"/>
        <w:bottom w:val="none" w:sz="0" w:space="0" w:color="auto"/>
        <w:right w:val="none" w:sz="0" w:space="0" w:color="auto"/>
      </w:divBdr>
    </w:div>
    <w:div w:id="1812213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43oVovFZXnOp4efd5YGNmcNDly43Wr2i/view?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dc:creator>
  <cp:lastModifiedBy>Microsoft account</cp:lastModifiedBy>
  <cp:revision>13</cp:revision>
  <dcterms:created xsi:type="dcterms:W3CDTF">2022-03-28T13:03:00Z</dcterms:created>
  <dcterms:modified xsi:type="dcterms:W3CDTF">2024-03-05T00:43:00Z</dcterms:modified>
</cp:coreProperties>
</file>