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2BFF8">
      <w:pPr>
        <w:tabs>
          <w:tab w:val="left" w:pos="8145"/>
          <w:tab w:val="left" w:pos="9855"/>
        </w:tabs>
        <w:ind w:firstLine="180"/>
        <w:rPr>
          <w:sz w:val="44"/>
          <w:szCs w:val="44"/>
          <w:rtl/>
          <w:lang w:bidi="ar-EG"/>
        </w:rPr>
      </w:pPr>
      <w:r>
        <w:rPr>
          <w:sz w:val="44"/>
          <w:szCs w:val="44"/>
        </w:rPr>
        <mc:AlternateContent>
          <mc:Choice Requires="wps">
            <w:drawing>
              <wp:anchor distT="45720" distB="45720" distL="114300" distR="114300" simplePos="0" relativeHeight="251660288" behindDoc="1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11430</wp:posOffset>
                </wp:positionV>
                <wp:extent cx="2360930" cy="1404620"/>
                <wp:effectExtent l="0" t="0" r="19050" b="15875"/>
                <wp:wrapNone/>
                <wp:docPr id="21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4683C2D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جامعة المنوفية</w:t>
                            </w:r>
                          </w:p>
                          <w:p w14:paraId="0E5721F2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i/>
                                <w:i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كلية الحاسبات والمعلومات</w:t>
                            </w:r>
                          </w:p>
                          <w:p w14:paraId="7AECFF07">
                            <w:pPr>
                              <w:jc w:val="center"/>
                              <w:rPr>
                                <w:i/>
                                <w:iCs/>
                                <w:lang w:bidi="ar-EG"/>
                              </w:rPr>
                            </w:pPr>
                            <w:r>
                              <w:rPr>
                                <w:i/>
                                <w:iCs/>
                                <w:lang w:bidi="ar-EG"/>
                              </w:rPr>
                              <w:t>2026-2027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left:350.25pt;margin-top:0.9pt;height:110.6pt;width:185.9pt;z-index:-251656192;mso-width-relative:margin;mso-height-relative:margin;mso-width-percent:400;mso-height-percent:200;" fillcolor="#FFFFFF" filled="t" stroked="t" coordsize="21600,21600" o:gfxdata="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Ncuh9YAAAAKAQAADwAAAAAAAAABACAAAAAiAAAAZHJzL2Rvd25yZXYueG1sUEsBAhQA&#10;FAAAAAgAh07iQEbFUystAgAAfQQAAA4AAAAAAAAAAQAgAAAAJQEAAGRycy9lMm9Eb2MueG1sUEsF&#10;BgAAAAAGAAYAWQEAAMQFAAAAAA==&#10;">
                <v:fill on="t" focussize="0,0"/>
                <v:stroke color="#000000" miterlimit="8" joinstyle="miter"/>
                <v:imagedata o:title=""/>
                <o:lock v:ext="edit" aspectratio="f"/>
                <v:textbox style="mso-fit-shape-to-text:t;">
                  <w:txbxContent>
                    <w:p w14:paraId="4683C2D2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  <w:t>جامعة المنوفية</w:t>
                      </w:r>
                    </w:p>
                    <w:p w14:paraId="0E5721F2">
                      <w:pPr>
                        <w:jc w:val="center"/>
                        <w:rPr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</w:pPr>
                      <w:r>
                        <w:rPr>
                          <w:rFonts w:hint="cs"/>
                          <w:b/>
                          <w:bCs/>
                          <w:i/>
                          <w:iCs/>
                          <w:sz w:val="36"/>
                          <w:szCs w:val="36"/>
                          <w:rtl/>
                          <w:lang w:bidi="ar-EG"/>
                        </w:rPr>
                        <w:t>كلية الحاسبات والمعلومات</w:t>
                      </w:r>
                    </w:p>
                    <w:p w14:paraId="7AECFF07">
                      <w:pPr>
                        <w:jc w:val="center"/>
                        <w:rPr>
                          <w:i/>
                          <w:iCs/>
                          <w:lang w:bidi="ar-EG"/>
                        </w:rPr>
                      </w:pPr>
                      <w:r>
                        <w:rPr>
                          <w:i/>
                          <w:iCs/>
                          <w:lang w:bidi="ar-EG"/>
                        </w:rPr>
                        <w:t>2026-2027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2628900</wp:posOffset>
            </wp:positionH>
            <wp:positionV relativeFrom="paragraph">
              <wp:posOffset>-276225</wp:posOffset>
            </wp:positionV>
            <wp:extent cx="2090420" cy="1790700"/>
            <wp:effectExtent l="0" t="0" r="5715" b="0"/>
            <wp:wrapNone/>
            <wp:docPr id="2066066855" name="Picture 1" descr="تحميل شعار الاصلي جامعة المنوفية الجديد | Menoufia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6855" name="Picture 1" descr="تحميل شعار الاصلي جامعة المنوفية الجديد | Menoufia University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833" b="13611"/>
                    <a:stretch>
                      <a:fillRect/>
                    </a:stretch>
                  </pic:blipFill>
                  <pic:spPr>
                    <a:xfrm>
                      <a:off x="0" y="0"/>
                      <a:ext cx="209011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44"/>
          <w:szCs w:val="44"/>
        </w:rPr>
        <w:t>Menoufia University</w:t>
      </w:r>
      <w:r>
        <w:rPr>
          <w:rFonts w:hint="cs"/>
          <w:sz w:val="44"/>
          <w:szCs w:val="44"/>
          <w:rtl/>
          <w:lang w:bidi="ar-EG"/>
        </w:rPr>
        <w:t xml:space="preserve">           </w:t>
      </w:r>
      <w:r>
        <w:rPr>
          <w:sz w:val="44"/>
          <w:szCs w:val="44"/>
          <w:rtl/>
          <w:lang w:bidi="ar-EG"/>
        </w:rPr>
        <w:tab/>
      </w:r>
      <w:r>
        <w:rPr>
          <w:rFonts w:hint="cs"/>
          <w:sz w:val="44"/>
          <w:szCs w:val="44"/>
          <w:rtl/>
          <w:lang w:bidi="ar-EG"/>
        </w:rPr>
        <w:t xml:space="preserve"> </w:t>
      </w:r>
      <w:r>
        <w:rPr>
          <w:sz w:val="44"/>
          <w:szCs w:val="44"/>
          <w:rtl/>
          <w:lang w:bidi="ar-EG"/>
        </w:rPr>
        <w:tab/>
      </w:r>
    </w:p>
    <w:p w14:paraId="46CD32FD">
      <w:pPr>
        <w:tabs>
          <w:tab w:val="left" w:pos="8910"/>
          <w:tab w:val="left" w:pos="9810"/>
        </w:tabs>
        <w:rPr>
          <w:sz w:val="32"/>
          <w:szCs w:val="32"/>
        </w:rPr>
      </w:pPr>
      <w:r>
        <w:rPr>
          <w:sz w:val="32"/>
          <w:szCs w:val="32"/>
        </w:rPr>
        <w:t>System analysis &amp; Design project</w:t>
      </w:r>
      <w:r>
        <w:rPr>
          <w:rFonts w:hint="cs"/>
          <w:sz w:val="32"/>
          <w:szCs w:val="32"/>
          <w:rtl/>
        </w:rPr>
        <w:t xml:space="preserve">        </w:t>
      </w:r>
      <w:r>
        <w:rPr>
          <w:sz w:val="32"/>
          <w:szCs w:val="32"/>
          <w:rtl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p w14:paraId="3239CA2C">
      <w:pPr>
        <w:ind w:firstLine="1170"/>
        <w:rPr>
          <w:sz w:val="32"/>
          <w:szCs w:val="32"/>
        </w:rPr>
      </w:pPr>
      <w:r>
        <w:rPr>
          <w:sz w:val="32"/>
          <w:szCs w:val="32"/>
        </w:rPr>
        <w:t xml:space="preserve">Second year                                      </w:t>
      </w:r>
    </w:p>
    <w:p w14:paraId="65A46E95">
      <w:pPr>
        <w:ind w:firstLine="1170"/>
        <w:rPr>
          <w:sz w:val="32"/>
          <w:szCs w:val="32"/>
        </w:rPr>
      </w:pPr>
      <w:r>
        <w:rPr>
          <w:sz w:val="32"/>
          <w:szCs w:val="32"/>
        </w:rPr>
        <w:t xml:space="preserve"> 2026-2027</w:t>
      </w:r>
    </w:p>
    <w:p w14:paraId="6F632625">
      <w:pPr>
        <w:rPr>
          <w:sz w:val="44"/>
          <w:szCs w:val="44"/>
        </w:rPr>
      </w:pPr>
      <w:r>
        <w:rPr>
          <w:sz w:val="44"/>
          <w:szCs w:val="44"/>
        </w:rPr>
        <mc:AlternateContent>
          <mc:Choice Requires="wps">
            <w:drawing>
              <wp:anchor distT="91440" distB="9144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774700</wp:posOffset>
                </wp:positionV>
                <wp:extent cx="6829425" cy="1403985"/>
                <wp:effectExtent l="0" t="0" r="28575" b="24765"/>
                <wp:wrapTopAndBottom/>
                <wp:docPr id="30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14039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6E5F3">
                            <w:pPr>
                              <w:jc w:val="center"/>
                              <w:rPr>
                                <w:i/>
                                <w:iCs/>
                                <w:color w:val="156082" w:themeColor="accent1"/>
                                <w:sz w:val="56"/>
                                <w:szCs w:val="5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default"/>
                                <w:i/>
                                <w:iCs/>
                                <w:color w:val="156082" w:themeColor="accent1"/>
                                <w:sz w:val="56"/>
                                <w:szCs w:val="56"/>
                                <w14:textFill>
                                  <w14:solidFill>
                                    <w14:schemeClr w14:val="accent1"/>
                                  </w14:solidFill>
                                </w14:textFill>
                              </w:rPr>
                              <w:t>Cafeteria Menu &amp; Online Ordering System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Text Box 2" o:spid="_x0000_s1026" o:spt="202" type="#_x0000_t202" style="position:absolute;left:0pt;margin-top:61pt;height:110.55pt;width:537.75pt;mso-position-horizontal:right;mso-position-horizontal-relative:margin;mso-wrap-distance-bottom:7.2pt;mso-wrap-distance-top:7.2pt;z-index:251661312;mso-width-relative:page;mso-height-relative:margin;mso-height-percent:200;" fillcolor="#FFFFFF [3201]" filled="t" stroked="t" coordsize="21600,21600" o:gfxdata="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jZ8oy9oAAAAJ&#10;AQAADwAAAAAAAAABACAAAAAiAAAAZHJzL2Rvd25yZXYueG1sUEsBAhQAFAAAAAgAh07iQJjN+xBT&#10;AgAAuAQAAA4AAAAAAAAAAQAgAAAAKQEAAGRycy9lMm9Eb2MueG1sUEsFBgAAAAAGAAYAWQEAAO4F&#10;AAAAAA==&#10;">
                <v:fill on="t" focussize="0,0"/>
                <v:stroke weight="1.5pt" color="#0F9ED5 [3207]" miterlimit="8" joinstyle="miter"/>
                <v:imagedata o:title=""/>
                <o:lock v:ext="edit" aspectratio="f"/>
                <v:textbox style="mso-fit-shape-to-text:t;">
                  <w:txbxContent>
                    <w:p w14:paraId="1E16E5F3">
                      <w:pPr>
                        <w:jc w:val="center"/>
                        <w:rPr>
                          <w:i/>
                          <w:iCs/>
                          <w:color w:val="156082" w:themeColor="accent1"/>
                          <w:sz w:val="56"/>
                          <w:szCs w:val="56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</w:pPr>
                      <w:r>
                        <w:rPr>
                          <w:rFonts w:hint="default"/>
                          <w:i/>
                          <w:iCs/>
                          <w:color w:val="156082" w:themeColor="accent1"/>
                          <w:sz w:val="56"/>
                          <w:szCs w:val="56"/>
                          <w14:textFill>
                            <w14:solidFill>
                              <w14:schemeClr w14:val="accent1"/>
                            </w14:solidFill>
                          </w14:textFill>
                        </w:rPr>
                        <w:t>Cafeteria Menu &amp; Online Ordering System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6163C60">
      <w:pPr>
        <w:rPr>
          <w:sz w:val="44"/>
          <w:szCs w:val="44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8300"/>
        <w:gridCol w:w="1646"/>
      </w:tblGrid>
      <w:tr w14:paraId="04D7D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7C6C69F2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No.</w:t>
            </w:r>
          </w:p>
        </w:tc>
        <w:tc>
          <w:tcPr>
            <w:tcW w:w="8460" w:type="dxa"/>
          </w:tcPr>
          <w:p w14:paraId="6629679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Name</w:t>
            </w:r>
          </w:p>
        </w:tc>
        <w:tc>
          <w:tcPr>
            <w:tcW w:w="1255" w:type="dxa"/>
          </w:tcPr>
          <w:p w14:paraId="5D78F83B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Section</w:t>
            </w:r>
          </w:p>
        </w:tc>
      </w:tr>
      <w:tr w14:paraId="7AA3EB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6725DF0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  <w:tc>
          <w:tcPr>
            <w:tcW w:w="8460" w:type="dxa"/>
          </w:tcPr>
          <w:p w14:paraId="32E9AF04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Zeyad Adel Abdelfattah Sayed</w:t>
            </w:r>
          </w:p>
        </w:tc>
        <w:tc>
          <w:tcPr>
            <w:tcW w:w="1255" w:type="dxa"/>
          </w:tcPr>
          <w:p w14:paraId="49EBEB0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  <w:tr w14:paraId="70590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7DA14C8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  <w:tc>
          <w:tcPr>
            <w:tcW w:w="8460" w:type="dxa"/>
          </w:tcPr>
          <w:p w14:paraId="3002E95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Mahmoud Khaled</w:t>
            </w:r>
          </w:p>
        </w:tc>
        <w:tc>
          <w:tcPr>
            <w:tcW w:w="1255" w:type="dxa"/>
          </w:tcPr>
          <w:p w14:paraId="7ABE448E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  <w:tr w14:paraId="7F182C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2BB9CC26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3</w:t>
            </w:r>
          </w:p>
        </w:tc>
        <w:tc>
          <w:tcPr>
            <w:tcW w:w="8460" w:type="dxa"/>
          </w:tcPr>
          <w:p w14:paraId="11D9A327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Elsayed Reda Elsheikh</w:t>
            </w:r>
          </w:p>
        </w:tc>
        <w:tc>
          <w:tcPr>
            <w:tcW w:w="1255" w:type="dxa"/>
          </w:tcPr>
          <w:p w14:paraId="6554BE5F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1</w:t>
            </w:r>
          </w:p>
        </w:tc>
      </w:tr>
      <w:tr w14:paraId="4FCD9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5" w:type="dxa"/>
          </w:tcPr>
          <w:p w14:paraId="22051771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4</w:t>
            </w:r>
          </w:p>
        </w:tc>
        <w:tc>
          <w:tcPr>
            <w:tcW w:w="8460" w:type="dxa"/>
          </w:tcPr>
          <w:p w14:paraId="38611E32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Mostafa Elsayed Mostafa Elsayed</w:t>
            </w:r>
          </w:p>
        </w:tc>
        <w:tc>
          <w:tcPr>
            <w:tcW w:w="1255" w:type="dxa"/>
          </w:tcPr>
          <w:p w14:paraId="00D03D55">
            <w:pPr>
              <w:spacing w:after="0" w:line="240" w:lineRule="auto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2</w:t>
            </w:r>
          </w:p>
        </w:tc>
      </w:tr>
    </w:tbl>
    <w:p w14:paraId="33B0E11A">
      <w:pPr>
        <w:rPr>
          <w:sz w:val="44"/>
          <w:szCs w:val="44"/>
        </w:rPr>
      </w:pPr>
    </w:p>
    <w:p w14:paraId="2D0DA270">
      <w:pPr>
        <w:rPr>
          <w:sz w:val="44"/>
          <w:szCs w:val="44"/>
        </w:rPr>
      </w:pPr>
    </w:p>
    <w:p w14:paraId="27FD2733">
      <w:pPr>
        <w:rPr>
          <w:sz w:val="44"/>
          <w:szCs w:val="44"/>
        </w:rPr>
      </w:pPr>
    </w:p>
    <w:p w14:paraId="60F1CB44">
      <w:pPr>
        <w:rPr>
          <w:sz w:val="44"/>
          <w:szCs w:val="44"/>
        </w:rPr>
      </w:pPr>
    </w:p>
    <w:p w14:paraId="77B8BCDE">
      <w:pPr>
        <w:rPr>
          <w:sz w:val="44"/>
          <w:szCs w:val="44"/>
        </w:rPr>
      </w:pPr>
    </w:p>
    <w:p w14:paraId="7D39EBFA">
      <w:pPr>
        <w:rPr>
          <w:sz w:val="44"/>
          <w:szCs w:val="44"/>
        </w:rPr>
      </w:pPr>
    </w:p>
    <w:p w14:paraId="63BD993C">
      <w:pPr>
        <w:rPr>
          <w:sz w:val="44"/>
          <w:szCs w:val="44"/>
        </w:rPr>
      </w:pPr>
    </w:p>
    <w:p w14:paraId="2107186F">
      <w:pPr>
        <w:rPr>
          <w:sz w:val="44"/>
          <w:szCs w:val="44"/>
        </w:rPr>
      </w:pPr>
    </w:p>
    <w:p w14:paraId="62708681">
      <w:pPr>
        <w:rPr>
          <w:sz w:val="44"/>
          <w:szCs w:val="44"/>
        </w:rPr>
      </w:pPr>
      <w:r>
        <w:rPr>
          <w:rFonts w:ascii="Bahnschrift" w:hAnsi="Bahnschrift"/>
          <w:color w:val="0033CC"/>
          <w:sz w:val="44"/>
          <w:szCs w:val="4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401320</wp:posOffset>
            </wp:positionV>
            <wp:extent cx="2504440" cy="2504440"/>
            <wp:effectExtent l="0" t="0" r="0" b="0"/>
            <wp:wrapSquare wrapText="bothSides"/>
            <wp:docPr id="966786187" name="Graphic 3" descr="Blueprint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86187" name="Graphic 3" descr="Blueprint outline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2073" cy="2522073"/>
                    </a:xfrm>
                    <a:prstGeom prst="rect">
                      <a:avLst/>
                    </a:prstGeom>
                    <a:scene3d>
                      <a:camera prst="perspectiveContrastingRightFacing"/>
                      <a:lightRig rig="threePt" dir="t"/>
                    </a:scene3d>
                  </pic:spPr>
                </pic:pic>
              </a:graphicData>
            </a:graphic>
          </wp:anchor>
        </w:drawing>
      </w:r>
    </w:p>
    <w:p w14:paraId="18718356">
      <w:pPr>
        <w:rPr>
          <w:sz w:val="44"/>
          <w:szCs w:val="44"/>
        </w:rPr>
      </w:pPr>
    </w:p>
    <w:p w14:paraId="7BAB7C38">
      <w:pPr>
        <w:pStyle w:val="31"/>
        <w:jc w:val="left"/>
        <w:rPr>
          <w:sz w:val="72"/>
          <w:szCs w:val="72"/>
        </w:rPr>
      </w:pPr>
    </w:p>
    <w:p w14:paraId="5EBA6EFB">
      <w:pPr>
        <w:pStyle w:val="31"/>
        <w:jc w:val="left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t>Planning</w:t>
      </w:r>
    </w:p>
    <w:p w14:paraId="5671024C">
      <w:pPr>
        <w:pStyle w:val="31"/>
        <w:rPr>
          <w:rFonts w:ascii="Bahnschrift" w:hAnsi="Bahnschrift"/>
          <w:sz w:val="72"/>
          <w:szCs w:val="72"/>
        </w:rPr>
      </w:pPr>
      <w:r>
        <w:rPr>
          <w:rFonts w:ascii="Bahnschrift" w:hAnsi="Bahnschrift"/>
          <w:sz w:val="72"/>
          <w:szCs w:val="72"/>
        </w:rPr>
        <w:t>(Project Plan)</w:t>
      </w:r>
    </w:p>
    <w:p w14:paraId="56994F2C">
      <w:pPr>
        <w:rPr>
          <w:sz w:val="44"/>
          <w:szCs w:val="44"/>
        </w:rPr>
      </w:pPr>
    </w:p>
    <w:p w14:paraId="76019E4D">
      <w:pPr>
        <w:rPr>
          <w:sz w:val="44"/>
          <w:szCs w:val="44"/>
        </w:rPr>
      </w:pPr>
    </w:p>
    <w:p w14:paraId="1F0EB880">
      <w:pPr>
        <w:rPr>
          <w:sz w:val="44"/>
          <w:szCs w:val="44"/>
        </w:rPr>
      </w:pPr>
    </w:p>
    <w:p w14:paraId="39122350">
      <w:pPr>
        <w:rPr>
          <w:sz w:val="44"/>
          <w:szCs w:val="44"/>
        </w:rPr>
      </w:pPr>
    </w:p>
    <w:p w14:paraId="7208145B">
      <w:pPr>
        <w:rPr>
          <w:sz w:val="44"/>
          <w:szCs w:val="44"/>
        </w:rPr>
      </w:pPr>
    </w:p>
    <w:p w14:paraId="51B5F6CF">
      <w:pPr>
        <w:rPr>
          <w:sz w:val="44"/>
          <w:szCs w:val="44"/>
        </w:rPr>
      </w:pPr>
    </w:p>
    <w:p w14:paraId="07970329">
      <w:pPr>
        <w:rPr>
          <w:sz w:val="44"/>
          <w:szCs w:val="44"/>
        </w:rPr>
      </w:pPr>
    </w:p>
    <w:p w14:paraId="6B6A5117">
      <w:pPr>
        <w:rPr>
          <w:sz w:val="44"/>
          <w:szCs w:val="44"/>
        </w:rPr>
      </w:pPr>
    </w:p>
    <w:p w14:paraId="06E0023F">
      <w:pPr>
        <w:jc w:val="center"/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t>Project Identification</w:t>
      </w:r>
    </w:p>
    <w:p w14:paraId="5E0A67C0">
      <w:pPr>
        <w:jc w:val="center"/>
        <w:rPr>
          <w:sz w:val="44"/>
          <w:szCs w:val="44"/>
          <w:u w:val="single"/>
        </w:rPr>
      </w:pPr>
    </w:p>
    <w:p w14:paraId="052BC7DB">
      <w:pPr>
        <w:ind w:left="450" w:firstLine="90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Project Name:</w:t>
      </w:r>
    </w:p>
    <w:p w14:paraId="1E8CD7DB">
      <w:pPr>
        <w:ind w:left="450" w:firstLine="90"/>
        <w:rPr>
          <w:sz w:val="30"/>
          <w:szCs w:val="30"/>
        </w:rPr>
      </w:pPr>
      <w:r>
        <w:rPr>
          <w:rFonts w:hint="default"/>
          <w:sz w:val="30"/>
          <w:szCs w:val="30"/>
        </w:rPr>
        <w:t>Cafeteria Menu &amp; Online Ordering System</w:t>
      </w:r>
    </w:p>
    <w:p w14:paraId="219BD1C8">
      <w:pPr>
        <w:ind w:left="450" w:firstLine="90"/>
        <w:rPr>
          <w:sz w:val="30"/>
          <w:szCs w:val="30"/>
        </w:rPr>
      </w:pPr>
    </w:p>
    <w:p w14:paraId="2DA9DD66">
      <w:pPr>
        <w:ind w:left="450" w:firstLine="90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Current Problem:</w:t>
      </w:r>
    </w:p>
    <w:p w14:paraId="1CD2AA91">
      <w:pPr>
        <w:ind w:left="450" w:firstLine="90"/>
        <w:rPr>
          <w:sz w:val="30"/>
          <w:szCs w:val="30"/>
        </w:rPr>
      </w:pPr>
      <w:r>
        <w:rPr>
          <w:sz w:val="30"/>
          <w:szCs w:val="30"/>
        </w:rPr>
        <w:t>1- Traffic congestion</w:t>
      </w:r>
    </w:p>
    <w:p w14:paraId="6A52BE6F">
      <w:pPr>
        <w:ind w:left="450" w:firstLine="90"/>
        <w:rPr>
          <w:sz w:val="30"/>
          <w:szCs w:val="30"/>
        </w:rPr>
      </w:pPr>
      <w:r>
        <w:rPr>
          <w:sz w:val="30"/>
          <w:szCs w:val="30"/>
        </w:rPr>
        <w:t xml:space="preserve">2- Lack of order tracking </w:t>
      </w:r>
    </w:p>
    <w:p w14:paraId="167577F2">
      <w:pPr>
        <w:ind w:firstLine="270"/>
        <w:rPr>
          <w:sz w:val="44"/>
          <w:szCs w:val="44"/>
        </w:rPr>
      </w:pPr>
    </w:p>
    <w:p w14:paraId="6554501C">
      <w:pPr>
        <w:ind w:firstLine="270"/>
        <w:rPr>
          <w:sz w:val="44"/>
          <w:szCs w:val="44"/>
        </w:rPr>
      </w:pPr>
    </w:p>
    <w:p w14:paraId="78CA73EB">
      <w:pPr>
        <w:ind w:left="540"/>
        <w:rPr>
          <w:sz w:val="30"/>
          <w:szCs w:val="30"/>
          <w:u w:val="single"/>
        </w:rPr>
      </w:pPr>
      <w:r>
        <w:rPr>
          <w:sz w:val="30"/>
          <w:szCs w:val="30"/>
          <w:u w:val="single"/>
        </w:rPr>
        <w:t>Description of the project:</w:t>
      </w:r>
    </w:p>
    <w:p w14:paraId="499E1AF0">
      <w:pPr>
        <w:pStyle w:val="29"/>
        <w:numPr>
          <w:ilvl w:val="0"/>
          <w:numId w:val="1"/>
        </w:numPr>
        <w:rPr>
          <w:sz w:val="30"/>
          <w:szCs w:val="30"/>
          <w:u w:val="single"/>
        </w:rPr>
      </w:pPr>
      <w:r>
        <w:rPr>
          <w:sz w:val="30"/>
          <w:szCs w:val="30"/>
        </w:rPr>
        <w:t>The system connects customers, shops or restaurants, and delivery drivers through one system. You choose what you want, the store prepares it, the app finds a driver, and the driver brings it to your address.</w:t>
      </w:r>
    </w:p>
    <w:p w14:paraId="4E56C618">
      <w:pPr>
        <w:ind w:firstLine="270"/>
        <w:rPr>
          <w:sz w:val="28"/>
          <w:szCs w:val="28"/>
          <w:u w:val="single"/>
        </w:rPr>
      </w:pPr>
    </w:p>
    <w:p w14:paraId="40B78134">
      <w:pPr>
        <w:ind w:firstLine="270"/>
        <w:rPr>
          <w:sz w:val="44"/>
          <w:szCs w:val="44"/>
          <w:u w:val="single"/>
        </w:rPr>
      </w:pPr>
    </w:p>
    <w:p w14:paraId="2DF5F0A3">
      <w:pPr>
        <w:ind w:firstLine="540"/>
        <w:rPr>
          <w:sz w:val="44"/>
          <w:szCs w:val="44"/>
          <w:u w:val="single"/>
        </w:rPr>
      </w:pPr>
    </w:p>
    <w:p w14:paraId="493C4D94">
      <w:pPr>
        <w:jc w:val="center"/>
        <w:rPr>
          <w:sz w:val="44"/>
          <w:szCs w:val="44"/>
          <w:u w:val="single"/>
        </w:rPr>
      </w:pPr>
    </w:p>
    <w:p w14:paraId="7594C193">
      <w:pPr>
        <w:jc w:val="center"/>
        <w:rPr>
          <w:sz w:val="44"/>
          <w:szCs w:val="44"/>
        </w:rPr>
      </w:pPr>
    </w:p>
    <w:p w14:paraId="4EFAE769">
      <w:pPr>
        <w:rPr>
          <w:sz w:val="44"/>
          <w:szCs w:val="44"/>
        </w:rPr>
      </w:pPr>
    </w:p>
    <w:p w14:paraId="1F5D2470">
      <w:pPr>
        <w:rPr>
          <w:sz w:val="44"/>
          <w:szCs w:val="44"/>
        </w:rPr>
      </w:pPr>
    </w:p>
    <w:p w14:paraId="47544CFC">
      <w:pPr>
        <w:jc w:val="center"/>
        <w:rPr>
          <w:sz w:val="44"/>
          <w:szCs w:val="44"/>
        </w:rPr>
      </w:pPr>
    </w:p>
    <w:p w14:paraId="6ED0D6E3">
      <w:pPr>
        <w:jc w:val="center"/>
        <w:rPr>
          <w:sz w:val="44"/>
          <w:szCs w:val="44"/>
          <w:u w:val="double"/>
        </w:rPr>
      </w:pPr>
      <w:r>
        <w:rPr>
          <w:rFonts w:hint="default"/>
          <w:sz w:val="44"/>
          <w:szCs w:val="44"/>
          <w:u w:val="double"/>
        </w:rPr>
        <w:t>Cafeteria Menu &amp; Online Ordering System</w:t>
      </w:r>
    </w:p>
    <w:tbl>
      <w:tblPr>
        <w:tblStyle w:val="34"/>
        <w:tblW w:w="10790" w:type="dxa"/>
        <w:tblInd w:w="0" w:type="dxa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5"/>
        <w:gridCol w:w="7825"/>
      </w:tblGrid>
      <w:tr w14:paraId="576C4023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90" w:type="dxa"/>
            <w:gridSpan w:val="2"/>
            <w:tcBorders>
              <w:top w:val="single" w:color="FFFFFF" w:themeColor="background1" w:sz="4" w:space="0"/>
              <w:left w:val="single" w:color="FFFFFF" w:themeColor="background1" w:sz="4" w:space="0"/>
              <w:right w:val="single" w:color="FFFFFF" w:themeColor="background1" w:sz="4" w:space="0"/>
              <w:insideV w:val="nil"/>
            </w:tcBorders>
            <w:shd w:val="clear" w:color="auto" w:fill="0F9ED5" w:themeFill="accent4"/>
          </w:tcPr>
          <w:p w14:paraId="7F272D07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44"/>
                <w:szCs w:val="44"/>
                <w14:textFill>
                  <w14:solidFill>
                    <w14:schemeClr w14:val="bg1"/>
                  </w14:solidFill>
                </w14:textFill>
              </w:rPr>
            </w:pPr>
            <w:bookmarkStart w:id="0" w:name="_GoBack"/>
            <w:r>
              <w:rPr>
                <w:b/>
                <w:bCs/>
                <w:color w:val="FFFFFF" w:themeColor="background1"/>
                <w:sz w:val="44"/>
                <w:szCs w:val="44"/>
                <w14:textFill>
                  <w14:solidFill>
                    <w14:schemeClr w14:val="bg1"/>
                  </w14:solidFill>
                </w14:textFill>
              </w:rPr>
              <w:t>System Request –</w:t>
            </w:r>
            <w:r>
              <w:rPr>
                <w:rFonts w:hint="cs" w:cstheme="minorBidi"/>
                <w:b/>
                <w:bCs/>
                <w:color w:val="FFFFFF" w:themeColor="background1"/>
                <w:sz w:val="44"/>
                <w:szCs w:val="44"/>
                <w:rtl/>
                <w:lang w:val="en-US" w:bidi="ar-EG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  <w:r>
              <w:rPr>
                <w:rFonts w:hint="default"/>
                <w:b/>
                <w:bCs/>
                <w:color w:val="FFFFFF" w:themeColor="background1"/>
                <w:sz w:val="32"/>
                <w:szCs w:val="32"/>
                <w14:textFill>
                  <w14:solidFill>
                    <w14:schemeClr w14:val="bg1"/>
                  </w14:solidFill>
                </w14:textFill>
              </w:rPr>
              <w:t>Cafeteria Menu &amp; Online Ordering System</w:t>
            </w:r>
          </w:p>
        </w:tc>
      </w:tr>
      <w:bookmarkEnd w:id="0"/>
      <w:tr w14:paraId="51275B4D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5" w:type="dxa"/>
            <w:tcBorders>
              <w:left w:val="single" w:color="FFFFFF" w:themeColor="background1" w:sz="4" w:space="0"/>
            </w:tcBorders>
            <w:shd w:val="clear" w:color="auto" w:fill="0F9ED5" w:themeFill="accent4"/>
          </w:tcPr>
          <w:p w14:paraId="6EE55C13">
            <w:pPr>
              <w:spacing w:after="0" w:line="240" w:lineRule="auto"/>
              <w:jc w:val="center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 xml:space="preserve">  Project sponsor:</w:t>
            </w:r>
          </w:p>
        </w:tc>
        <w:tc>
          <w:tcPr>
            <w:tcW w:w="7825" w:type="dxa"/>
            <w:shd w:val="clear" w:color="auto" w:fill="95DCF7" w:themeFill="accent4" w:themeFillTint="66"/>
          </w:tcPr>
          <w:p w14:paraId="700A2B2D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28"/>
                <w:szCs w:val="28"/>
              </w:rPr>
              <w:t>Marketing manager</w:t>
            </w:r>
          </w:p>
        </w:tc>
      </w:tr>
      <w:tr w14:paraId="6F943B29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5" w:type="dxa"/>
            <w:tcBorders>
              <w:left w:val="single" w:color="FFFFFF" w:themeColor="background1" w:sz="4" w:space="0"/>
            </w:tcBorders>
            <w:shd w:val="clear" w:color="auto" w:fill="0F9ED5" w:themeFill="accent4"/>
          </w:tcPr>
          <w:p w14:paraId="6DE67FD9">
            <w:pPr>
              <w:spacing w:after="0" w:line="240" w:lineRule="auto"/>
              <w:jc w:val="center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Business Need:</w:t>
            </w:r>
          </w:p>
        </w:tc>
        <w:tc>
          <w:tcPr>
            <w:tcW w:w="7825" w:type="dxa"/>
            <w:shd w:val="clear" w:color="auto" w:fill="CAEDFB" w:themeFill="accent4" w:themeFillTint="33"/>
          </w:tcPr>
          <w:p w14:paraId="2726AA96">
            <w:pPr>
              <w:tabs>
                <w:tab w:val="left" w:pos="1064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 Make ordering available 24/7.</w:t>
            </w:r>
          </w:p>
          <w:p w14:paraId="12D08704">
            <w:pPr>
              <w:tabs>
                <w:tab w:val="left" w:pos="1064"/>
              </w:tabs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2- Make ordering easily accessible across the country.</w:t>
            </w:r>
          </w:p>
          <w:p w14:paraId="3EC390BB">
            <w:pPr>
              <w:tabs>
                <w:tab w:val="left" w:pos="1064"/>
              </w:tabs>
              <w:spacing w:after="0" w:line="240" w:lineRule="auto"/>
              <w:rPr>
                <w:sz w:val="28"/>
                <w:szCs w:val="28"/>
              </w:rPr>
            </w:pPr>
          </w:p>
        </w:tc>
      </w:tr>
      <w:tr w14:paraId="66EC3907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5" w:type="dxa"/>
            <w:tcBorders>
              <w:left w:val="single" w:color="FFFFFF" w:themeColor="background1" w:sz="4" w:space="0"/>
            </w:tcBorders>
            <w:shd w:val="clear" w:color="auto" w:fill="0F9ED5" w:themeFill="accent4"/>
          </w:tcPr>
          <w:p w14:paraId="24AE7CF2">
            <w:pPr>
              <w:spacing w:after="0" w:line="240" w:lineRule="auto"/>
              <w:jc w:val="center"/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Business Requirements:</w:t>
            </w:r>
          </w:p>
        </w:tc>
        <w:tc>
          <w:tcPr>
            <w:tcW w:w="7825" w:type="dxa"/>
            <w:shd w:val="clear" w:color="auto" w:fill="95DCF7" w:themeFill="accent4" w:themeFillTint="66"/>
          </w:tcPr>
          <w:p w14:paraId="178612D8">
            <w:pPr>
              <w:spacing w:after="0"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1- Sponsored Ads.</w:t>
            </w:r>
          </w:p>
          <w:p w14:paraId="54FC1CDD">
            <w:pPr>
              <w:spacing w:after="0" w:line="240" w:lineRule="auto"/>
              <w:rPr>
                <w:sz w:val="44"/>
                <w:szCs w:val="44"/>
                <w:u w:val="double"/>
              </w:rPr>
            </w:pPr>
            <w:r>
              <w:rPr>
                <w:sz w:val="28"/>
                <w:szCs w:val="28"/>
              </w:rPr>
              <w:t>2- IT unit.</w:t>
            </w:r>
          </w:p>
        </w:tc>
      </w:tr>
      <w:tr w14:paraId="338E58CC">
        <w:tblPrEx>
          <w:tblBorders>
            <w:top w:val="single" w:color="FFFFFF" w:themeColor="background1" w:sz="4" w:space="0"/>
            <w:left w:val="single" w:color="FFFFFF" w:themeColor="background1" w:sz="4" w:space="0"/>
            <w:bottom w:val="single" w:color="FFFFFF" w:themeColor="background1" w:sz="4" w:space="0"/>
            <w:right w:val="single" w:color="FFFFFF" w:themeColor="background1" w:sz="4" w:space="0"/>
            <w:insideH w:val="single" w:color="FFFFFF" w:themeColor="background1" w:sz="4" w:space="0"/>
            <w:insideV w:val="single" w:color="FFFFFF" w:themeColor="backgroun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5" w:type="dxa"/>
            <w:tcBorders>
              <w:left w:val="single" w:color="FFFFFF" w:themeColor="background1" w:sz="4" w:space="0"/>
              <w:bottom w:val="single" w:color="FFFFFF" w:themeColor="background1" w:sz="4" w:space="0"/>
            </w:tcBorders>
            <w:shd w:val="clear" w:color="auto" w:fill="0F9ED5" w:themeFill="accent4"/>
          </w:tcPr>
          <w:p w14:paraId="0F54AD38">
            <w:pPr>
              <w:spacing w:after="0" w:line="240" w:lineRule="auto"/>
              <w:jc w:val="center"/>
              <w:rPr>
                <w:b/>
                <w:bCs/>
                <w:color w:val="FFFFFF" w:themeColor="background1"/>
                <w:sz w:val="44"/>
                <w:szCs w:val="44"/>
                <w:u w:val="double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b w:val="0"/>
                <w:bCs w:val="0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  <w:t>Special issues or Constraints:</w:t>
            </w:r>
            <w:r>
              <w:rPr>
                <w:b/>
                <w:bCs/>
                <w:color w:val="FFFFFF" w:themeColor="background1"/>
                <w:sz w:val="48"/>
                <w:szCs w:val="48"/>
                <w:u w:val="double"/>
                <w14:textFill>
                  <w14:solidFill>
                    <w14:schemeClr w14:val="bg1"/>
                  </w14:solidFill>
                </w14:textFill>
              </w:rPr>
              <w:t xml:space="preserve"> </w:t>
            </w:r>
          </w:p>
        </w:tc>
        <w:tc>
          <w:tcPr>
            <w:tcW w:w="7825" w:type="dxa"/>
            <w:shd w:val="clear" w:color="auto" w:fill="CAEDFB" w:themeFill="accent4" w:themeFillTint="33"/>
          </w:tcPr>
          <w:p w14:paraId="3E85F17F">
            <w:pPr>
              <w:spacing w:after="0" w:line="240" w:lineRule="auto"/>
            </w:pPr>
            <w:r>
              <w:t xml:space="preserve">1- Deadline in 14 February </w:t>
            </w:r>
          </w:p>
        </w:tc>
      </w:tr>
    </w:tbl>
    <w:p w14:paraId="4E9B1985">
      <w:pPr>
        <w:jc w:val="center"/>
        <w:rPr>
          <w:sz w:val="44"/>
          <w:szCs w:val="44"/>
          <w:u w:val="double"/>
        </w:rPr>
      </w:pPr>
    </w:p>
    <w:p w14:paraId="668438B4">
      <w:pPr>
        <w:jc w:val="center"/>
        <w:rPr>
          <w:sz w:val="44"/>
          <w:szCs w:val="44"/>
          <w:u w:val="double"/>
        </w:rPr>
      </w:pPr>
    </w:p>
    <w:p w14:paraId="486B610D">
      <w:pPr>
        <w:jc w:val="center"/>
        <w:rPr>
          <w:sz w:val="44"/>
          <w:szCs w:val="44"/>
          <w:u w:val="double"/>
        </w:rPr>
      </w:pPr>
    </w:p>
    <w:p w14:paraId="211BC8FD">
      <w:pPr>
        <w:jc w:val="center"/>
        <w:rPr>
          <w:sz w:val="44"/>
          <w:szCs w:val="44"/>
          <w:u w:val="double"/>
        </w:rPr>
      </w:pPr>
    </w:p>
    <w:p w14:paraId="3E803C5F">
      <w:pPr>
        <w:jc w:val="center"/>
        <w:rPr>
          <w:sz w:val="44"/>
          <w:szCs w:val="44"/>
          <w:u w:val="double"/>
        </w:rPr>
      </w:pPr>
    </w:p>
    <w:p w14:paraId="7BC8ED05">
      <w:pPr>
        <w:jc w:val="center"/>
        <w:rPr>
          <w:sz w:val="44"/>
          <w:szCs w:val="44"/>
          <w:u w:val="double"/>
        </w:rPr>
      </w:pPr>
    </w:p>
    <w:p w14:paraId="5372B022">
      <w:pPr>
        <w:jc w:val="center"/>
        <w:rPr>
          <w:sz w:val="44"/>
          <w:szCs w:val="44"/>
          <w:u w:val="double"/>
        </w:rPr>
      </w:pPr>
    </w:p>
    <w:p w14:paraId="1C309B96">
      <w:pPr>
        <w:jc w:val="center"/>
        <w:rPr>
          <w:sz w:val="44"/>
          <w:szCs w:val="44"/>
          <w:u w:val="double"/>
        </w:rPr>
      </w:pPr>
    </w:p>
    <w:p w14:paraId="5BC3EACC">
      <w:pPr>
        <w:jc w:val="center"/>
        <w:rPr>
          <w:sz w:val="44"/>
          <w:szCs w:val="44"/>
          <w:u w:val="double"/>
        </w:rPr>
      </w:pPr>
    </w:p>
    <w:p w14:paraId="320099DD">
      <w:pPr>
        <w:jc w:val="center"/>
        <w:rPr>
          <w:sz w:val="44"/>
          <w:szCs w:val="44"/>
          <w:u w:val="double"/>
        </w:rPr>
      </w:pPr>
    </w:p>
    <w:p w14:paraId="286951A5">
      <w:pPr>
        <w:jc w:val="center"/>
        <w:rPr>
          <w:sz w:val="44"/>
          <w:szCs w:val="44"/>
          <w:u w:val="double"/>
        </w:rPr>
      </w:pPr>
    </w:p>
    <w:p w14:paraId="18A28457">
      <w:pPr>
        <w:jc w:val="center"/>
        <w:rPr>
          <w:sz w:val="44"/>
          <w:szCs w:val="44"/>
          <w:u w:val="double"/>
        </w:rPr>
      </w:pPr>
      <w:r>
        <w:rPr>
          <w:sz w:val="44"/>
          <w:szCs w:val="44"/>
          <w:u w:val="double"/>
        </w:rPr>
        <w:t xml:space="preserve">Feasibility Analysis </w:t>
      </w:r>
    </w:p>
    <w:p w14:paraId="5EF406D1">
      <w:pPr>
        <w:ind w:firstLine="45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Technical feasibility:</w:t>
      </w:r>
    </w:p>
    <w:p w14:paraId="792093F4">
      <w:pPr>
        <w:ind w:left="450"/>
        <w:rPr>
          <w:sz w:val="28"/>
          <w:szCs w:val="28"/>
        </w:rPr>
      </w:pPr>
      <w:r>
        <w:rPr>
          <w:sz w:val="28"/>
          <w:szCs w:val="28"/>
        </w:rPr>
        <w:t>1- We need to make this website to work on specialized operating systems like    windows or android.</w:t>
      </w:r>
    </w:p>
    <w:p w14:paraId="15312F42">
      <w:pPr>
        <w:ind w:left="450"/>
        <w:rPr>
          <w:sz w:val="28"/>
          <w:szCs w:val="28"/>
        </w:rPr>
      </w:pPr>
    </w:p>
    <w:p w14:paraId="5383797D">
      <w:pPr>
        <w:ind w:left="45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Economic feasibility:</w:t>
      </w:r>
    </w:p>
    <w:p w14:paraId="11116609">
      <w:pPr>
        <w:ind w:left="450"/>
        <w:rPr>
          <w:sz w:val="28"/>
          <w:szCs w:val="28"/>
        </w:rPr>
      </w:pPr>
      <w:r>
        <w:rPr>
          <w:sz w:val="28"/>
          <w:szCs w:val="28"/>
        </w:rPr>
        <w:t>1- it uses less resources (internet – hardware)</w:t>
      </w:r>
    </w:p>
    <w:p w14:paraId="024D7038">
      <w:pPr>
        <w:ind w:left="450"/>
        <w:rPr>
          <w:sz w:val="28"/>
          <w:szCs w:val="28"/>
        </w:rPr>
      </w:pPr>
      <w:r>
        <w:rPr>
          <w:sz w:val="28"/>
          <w:szCs w:val="28"/>
        </w:rPr>
        <w:t>2- The financial or practical returns of the project are expected to be acceptable.</w:t>
      </w:r>
    </w:p>
    <w:p w14:paraId="0FF4EEF7">
      <w:pPr>
        <w:ind w:left="450"/>
        <w:rPr>
          <w:sz w:val="28"/>
          <w:szCs w:val="28"/>
        </w:rPr>
      </w:pPr>
    </w:p>
    <w:p w14:paraId="4B391194">
      <w:pPr>
        <w:ind w:left="450"/>
        <w:rPr>
          <w:sz w:val="28"/>
          <w:szCs w:val="28"/>
        </w:rPr>
      </w:pPr>
    </w:p>
    <w:p w14:paraId="0C8795DC">
      <w:pPr>
        <w:ind w:left="45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Organizational feasibility:</w:t>
      </w:r>
    </w:p>
    <w:p w14:paraId="01082880">
      <w:pPr>
        <w:ind w:left="450"/>
        <w:rPr>
          <w:sz w:val="28"/>
          <w:szCs w:val="28"/>
        </w:rPr>
      </w:pPr>
      <w:r>
        <w:rPr>
          <w:sz w:val="28"/>
          <w:szCs w:val="28"/>
        </w:rPr>
        <w:t>1-Management Prowess: Evaluate the skills, experience, and overall ability of the initial management team to implement the project.</w:t>
      </w:r>
    </w:p>
    <w:p w14:paraId="4FFA95F8">
      <w:pPr>
        <w:ind w:left="450"/>
        <w:rPr>
          <w:sz w:val="28"/>
          <w:szCs w:val="28"/>
        </w:rPr>
      </w:pPr>
    </w:p>
    <w:p w14:paraId="5F235B48">
      <w:pPr>
        <w:ind w:left="450"/>
        <w:rPr>
          <w:sz w:val="28"/>
          <w:szCs w:val="28"/>
        </w:rPr>
      </w:pPr>
    </w:p>
    <w:sectPr>
      <w:pgSz w:w="12240" w:h="15840"/>
      <w:pgMar w:top="720" w:right="720" w:bottom="720" w:left="72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E466BB"/>
    <w:multiLevelType w:val="multilevel"/>
    <w:tmpl w:val="19E466BB"/>
    <w:lvl w:ilvl="0" w:tentative="0">
      <w:start w:val="1"/>
      <w:numFmt w:val="bullet"/>
      <w:lvlText w:val=""/>
      <w:lvlJc w:val="left"/>
      <w:pPr>
        <w:ind w:left="12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9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7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4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1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8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5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3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0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7323"/>
    <w:rsid w:val="00032BCC"/>
    <w:rsid w:val="002A1FAF"/>
    <w:rsid w:val="00327B64"/>
    <w:rsid w:val="00427AEE"/>
    <w:rsid w:val="004379C3"/>
    <w:rsid w:val="00514905"/>
    <w:rsid w:val="006041CF"/>
    <w:rsid w:val="00806090"/>
    <w:rsid w:val="00823593"/>
    <w:rsid w:val="00917323"/>
    <w:rsid w:val="00AA5D7C"/>
    <w:rsid w:val="00C033B4"/>
    <w:rsid w:val="00C70FA8"/>
    <w:rsid w:val="00E7224C"/>
    <w:rsid w:val="00EE7E05"/>
    <w:rsid w:val="7E666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4">
    <w:name w:val="Grid Table 5 Dark Accent 4"/>
    <w:basedOn w:val="12"/>
    <w:uiPriority w:val="50"/>
    <w:pPr>
      <w:spacing w:after="0" w:line="240" w:lineRule="auto"/>
    </w:p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F9ED5" w:themeFill="accent4"/>
      </w:tcPr>
    </w:tblStylePr>
    <w:tblStylePr w:type="band1Vert">
      <w:tcPr>
        <w:shd w:val="clear" w:color="auto" w:fill="95DCF7" w:themeFill="accent4" w:themeFillTint="66"/>
      </w:tcPr>
    </w:tblStylePr>
    <w:tblStylePr w:type="band1Horz">
      <w:tcPr>
        <w:shd w:val="clear" w:color="auto" w:fill="95DCF7" w:themeFill="accent4" w:themeFillTint="66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sv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65E7D1-87A1-4F96-8666-152910DBB6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200</Words>
  <Characters>1138</Characters>
  <Lines>10</Lines>
  <Paragraphs>2</Paragraphs>
  <TotalTime>85</TotalTime>
  <ScaleCrop>false</ScaleCrop>
  <LinksUpToDate>false</LinksUpToDate>
  <CharactersWithSpaces>1361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2026-10-03T22:07:00Z</dcterms:created>
  <dc:creator>Mostafa Sayed</dc:creator>
  <cp:lastModifiedBy>Zyad Adel</cp:lastModifiedBy>
  <dcterms:modified xsi:type="dcterms:W3CDTF">2026-10-04T09:41:14Z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eyJoZGlkIjoiMDBlOTgyZjA5YjQyOGM2ODE3ZmZmZDMxYjMyZGI5YjgiLCJ1c2VySWQiOiIzNzI4NzM1ODU5NTgyIn0=</vt:lpwstr>
  </property>
  <property fmtid="{D5CDD505-2E9C-101B-9397-08002B2CF9AE}" pid="3" name="KSOProductBuildVer">
    <vt:lpwstr>1033-12.1.0.28485</vt:lpwstr>
  </property>
  <property fmtid="{D5CDD505-2E9C-101B-9397-08002B2CF9AE}" pid="4" name="ICV">
    <vt:lpwstr>EE4A9052B46147ED9DC0D8137CD81396_13</vt:lpwstr>
  </property>
</Properties>
</file>