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D9493" w14:textId="46D1E78A" w:rsidR="00DA21D2" w:rsidRPr="009847F2" w:rsidRDefault="00207479" w:rsidP="00207479">
      <w:pPr>
        <w:jc w:val="center"/>
        <w:rPr>
          <w:rFonts w:asciiTheme="majorBidi" w:hAnsiTheme="majorBidi" w:cstheme="majorBidi"/>
          <w:sz w:val="40"/>
          <w:szCs w:val="40"/>
        </w:rPr>
      </w:pPr>
      <w:r w:rsidRPr="009847F2">
        <w:rPr>
          <w:rFonts w:asciiTheme="majorBidi" w:hAnsiTheme="majorBidi" w:cstheme="majorBidi"/>
          <w:sz w:val="40"/>
          <w:szCs w:val="40"/>
        </w:rPr>
        <w:t>DOCUMENT DE SCENARISATION VR – FORMATION</w:t>
      </w:r>
    </w:p>
    <w:p w14:paraId="33FC2D80" w14:textId="77777777" w:rsidR="00207479" w:rsidRPr="009847F2" w:rsidRDefault="00207479" w:rsidP="00207479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</w:p>
    <w:p w14:paraId="59D5225F" w14:textId="7AC18C63" w:rsidR="00207479" w:rsidRPr="009847F2" w:rsidRDefault="00207479" w:rsidP="0020747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847F2">
        <w:rPr>
          <w:rFonts w:asciiTheme="majorBidi" w:hAnsiTheme="majorBidi" w:cstheme="majorBidi"/>
          <w:b/>
          <w:bCs/>
          <w:sz w:val="24"/>
          <w:szCs w:val="24"/>
        </w:rPr>
        <w:t>Section 1 : Identification du projet</w:t>
      </w:r>
    </w:p>
    <w:p w14:paraId="5B084550" w14:textId="3133AB30" w:rsidR="00055329" w:rsidRPr="009847F2" w:rsidRDefault="00055329" w:rsidP="00315060">
      <w:pPr>
        <w:pStyle w:val="ListParagraph"/>
        <w:numPr>
          <w:ilvl w:val="0"/>
          <w:numId w:val="2"/>
        </w:numPr>
        <w:ind w:left="709" w:hanging="349"/>
        <w:rPr>
          <w:rFonts w:asciiTheme="majorBidi" w:hAnsiTheme="majorBidi" w:cstheme="majorBidi"/>
          <w:sz w:val="24"/>
          <w:szCs w:val="24"/>
        </w:rPr>
      </w:pPr>
      <w:r w:rsidRPr="009847F2">
        <w:rPr>
          <w:rFonts w:asciiTheme="majorBidi" w:hAnsiTheme="majorBidi" w:cstheme="majorBidi"/>
          <w:sz w:val="24"/>
          <w:szCs w:val="24"/>
        </w:rPr>
        <w:t>Titre du projet :</w:t>
      </w:r>
      <w:r w:rsidR="00315060" w:rsidRPr="009847F2">
        <w:rPr>
          <w:rFonts w:asciiTheme="majorBidi" w:hAnsiTheme="majorBidi" w:cstheme="majorBidi"/>
          <w:sz w:val="24"/>
          <w:szCs w:val="24"/>
        </w:rPr>
        <w:t xml:space="preserve"> Prototype d’Application VR de formation Stewards et hôtesses de   l’air : Lutte contre les incendies</w:t>
      </w:r>
    </w:p>
    <w:p w14:paraId="172068DD" w14:textId="2692EE98" w:rsidR="00055329" w:rsidRPr="009847F2" w:rsidRDefault="00055329" w:rsidP="0005532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9847F2">
        <w:rPr>
          <w:rFonts w:asciiTheme="majorBidi" w:hAnsiTheme="majorBidi" w:cstheme="majorBidi"/>
          <w:sz w:val="24"/>
          <w:szCs w:val="24"/>
        </w:rPr>
        <w:t xml:space="preserve">Version : </w:t>
      </w:r>
    </w:p>
    <w:p w14:paraId="12D49056" w14:textId="38CCCF0C" w:rsidR="00055329" w:rsidRPr="009847F2" w:rsidRDefault="00055329" w:rsidP="0005532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9847F2">
        <w:rPr>
          <w:rFonts w:asciiTheme="majorBidi" w:hAnsiTheme="majorBidi" w:cstheme="majorBidi"/>
          <w:sz w:val="24"/>
          <w:szCs w:val="24"/>
        </w:rPr>
        <w:t xml:space="preserve">Date : </w:t>
      </w:r>
    </w:p>
    <w:p w14:paraId="571A3453" w14:textId="1AF407CE" w:rsidR="00055329" w:rsidRPr="009847F2" w:rsidRDefault="00055329" w:rsidP="0005532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9847F2">
        <w:rPr>
          <w:rFonts w:asciiTheme="majorBidi" w:hAnsiTheme="majorBidi" w:cstheme="majorBidi"/>
          <w:sz w:val="24"/>
          <w:szCs w:val="24"/>
        </w:rPr>
        <w:t>Client / Commanditaire :</w:t>
      </w:r>
    </w:p>
    <w:p w14:paraId="015CB533" w14:textId="54F95A08" w:rsidR="00055329" w:rsidRPr="009847F2" w:rsidRDefault="00055329" w:rsidP="0005532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9847F2">
        <w:rPr>
          <w:rFonts w:asciiTheme="majorBidi" w:hAnsiTheme="majorBidi" w:cstheme="majorBidi"/>
          <w:sz w:val="24"/>
          <w:szCs w:val="24"/>
        </w:rPr>
        <w:t>Auteur / Concepteur :</w:t>
      </w:r>
    </w:p>
    <w:p w14:paraId="7C1A01FA" w14:textId="183E42C9" w:rsidR="00055329" w:rsidRPr="009847F2" w:rsidRDefault="00055329" w:rsidP="00055329">
      <w:pPr>
        <w:pStyle w:val="ListParagraph"/>
        <w:numPr>
          <w:ilvl w:val="0"/>
          <w:numId w:val="2"/>
        </w:numPr>
        <w:rPr>
          <w:rFonts w:asciiTheme="majorBidi" w:hAnsiTheme="majorBidi" w:cstheme="majorBidi"/>
          <w:sz w:val="24"/>
          <w:szCs w:val="24"/>
        </w:rPr>
      </w:pPr>
      <w:r w:rsidRPr="009847F2">
        <w:rPr>
          <w:rFonts w:asciiTheme="majorBidi" w:hAnsiTheme="majorBidi" w:cstheme="majorBidi"/>
          <w:sz w:val="24"/>
          <w:szCs w:val="24"/>
        </w:rPr>
        <w:t xml:space="preserve">Type de formation : </w:t>
      </w:r>
      <w:r w:rsidRPr="009847F2">
        <w:rPr>
          <w:rFonts w:ascii="Cambria Math" w:hAnsi="Cambria Math" w:cs="Cambria Math"/>
          <w:sz w:val="24"/>
          <w:szCs w:val="24"/>
        </w:rPr>
        <w:t>⎕</w:t>
      </w:r>
      <w:r w:rsidRPr="009847F2">
        <w:rPr>
          <w:rFonts w:asciiTheme="majorBidi" w:hAnsiTheme="majorBidi" w:cstheme="majorBidi"/>
          <w:sz w:val="24"/>
          <w:szCs w:val="24"/>
        </w:rPr>
        <w:t xml:space="preserve">Technique </w:t>
      </w:r>
      <w:r w:rsidR="00315060" w:rsidRPr="009847F2">
        <w:rPr>
          <w:rFonts w:asciiTheme="majorBidi" w:hAnsiTheme="majorBidi" w:cstheme="majorBidi"/>
          <w:sz w:val="24"/>
          <w:szCs w:val="24"/>
        </w:rPr>
        <w:sym w:font="Wingdings" w:char="F078"/>
      </w:r>
      <w:r w:rsidRPr="009847F2">
        <w:rPr>
          <w:rFonts w:asciiTheme="majorBidi" w:hAnsiTheme="majorBidi" w:cstheme="majorBidi"/>
          <w:sz w:val="24"/>
          <w:szCs w:val="24"/>
        </w:rPr>
        <w:t xml:space="preserve">Sécurité </w:t>
      </w:r>
      <w:r w:rsidRPr="009847F2">
        <w:rPr>
          <w:rFonts w:ascii="Cambria Math" w:hAnsi="Cambria Math" w:cs="Cambria Math"/>
          <w:sz w:val="24"/>
          <w:szCs w:val="24"/>
        </w:rPr>
        <w:t>⎕</w:t>
      </w:r>
      <w:r w:rsidRPr="009847F2">
        <w:rPr>
          <w:rFonts w:asciiTheme="majorBidi" w:hAnsiTheme="majorBidi" w:cstheme="majorBidi"/>
          <w:sz w:val="24"/>
          <w:szCs w:val="24"/>
        </w:rPr>
        <w:t xml:space="preserve">Soft </w:t>
      </w:r>
      <w:proofErr w:type="spellStart"/>
      <w:r w:rsidRPr="009847F2">
        <w:rPr>
          <w:rFonts w:asciiTheme="majorBidi" w:hAnsiTheme="majorBidi" w:cstheme="majorBidi"/>
          <w:sz w:val="24"/>
          <w:szCs w:val="24"/>
        </w:rPr>
        <w:t>Skills</w:t>
      </w:r>
      <w:proofErr w:type="spellEnd"/>
    </w:p>
    <w:p w14:paraId="3565BAD5" w14:textId="77777777" w:rsidR="00055329" w:rsidRPr="009847F2" w:rsidRDefault="00055329" w:rsidP="00055329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1C5C8CA9" w14:textId="3EA0813C" w:rsidR="00055329" w:rsidRPr="009847F2" w:rsidRDefault="00B0076E" w:rsidP="0020747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847F2">
        <w:rPr>
          <w:rFonts w:asciiTheme="majorBidi" w:hAnsiTheme="majorBidi" w:cstheme="majorBidi"/>
          <w:b/>
          <w:bCs/>
          <w:sz w:val="24"/>
          <w:szCs w:val="24"/>
        </w:rPr>
        <w:t>Section 2 : Définition pédagogique</w:t>
      </w:r>
    </w:p>
    <w:p w14:paraId="36C68848" w14:textId="5723A1B4" w:rsidR="00055329" w:rsidRPr="009847F2" w:rsidRDefault="009D518B" w:rsidP="00207479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847F2">
        <w:rPr>
          <w:rFonts w:asciiTheme="majorBidi" w:hAnsiTheme="majorBidi" w:cstheme="majorBidi"/>
          <w:b/>
          <w:bCs/>
          <w:sz w:val="24"/>
          <w:szCs w:val="24"/>
        </w:rPr>
        <w:t>2.1 Objectifs d’apprentissage :</w:t>
      </w:r>
    </w:p>
    <w:p w14:paraId="39A479E2" w14:textId="5A92F3E1" w:rsidR="009D518B" w:rsidRPr="009847F2" w:rsidRDefault="009D518B" w:rsidP="00207479">
      <w:pPr>
        <w:rPr>
          <w:rFonts w:asciiTheme="majorBidi" w:hAnsiTheme="majorBidi" w:cstheme="majorBidi"/>
          <w:sz w:val="24"/>
          <w:szCs w:val="24"/>
        </w:rPr>
      </w:pPr>
      <w:r w:rsidRPr="009847F2">
        <w:rPr>
          <w:rFonts w:asciiTheme="majorBidi" w:hAnsiTheme="majorBidi" w:cstheme="majorBidi"/>
          <w:sz w:val="24"/>
          <w:szCs w:val="24"/>
        </w:rPr>
        <w:t>(</w:t>
      </w:r>
      <w:proofErr w:type="gramStart"/>
      <w:r w:rsidRPr="009847F2">
        <w:rPr>
          <w:rFonts w:asciiTheme="majorBidi" w:hAnsiTheme="majorBidi" w:cstheme="majorBidi"/>
          <w:sz w:val="24"/>
          <w:szCs w:val="24"/>
        </w:rPr>
        <w:t>ce</w:t>
      </w:r>
      <w:proofErr w:type="gramEnd"/>
      <w:r w:rsidRPr="009847F2">
        <w:rPr>
          <w:rFonts w:asciiTheme="majorBidi" w:hAnsiTheme="majorBidi" w:cstheme="majorBidi"/>
          <w:sz w:val="24"/>
          <w:szCs w:val="24"/>
        </w:rPr>
        <w:t xml:space="preserve"> que l’apprenant doit savoir faire à la fin)</w:t>
      </w:r>
    </w:p>
    <w:tbl>
      <w:tblPr>
        <w:tblW w:w="8856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"/>
        <w:gridCol w:w="3158"/>
        <w:gridCol w:w="3261"/>
        <w:gridCol w:w="2196"/>
      </w:tblGrid>
      <w:tr w:rsidR="009D518B" w:rsidRPr="009847F2" w14:paraId="19C1BF00" w14:textId="77777777" w:rsidTr="00AD2A05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68C6710" w14:textId="77777777" w:rsidR="009D518B" w:rsidRPr="009847F2" w:rsidRDefault="009D518B" w:rsidP="00976191">
            <w:pPr>
              <w:spacing w:before="480" w:after="48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252523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b/>
                <w:bCs/>
                <w:color w:val="252523"/>
                <w:kern w:val="0"/>
                <w:sz w:val="21"/>
                <w:szCs w:val="21"/>
                <w:lang w:eastAsia="fr-FR"/>
                <w14:ligatures w14:val="none"/>
              </w:rPr>
              <w:t>N°</w:t>
            </w:r>
          </w:p>
        </w:tc>
        <w:tc>
          <w:tcPr>
            <w:tcW w:w="31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35A7D9F" w14:textId="77777777" w:rsidR="009D518B" w:rsidRPr="009847F2" w:rsidRDefault="009D518B" w:rsidP="00976191">
            <w:pPr>
              <w:spacing w:before="480" w:after="48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252523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b/>
                <w:bCs/>
                <w:color w:val="252523"/>
                <w:kern w:val="0"/>
                <w:sz w:val="21"/>
                <w:szCs w:val="21"/>
                <w:lang w:eastAsia="fr-FR"/>
                <w14:ligatures w14:val="none"/>
              </w:rPr>
              <w:t>Objectif visé</w:t>
            </w:r>
          </w:p>
        </w:tc>
        <w:tc>
          <w:tcPr>
            <w:tcW w:w="326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1920810" w14:textId="77777777" w:rsidR="009D518B" w:rsidRPr="009847F2" w:rsidRDefault="009D518B" w:rsidP="00976191">
            <w:pPr>
              <w:spacing w:before="480" w:after="48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252523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b/>
                <w:bCs/>
                <w:color w:val="252523"/>
                <w:kern w:val="0"/>
                <w:sz w:val="21"/>
                <w:szCs w:val="21"/>
                <w:lang w:eastAsia="fr-FR"/>
                <w14:ligatures w14:val="none"/>
              </w:rPr>
              <w:t>Compétence évaluée</w:t>
            </w:r>
          </w:p>
        </w:tc>
        <w:tc>
          <w:tcPr>
            <w:tcW w:w="219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A4C3CB5" w14:textId="77777777" w:rsidR="009D518B" w:rsidRPr="009847F2" w:rsidRDefault="009D518B" w:rsidP="00976191">
            <w:pPr>
              <w:spacing w:before="480" w:after="48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color w:val="252523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b/>
                <w:bCs/>
                <w:color w:val="252523"/>
                <w:kern w:val="0"/>
                <w:sz w:val="21"/>
                <w:szCs w:val="21"/>
                <w:lang w:eastAsia="fr-FR"/>
                <w14:ligatures w14:val="none"/>
              </w:rPr>
              <w:t>Indicateur de réussite</w:t>
            </w:r>
          </w:p>
        </w:tc>
      </w:tr>
      <w:tr w:rsidR="009D518B" w:rsidRPr="009847F2" w14:paraId="050482F6" w14:textId="77777777" w:rsidTr="00060B33">
        <w:trPr>
          <w:trHeight w:val="2817"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C93546" w14:textId="77777777" w:rsidR="009D518B" w:rsidRPr="009847F2" w:rsidRDefault="009D518B" w:rsidP="00976191">
            <w:pPr>
              <w:spacing w:before="480" w:after="480" w:line="240" w:lineRule="auto"/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1</w:t>
            </w:r>
          </w:p>
        </w:tc>
        <w:tc>
          <w:tcPr>
            <w:tcW w:w="31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A0D82D8" w14:textId="04C0A0A6" w:rsidR="009D518B" w:rsidRPr="009847F2" w:rsidRDefault="00AD2A05" w:rsidP="00EB4962">
            <w:pPr>
              <w:spacing w:before="480" w:after="480" w:line="240" w:lineRule="auto"/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 xml:space="preserve">(Inspection de sécurité) : </w:t>
            </w:r>
            <w:r w:rsidR="00EB4962"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Garantir la conformité et la disponibilité des équipements de secours ainsi que l'absence d'objets suspects ou illicites dans la zone de responsabilité avant l'embarquement.</w:t>
            </w:r>
          </w:p>
        </w:tc>
        <w:tc>
          <w:tcPr>
            <w:tcW w:w="326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6145BA" w14:textId="03A2257E" w:rsidR="009D518B" w:rsidRPr="009847F2" w:rsidRDefault="00EB4962" w:rsidP="00976191">
            <w:pPr>
              <w:spacing w:before="480" w:after="480" w:line="24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eastAsia="fr-FR"/>
                <w14:ligatures w14:val="none"/>
              </w:rPr>
              <w:t>Rigueur procédurale et vigilance opérationnelle : Capacité à suivre une check-list mentale ou physique sans omission et à identifier des anomalies visuelles.</w:t>
            </w:r>
          </w:p>
        </w:tc>
        <w:tc>
          <w:tcPr>
            <w:tcW w:w="219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BCBF53" w14:textId="7C553193" w:rsidR="009D518B" w:rsidRPr="009847F2" w:rsidRDefault="00EB4962" w:rsidP="00EB4962">
            <w:pPr>
              <w:spacing w:before="480" w:after="480" w:line="240" w:lineRule="auto"/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eastAsia="fr-FR"/>
                <w14:ligatures w14:val="none"/>
              </w:rPr>
              <w:t>100% des "items critiques" vérifiés (</w:t>
            </w:r>
            <w:proofErr w:type="gramStart"/>
            <w:r w:rsidRPr="009847F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eastAsia="fr-FR"/>
                <w14:ligatures w14:val="none"/>
              </w:rPr>
              <w:t>ex:</w:t>
            </w:r>
            <w:proofErr w:type="gramEnd"/>
            <w:r w:rsidRPr="009847F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eastAsia="fr-FR"/>
                <w14:ligatures w14:val="none"/>
              </w:rPr>
              <w:t xml:space="preserve"> présence et pression de l'extincteur, </w:t>
            </w:r>
            <w:r w:rsidR="00795973" w:rsidRPr="009847F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eastAsia="fr-FR"/>
                <w14:ligatures w14:val="none"/>
              </w:rPr>
              <w:t>trousse secours</w:t>
            </w:r>
            <w:r w:rsidRPr="009847F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eastAsia="fr-FR"/>
                <w14:ligatures w14:val="none"/>
              </w:rPr>
              <w:t>) et détection de 100% des anomalies introduites par le scénario</w:t>
            </w:r>
            <w:r w:rsidR="00795973" w:rsidRPr="009847F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eastAsia="fr-FR"/>
                <w14:ligatures w14:val="none"/>
              </w:rPr>
              <w:t xml:space="preserve"> (vérification portes sorties)</w:t>
            </w:r>
            <w:r w:rsidRPr="009847F2">
              <w:rPr>
                <w:rFonts w:asciiTheme="majorBidi" w:eastAsia="Times New Roman" w:hAnsiTheme="majorBidi" w:cstheme="majorBidi"/>
                <w:kern w:val="0"/>
                <w:sz w:val="20"/>
                <w:szCs w:val="20"/>
                <w:lang w:eastAsia="fr-FR"/>
                <w14:ligatures w14:val="none"/>
              </w:rPr>
              <w:t>.</w:t>
            </w:r>
          </w:p>
        </w:tc>
      </w:tr>
      <w:tr w:rsidR="009D518B" w:rsidRPr="009847F2" w14:paraId="5C4605A3" w14:textId="77777777" w:rsidTr="00AD2A0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20C680" w14:textId="77777777" w:rsidR="009D518B" w:rsidRPr="009847F2" w:rsidRDefault="009D518B" w:rsidP="00976191">
            <w:pPr>
              <w:spacing w:before="480" w:after="480" w:line="240" w:lineRule="auto"/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2</w:t>
            </w:r>
          </w:p>
        </w:tc>
        <w:tc>
          <w:tcPr>
            <w:tcW w:w="31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6BD9A5" w14:textId="0EFCF033" w:rsidR="009D518B" w:rsidRPr="009847F2" w:rsidRDefault="00ED15E3" w:rsidP="00ED15E3">
            <w:pPr>
              <w:spacing w:before="480" w:after="480" w:line="240" w:lineRule="auto"/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(Détection précoce incendie ou fumée) : Reconnaître les signes précoces d'un incendie (fumée, odeur, alarme) et confirmer la source dans la cabine.</w:t>
            </w:r>
          </w:p>
        </w:tc>
        <w:tc>
          <w:tcPr>
            <w:tcW w:w="326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894ACF" w14:textId="68052478" w:rsidR="009D518B" w:rsidRPr="009847F2" w:rsidRDefault="00ED15E3" w:rsidP="00ED15E3">
            <w:pPr>
              <w:spacing w:before="480" w:after="480" w:line="240" w:lineRule="auto"/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 xml:space="preserve">Sensibilité sensorielle et localisation rapide : Utilisation des 5 sens + </w:t>
            </w:r>
            <w:proofErr w:type="spellStart"/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tracking</w:t>
            </w:r>
            <w:proofErr w:type="spellEnd"/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 xml:space="preserve"> visuel pour isoler la source.</w:t>
            </w:r>
          </w:p>
        </w:tc>
        <w:tc>
          <w:tcPr>
            <w:tcW w:w="219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07C610" w14:textId="557F3328" w:rsidR="009D518B" w:rsidRPr="009847F2" w:rsidRDefault="00ED15E3" w:rsidP="00ED15E3">
            <w:pPr>
              <w:spacing w:before="480" w:after="480" w:line="240" w:lineRule="auto"/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Temps de détection</w:t>
            </w:r>
            <w:r w:rsidR="00795973"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 xml:space="preserve"> et de localisation de la source</w:t>
            </w: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 xml:space="preserve"> &lt;</w:t>
            </w:r>
            <w:r w:rsidR="00795973"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10</w:t>
            </w: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 xml:space="preserve">s </w:t>
            </w:r>
            <w:r w:rsidR="00795973"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 xml:space="preserve"> </w:t>
            </w:r>
          </w:p>
        </w:tc>
      </w:tr>
      <w:tr w:rsidR="009D518B" w:rsidRPr="009847F2" w14:paraId="31917AD2" w14:textId="77777777" w:rsidTr="00AD2A0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5533668" w14:textId="77777777" w:rsidR="009D518B" w:rsidRPr="009847F2" w:rsidRDefault="009D518B" w:rsidP="00976191">
            <w:pPr>
              <w:spacing w:before="480" w:after="480" w:line="240" w:lineRule="auto"/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lastRenderedPageBreak/>
              <w:t>3</w:t>
            </w:r>
          </w:p>
        </w:tc>
        <w:tc>
          <w:tcPr>
            <w:tcW w:w="31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5AE562" w14:textId="6CF7FE61" w:rsidR="009D518B" w:rsidRPr="009847F2" w:rsidRDefault="00ED15E3" w:rsidP="00716653">
            <w:pPr>
              <w:spacing w:after="480" w:line="240" w:lineRule="auto"/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(Première réaction et alerte) : Se positionner correctement face au feu, alerter l'équipage et le cockpit selon procédure standard.</w:t>
            </w:r>
          </w:p>
        </w:tc>
        <w:tc>
          <w:tcPr>
            <w:tcW w:w="326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E1EC3E3" w14:textId="515FD8A4" w:rsidR="009D518B" w:rsidRPr="009847F2" w:rsidRDefault="00ED15E3" w:rsidP="00ED15E3">
            <w:pPr>
              <w:spacing w:before="480" w:after="480" w:line="240" w:lineRule="auto"/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Réactivité immédiate et communication protocolisée : Mouvements instinctifs</w:t>
            </w:r>
            <w:r w:rsidR="00795973"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.</w:t>
            </w:r>
          </w:p>
        </w:tc>
        <w:tc>
          <w:tcPr>
            <w:tcW w:w="219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D4D826D" w14:textId="1C972992" w:rsidR="009D518B" w:rsidRPr="009847F2" w:rsidRDefault="00ED15E3" w:rsidP="00ED15E3">
            <w:pPr>
              <w:spacing w:before="480" w:after="480" w:line="240" w:lineRule="auto"/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Approche du feu en &lt;</w:t>
            </w:r>
            <w:r w:rsidR="00795973"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10</w:t>
            </w: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s + envoi alerte cockpit via interaction vocale (succès 100%).</w:t>
            </w:r>
          </w:p>
        </w:tc>
      </w:tr>
      <w:tr w:rsidR="00ED15E3" w:rsidRPr="009847F2" w14:paraId="410C98B5" w14:textId="77777777" w:rsidTr="00AD2A0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0F9B72D2" w14:textId="1B4B1FB0" w:rsidR="00ED15E3" w:rsidRPr="009847F2" w:rsidRDefault="00ED15E3" w:rsidP="00976191">
            <w:pPr>
              <w:spacing w:before="480" w:after="480" w:line="240" w:lineRule="auto"/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4</w:t>
            </w:r>
          </w:p>
        </w:tc>
        <w:tc>
          <w:tcPr>
            <w:tcW w:w="31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5990AD84" w14:textId="1AA38F8E" w:rsidR="00ED15E3" w:rsidRPr="009847F2" w:rsidRDefault="00ED15E3" w:rsidP="00ED15E3">
            <w:pPr>
              <w:spacing w:before="480" w:after="480" w:line="240" w:lineRule="auto"/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(Sécurisation de la zone incendie) : Évacuer les passagers proches, appeler l'assistance équipage et isoler la zone avant intervention directe.</w:t>
            </w:r>
          </w:p>
        </w:tc>
        <w:tc>
          <w:tcPr>
            <w:tcW w:w="326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1E5D88E2" w14:textId="0D2CDF0D" w:rsidR="00ED15E3" w:rsidRPr="009847F2" w:rsidRDefault="00ED15E3" w:rsidP="00ED15E3">
            <w:pPr>
              <w:spacing w:before="480" w:after="480" w:line="240" w:lineRule="auto"/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Gestion des passagers et priorisation des risques humains : Coordination multitâche sous stress.</w:t>
            </w:r>
          </w:p>
        </w:tc>
        <w:tc>
          <w:tcPr>
            <w:tcW w:w="219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0558F71C" w14:textId="6E228FD7" w:rsidR="00ED15E3" w:rsidRPr="009847F2" w:rsidRDefault="00ED15E3" w:rsidP="00ED15E3">
            <w:pPr>
              <w:spacing w:before="480" w:after="480" w:line="240" w:lineRule="auto"/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Évacuation de 100% passagers à risque + appel équipage validé + établissement zone d'exclusion.</w:t>
            </w:r>
          </w:p>
        </w:tc>
      </w:tr>
      <w:tr w:rsidR="00ED15E3" w:rsidRPr="009847F2" w14:paraId="5FA2A7B9" w14:textId="77777777" w:rsidTr="00AD2A0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2D9106CA" w14:textId="7E093CC5" w:rsidR="00ED15E3" w:rsidRPr="009847F2" w:rsidRDefault="00ED15E3" w:rsidP="00976191">
            <w:pPr>
              <w:spacing w:before="480" w:after="480" w:line="240" w:lineRule="auto"/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5</w:t>
            </w:r>
          </w:p>
        </w:tc>
        <w:tc>
          <w:tcPr>
            <w:tcW w:w="31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2FBE480E" w14:textId="4BBC6647" w:rsidR="00ED15E3" w:rsidRPr="009847F2" w:rsidRDefault="000968DF" w:rsidP="000968DF">
            <w:pPr>
              <w:spacing w:before="480" w:after="480" w:line="240" w:lineRule="auto"/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 xml:space="preserve">(Utilisation correcte des extincteurs) : </w:t>
            </w:r>
            <w:r w:rsidR="00795973"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 xml:space="preserve">Port du masque et gants de protection et </w:t>
            </w: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utiliser l'extincteur adapté (Halon pour cabine).</w:t>
            </w:r>
          </w:p>
        </w:tc>
        <w:tc>
          <w:tcPr>
            <w:tcW w:w="326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31DEFE4E" w14:textId="737804B4" w:rsidR="00ED15E3" w:rsidRPr="009847F2" w:rsidRDefault="000968DF" w:rsidP="000968DF">
            <w:pPr>
              <w:spacing w:before="480" w:after="480" w:line="240" w:lineRule="auto"/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Maîtrise technique et décision sous pression : Choix d'équipement + technique d'extinction précise.</w:t>
            </w:r>
          </w:p>
        </w:tc>
        <w:tc>
          <w:tcPr>
            <w:tcW w:w="219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52CEB92C" w14:textId="228A896C" w:rsidR="00ED15E3" w:rsidRPr="009847F2" w:rsidRDefault="00795973" w:rsidP="000968DF">
            <w:pPr>
              <w:spacing w:before="480" w:after="480" w:line="240" w:lineRule="auto"/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 xml:space="preserve">Port masque de protection et gants+ </w:t>
            </w:r>
            <w:r w:rsidR="000968DF"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 xml:space="preserve">Sélection extincteur+ </w:t>
            </w:r>
            <w:proofErr w:type="gramStart"/>
            <w:r w:rsidR="000968DF"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extinction feu</w:t>
            </w:r>
            <w:proofErr w:type="gramEnd"/>
            <w:r w:rsidR="000968DF"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 xml:space="preserve"> en &lt;20s </w:t>
            </w:r>
          </w:p>
        </w:tc>
      </w:tr>
      <w:tr w:rsidR="000968DF" w:rsidRPr="009847F2" w14:paraId="07D56DA9" w14:textId="77777777" w:rsidTr="00AD2A0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06FD70BD" w14:textId="21DCA917" w:rsidR="000968DF" w:rsidRPr="009847F2" w:rsidRDefault="000968DF" w:rsidP="00976191">
            <w:pPr>
              <w:spacing w:before="480" w:after="480" w:line="240" w:lineRule="auto"/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6</w:t>
            </w:r>
          </w:p>
        </w:tc>
        <w:tc>
          <w:tcPr>
            <w:tcW w:w="31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43DAC040" w14:textId="32863F25" w:rsidR="000968DF" w:rsidRPr="009847F2" w:rsidRDefault="00367CA5" w:rsidP="00367CA5">
            <w:pPr>
              <w:spacing w:before="480" w:after="480" w:line="240" w:lineRule="auto"/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(Gestion spécifique des batteries lithium-ion) : Identifier, refroidir et isoler une batterie lithium enflammée ou chaude en utilisant le sac anti-feu dédié.</w:t>
            </w:r>
          </w:p>
        </w:tc>
        <w:tc>
          <w:tcPr>
            <w:tcW w:w="326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3A0E3CEE" w14:textId="3FC283A7" w:rsidR="000968DF" w:rsidRPr="009847F2" w:rsidRDefault="00367CA5" w:rsidP="00367CA5">
            <w:pPr>
              <w:spacing w:before="480" w:after="480" w:line="240" w:lineRule="auto"/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 xml:space="preserve">Connaissance des risques émergents et procédure spécialisée : Manipulation sécurisée de "thermal </w:t>
            </w:r>
            <w:proofErr w:type="spellStart"/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runaway</w:t>
            </w:r>
            <w:proofErr w:type="spellEnd"/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".</w:t>
            </w:r>
          </w:p>
        </w:tc>
        <w:tc>
          <w:tcPr>
            <w:tcW w:w="219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4F443C98" w14:textId="01BE56A8" w:rsidR="000968DF" w:rsidRPr="009847F2" w:rsidRDefault="00367CA5" w:rsidP="00367CA5">
            <w:pPr>
              <w:spacing w:before="480" w:after="480" w:line="240" w:lineRule="auto"/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Détection batterie + refroidissement (spray) + placement sac anti-feu en &lt;15s (100% séquence complète).</w:t>
            </w:r>
          </w:p>
        </w:tc>
      </w:tr>
      <w:tr w:rsidR="00367CA5" w:rsidRPr="009847F2" w14:paraId="5F9FFDE7" w14:textId="77777777" w:rsidTr="00AD2A05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4870F7E6" w14:textId="17DC755D" w:rsidR="00367CA5" w:rsidRPr="009847F2" w:rsidRDefault="00367CA5" w:rsidP="00976191">
            <w:pPr>
              <w:spacing w:before="480" w:after="480" w:line="240" w:lineRule="auto"/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7</w:t>
            </w:r>
          </w:p>
        </w:tc>
        <w:tc>
          <w:tcPr>
            <w:tcW w:w="3158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30E30520" w14:textId="5F9622DC" w:rsidR="00367CA5" w:rsidRPr="009847F2" w:rsidRDefault="00367CA5" w:rsidP="00367CA5">
            <w:pPr>
              <w:spacing w:before="480" w:after="480" w:line="240" w:lineRule="auto"/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(</w:t>
            </w:r>
            <w:proofErr w:type="gramStart"/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Debriefing</w:t>
            </w:r>
            <w:proofErr w:type="gramEnd"/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) : Analyser les actions menées, identifier les erreurs et proposer des améliorations pour une prochaine intervention.</w:t>
            </w:r>
          </w:p>
        </w:tc>
        <w:tc>
          <w:tcPr>
            <w:tcW w:w="3261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10487CE9" w14:textId="46991AED" w:rsidR="00367CA5" w:rsidRPr="009847F2" w:rsidRDefault="00367CA5" w:rsidP="00367CA5">
            <w:pPr>
              <w:spacing w:before="480" w:after="480" w:line="240" w:lineRule="auto"/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Auto-évaluation critique et apprentissage réflexif : Lecture de feedback VR + synthèse verbale.</w:t>
            </w:r>
          </w:p>
        </w:tc>
        <w:tc>
          <w:tcPr>
            <w:tcW w:w="2196" w:type="dxa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</w:tcPr>
          <w:p w14:paraId="47ECB9C8" w14:textId="7E9AA378" w:rsidR="00367CA5" w:rsidRPr="009847F2" w:rsidRDefault="00367CA5" w:rsidP="00367CA5">
            <w:pPr>
              <w:spacing w:before="480" w:after="480" w:line="240" w:lineRule="auto"/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</w:pPr>
            <w:r w:rsidRPr="009847F2">
              <w:rPr>
                <w:rFonts w:asciiTheme="majorBidi" w:eastAsia="Times New Roman" w:hAnsiTheme="majorBidi" w:cstheme="majorBidi"/>
                <w:kern w:val="0"/>
                <w:sz w:val="21"/>
                <w:szCs w:val="21"/>
                <w:lang w:eastAsia="fr-FR"/>
                <w14:ligatures w14:val="none"/>
              </w:rPr>
              <w:t>Score global ≥80% + identification ≥90% erreurs personnelles + reformulation 100% procédure critique.</w:t>
            </w:r>
          </w:p>
        </w:tc>
      </w:tr>
    </w:tbl>
    <w:p w14:paraId="4DF684F1" w14:textId="77777777" w:rsidR="009D518B" w:rsidRPr="009847F2" w:rsidRDefault="009D518B" w:rsidP="00207479">
      <w:pPr>
        <w:rPr>
          <w:rFonts w:asciiTheme="majorBidi" w:hAnsiTheme="majorBidi" w:cstheme="majorBidi"/>
          <w:sz w:val="28"/>
          <w:szCs w:val="28"/>
        </w:rPr>
      </w:pPr>
    </w:p>
    <w:p w14:paraId="016E1682" w14:textId="365587CF" w:rsidR="008D0A68" w:rsidRPr="009847F2" w:rsidRDefault="008D0A68" w:rsidP="00207479">
      <w:pPr>
        <w:rPr>
          <w:rFonts w:asciiTheme="majorBidi" w:hAnsiTheme="majorBidi" w:cstheme="majorBidi"/>
          <w:sz w:val="24"/>
          <w:szCs w:val="24"/>
        </w:rPr>
      </w:pPr>
      <w:r w:rsidRPr="009847F2">
        <w:rPr>
          <w:rFonts w:asciiTheme="majorBidi" w:hAnsiTheme="majorBidi" w:cstheme="majorBidi"/>
          <w:sz w:val="24"/>
          <w:szCs w:val="24"/>
        </w:rPr>
        <w:t>2.2 Public cible</w:t>
      </w:r>
    </w:p>
    <w:p w14:paraId="04B949FF" w14:textId="2DCA5EF4" w:rsidR="008D0A68" w:rsidRPr="009847F2" w:rsidRDefault="008D0A68" w:rsidP="008D0A6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9847F2">
        <w:rPr>
          <w:rFonts w:asciiTheme="majorBidi" w:hAnsiTheme="majorBidi" w:cstheme="majorBidi"/>
          <w:sz w:val="24"/>
          <w:szCs w:val="24"/>
        </w:rPr>
        <w:t xml:space="preserve">Age moyen : </w:t>
      </w:r>
      <w:r w:rsidR="00982E56" w:rsidRPr="009847F2">
        <w:rPr>
          <w:rFonts w:asciiTheme="majorBidi" w:hAnsiTheme="majorBidi" w:cstheme="majorBidi"/>
          <w:sz w:val="24"/>
          <w:szCs w:val="24"/>
        </w:rPr>
        <w:t>23 ans</w:t>
      </w:r>
    </w:p>
    <w:p w14:paraId="59D5E238" w14:textId="42052395" w:rsidR="008D0A68" w:rsidRPr="009847F2" w:rsidRDefault="008D0A68" w:rsidP="008D0A6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9847F2">
        <w:rPr>
          <w:rFonts w:asciiTheme="majorBidi" w:hAnsiTheme="majorBidi" w:cstheme="majorBidi"/>
          <w:sz w:val="24"/>
          <w:szCs w:val="24"/>
        </w:rPr>
        <w:t xml:space="preserve">Niveau technique VR : </w:t>
      </w:r>
      <w:r w:rsidR="00982E56" w:rsidRPr="009847F2">
        <w:rPr>
          <w:rFonts w:asciiTheme="majorBidi" w:hAnsiTheme="majorBidi" w:cstheme="majorBidi"/>
          <w:sz w:val="24"/>
          <w:szCs w:val="24"/>
        </w:rPr>
        <w:sym w:font="Wingdings" w:char="F078"/>
      </w:r>
      <w:r w:rsidRPr="009847F2">
        <w:rPr>
          <w:rFonts w:asciiTheme="majorBidi" w:hAnsiTheme="majorBidi" w:cstheme="majorBidi"/>
          <w:sz w:val="24"/>
          <w:szCs w:val="24"/>
        </w:rPr>
        <w:t xml:space="preserve">Débutant, </w:t>
      </w:r>
      <w:r w:rsidRPr="009847F2">
        <w:rPr>
          <w:rFonts w:ascii="Cambria Math" w:hAnsi="Cambria Math" w:cs="Cambria Math"/>
          <w:sz w:val="24"/>
          <w:szCs w:val="24"/>
        </w:rPr>
        <w:t>⎕</w:t>
      </w:r>
      <w:r w:rsidRPr="009847F2">
        <w:rPr>
          <w:rFonts w:asciiTheme="majorBidi" w:hAnsiTheme="majorBidi" w:cstheme="majorBidi"/>
          <w:sz w:val="24"/>
          <w:szCs w:val="24"/>
        </w:rPr>
        <w:t xml:space="preserve">Intermédiaire, </w:t>
      </w:r>
      <w:r w:rsidRPr="009847F2">
        <w:rPr>
          <w:rFonts w:ascii="Cambria Math" w:hAnsi="Cambria Math" w:cs="Cambria Math"/>
          <w:sz w:val="24"/>
          <w:szCs w:val="24"/>
        </w:rPr>
        <w:t>⎕</w:t>
      </w:r>
      <w:r w:rsidRPr="009847F2">
        <w:rPr>
          <w:rFonts w:asciiTheme="majorBidi" w:hAnsiTheme="majorBidi" w:cstheme="majorBidi"/>
          <w:sz w:val="24"/>
          <w:szCs w:val="24"/>
        </w:rPr>
        <w:t>Expert</w:t>
      </w:r>
    </w:p>
    <w:p w14:paraId="227C92CB" w14:textId="7EB5AC48" w:rsidR="008D0A68" w:rsidRPr="009847F2" w:rsidRDefault="008D0A68" w:rsidP="008D0A6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9847F2">
        <w:rPr>
          <w:rFonts w:asciiTheme="majorBidi" w:hAnsiTheme="majorBidi" w:cstheme="majorBidi"/>
          <w:sz w:val="24"/>
          <w:szCs w:val="24"/>
        </w:rPr>
        <w:t>Prérequis métier :</w:t>
      </w:r>
      <w:r w:rsidR="00982E56" w:rsidRPr="009847F2">
        <w:rPr>
          <w:rFonts w:asciiTheme="majorBidi" w:hAnsiTheme="majorBidi" w:cstheme="majorBidi"/>
          <w:sz w:val="24"/>
          <w:szCs w:val="24"/>
        </w:rPr>
        <w:t xml:space="preserve"> Connaissances théoriques Personnel Navigant Commercial (PNC)</w:t>
      </w:r>
    </w:p>
    <w:p w14:paraId="47BC1A8B" w14:textId="15AE7C85" w:rsidR="008D0A68" w:rsidRPr="009847F2" w:rsidRDefault="008D0A68" w:rsidP="008D0A68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sz w:val="24"/>
          <w:szCs w:val="24"/>
        </w:rPr>
      </w:pPr>
      <w:r w:rsidRPr="009847F2">
        <w:rPr>
          <w:rFonts w:asciiTheme="majorBidi" w:hAnsiTheme="majorBidi" w:cstheme="majorBidi"/>
          <w:sz w:val="24"/>
          <w:szCs w:val="24"/>
        </w:rPr>
        <w:lastRenderedPageBreak/>
        <w:t xml:space="preserve">Contraintes physiques ou accessibilité : </w:t>
      </w:r>
      <w:r w:rsidR="00982E56" w:rsidRPr="009847F2">
        <w:rPr>
          <w:rFonts w:asciiTheme="majorBidi" w:hAnsiTheme="majorBidi" w:cstheme="majorBidi"/>
          <w:sz w:val="24"/>
          <w:szCs w:val="24"/>
        </w:rPr>
        <w:t>Aucune</w:t>
      </w:r>
    </w:p>
    <w:p w14:paraId="49AD1721" w14:textId="77777777" w:rsidR="008D0A68" w:rsidRPr="009847F2" w:rsidRDefault="008D0A68" w:rsidP="008D0A68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622E5319" w14:textId="358D7C5C" w:rsidR="008D0A68" w:rsidRPr="009847F2" w:rsidRDefault="008D0A68" w:rsidP="008D0A68">
      <w:pPr>
        <w:rPr>
          <w:rFonts w:asciiTheme="majorBidi" w:hAnsiTheme="majorBidi" w:cstheme="majorBidi"/>
          <w:sz w:val="24"/>
          <w:szCs w:val="24"/>
        </w:rPr>
      </w:pPr>
      <w:r w:rsidRPr="009847F2">
        <w:rPr>
          <w:rFonts w:asciiTheme="majorBidi" w:hAnsiTheme="majorBidi" w:cstheme="majorBidi"/>
          <w:sz w:val="24"/>
          <w:szCs w:val="24"/>
        </w:rPr>
        <w:t>2.3 Durée estimée :</w:t>
      </w:r>
    </w:p>
    <w:p w14:paraId="0430EC4F" w14:textId="2190CCE2" w:rsidR="008D0A68" w:rsidRPr="009847F2" w:rsidRDefault="008D0A68" w:rsidP="008D0A6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9847F2">
        <w:rPr>
          <w:rFonts w:asciiTheme="majorBidi" w:hAnsiTheme="majorBidi" w:cstheme="majorBidi"/>
          <w:sz w:val="24"/>
          <w:szCs w:val="24"/>
        </w:rPr>
        <w:t>Module complet :         minutes</w:t>
      </w:r>
    </w:p>
    <w:p w14:paraId="283E4A88" w14:textId="53A3BF25" w:rsidR="008D0A68" w:rsidRPr="009847F2" w:rsidRDefault="008D0A68" w:rsidP="008D0A6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9847F2">
        <w:rPr>
          <w:rFonts w:asciiTheme="majorBidi" w:hAnsiTheme="majorBidi" w:cstheme="majorBidi"/>
          <w:sz w:val="24"/>
          <w:szCs w:val="24"/>
        </w:rPr>
        <w:t>Durée par session :            minutes</w:t>
      </w:r>
    </w:p>
    <w:p w14:paraId="3AE294A4" w14:textId="513C3F4C" w:rsidR="008D0A68" w:rsidRPr="009847F2" w:rsidRDefault="008D0A68" w:rsidP="008D0A68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sz w:val="24"/>
          <w:szCs w:val="24"/>
        </w:rPr>
      </w:pPr>
      <w:r w:rsidRPr="009847F2">
        <w:rPr>
          <w:rFonts w:asciiTheme="majorBidi" w:hAnsiTheme="majorBidi" w:cstheme="majorBidi"/>
          <w:sz w:val="24"/>
          <w:szCs w:val="24"/>
        </w:rPr>
        <w:t xml:space="preserve">Nombre de sessions : </w:t>
      </w:r>
    </w:p>
    <w:p w14:paraId="52E409C1" w14:textId="77777777" w:rsidR="008D0A68" w:rsidRPr="009847F2" w:rsidRDefault="008D0A68" w:rsidP="008D0A68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55402DCF" w14:textId="77777777" w:rsidR="008D0A68" w:rsidRPr="009847F2" w:rsidRDefault="008D0A68" w:rsidP="008D0A68">
      <w:pPr>
        <w:pStyle w:val="ListParagraph"/>
        <w:rPr>
          <w:rFonts w:asciiTheme="majorBidi" w:hAnsiTheme="majorBidi" w:cstheme="majorBidi"/>
          <w:sz w:val="28"/>
          <w:szCs w:val="28"/>
        </w:rPr>
      </w:pPr>
    </w:p>
    <w:p w14:paraId="626995A5" w14:textId="7B5DEECD" w:rsidR="008D0A68" w:rsidRPr="009847F2" w:rsidRDefault="008D0A68" w:rsidP="008D0A68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847F2">
        <w:rPr>
          <w:rFonts w:asciiTheme="majorBidi" w:hAnsiTheme="majorBidi" w:cstheme="majorBidi"/>
          <w:b/>
          <w:bCs/>
          <w:sz w:val="24"/>
          <w:szCs w:val="24"/>
        </w:rPr>
        <w:t>Section 3 : Architecture du scénario</w:t>
      </w:r>
      <w:r w:rsidR="005C4065" w:rsidRPr="009847F2">
        <w:rPr>
          <w:rFonts w:asciiTheme="majorBidi" w:hAnsiTheme="majorBidi" w:cstheme="majorBidi"/>
          <w:b/>
          <w:bCs/>
          <w:sz w:val="24"/>
          <w:szCs w:val="24"/>
        </w:rPr>
        <w:t xml:space="preserve"> - </w:t>
      </w:r>
      <w:r w:rsidR="005C4065" w:rsidRPr="009847F2">
        <w:rPr>
          <w:rFonts w:asciiTheme="majorBidi" w:hAnsiTheme="majorBidi" w:cstheme="majorBidi"/>
          <w:b/>
          <w:bCs/>
          <w:sz w:val="24"/>
          <w:szCs w:val="24"/>
        </w:rPr>
        <w:t xml:space="preserve">Arborescence </w:t>
      </w:r>
      <w:proofErr w:type="gramStart"/>
      <w:r w:rsidR="005C4065" w:rsidRPr="009847F2">
        <w:rPr>
          <w:rFonts w:asciiTheme="majorBidi" w:hAnsiTheme="majorBidi" w:cstheme="majorBidi"/>
          <w:b/>
          <w:bCs/>
          <w:sz w:val="24"/>
          <w:szCs w:val="24"/>
        </w:rPr>
        <w:t>principale </w:t>
      </w:r>
      <w:r w:rsidR="005C4065" w:rsidRPr="009847F2">
        <w:rPr>
          <w:rFonts w:asciiTheme="majorBidi" w:hAnsiTheme="majorBidi" w:cstheme="majorBidi"/>
          <w:b/>
          <w:bCs/>
          <w:sz w:val="24"/>
          <w:szCs w:val="24"/>
        </w:rPr>
        <w:t> :</w:t>
      </w:r>
      <w:proofErr w:type="gramEnd"/>
      <w:r w:rsidR="005C4065" w:rsidRPr="009847F2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</w:p>
    <w:p w14:paraId="01F3D82F" w14:textId="72C94A95" w:rsidR="008D0A68" w:rsidRPr="009847F2" w:rsidRDefault="00347992" w:rsidP="004F1649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b/>
          <w:bCs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b/>
          <w:bCs/>
          <w:color w:val="0000FF"/>
          <w:sz w:val="24"/>
          <w:szCs w:val="24"/>
        </w:rPr>
        <w:t>Accueil</w:t>
      </w:r>
    </w:p>
    <w:p w14:paraId="6166E1C4" w14:textId="0F30B0A2" w:rsidR="00347992" w:rsidRPr="009847F2" w:rsidRDefault="00347992" w:rsidP="004F1649">
      <w:pPr>
        <w:pStyle w:val="ListParagraph"/>
        <w:numPr>
          <w:ilvl w:val="0"/>
          <w:numId w:val="5"/>
        </w:numPr>
        <w:ind w:firstLine="414"/>
        <w:jc w:val="both"/>
        <w:rPr>
          <w:rFonts w:asciiTheme="majorBidi" w:hAnsiTheme="majorBidi" w:cstheme="majorBidi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>Tutoriel VR (prise en main</w:t>
      </w:r>
      <w:r w:rsidRPr="009847F2">
        <w:rPr>
          <w:rFonts w:asciiTheme="majorBidi" w:hAnsiTheme="majorBidi" w:cstheme="majorBidi"/>
          <w:sz w:val="24"/>
          <w:szCs w:val="24"/>
        </w:rPr>
        <w:t>)</w:t>
      </w:r>
    </w:p>
    <w:p w14:paraId="26FEC576" w14:textId="7D3CCFD6" w:rsidR="00347992" w:rsidRPr="009847F2" w:rsidRDefault="00347992" w:rsidP="004F1649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b/>
          <w:bCs/>
          <w:color w:val="0000FF"/>
          <w:sz w:val="24"/>
          <w:szCs w:val="24"/>
        </w:rPr>
        <w:t>Module 1</w:t>
      </w:r>
      <w:r w:rsidRPr="009847F2">
        <w:rPr>
          <w:rFonts w:asciiTheme="majorBidi" w:hAnsiTheme="majorBidi" w:cstheme="majorBidi"/>
          <w:color w:val="0000FF"/>
          <w:sz w:val="24"/>
          <w:szCs w:val="24"/>
        </w:rPr>
        <w:t> : Introduction</w:t>
      </w:r>
    </w:p>
    <w:p w14:paraId="536BC352" w14:textId="62BC530F" w:rsidR="00347992" w:rsidRPr="009847F2" w:rsidRDefault="00347992" w:rsidP="004F1649">
      <w:pPr>
        <w:pStyle w:val="ListParagraph"/>
        <w:numPr>
          <w:ilvl w:val="0"/>
          <w:numId w:val="5"/>
        </w:numPr>
        <w:ind w:firstLine="414"/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>Séquence 1.1 :</w:t>
      </w:r>
      <w:r w:rsidR="00A34B7A"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 </w:t>
      </w:r>
      <w:proofErr w:type="gramStart"/>
      <w:r w:rsidR="00A34B7A" w:rsidRPr="009847F2">
        <w:rPr>
          <w:rFonts w:asciiTheme="majorBidi" w:hAnsiTheme="majorBidi" w:cstheme="majorBidi"/>
          <w:color w:val="0000FF"/>
          <w:sz w:val="24"/>
          <w:szCs w:val="24"/>
        </w:rPr>
        <w:t>Briefing</w:t>
      </w:r>
      <w:proofErr w:type="gramEnd"/>
      <w:r w:rsidR="00A34B7A"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 </w:t>
      </w:r>
      <w:r w:rsidR="00C1657E" w:rsidRPr="009847F2">
        <w:rPr>
          <w:rFonts w:asciiTheme="majorBidi" w:hAnsiTheme="majorBidi" w:cstheme="majorBidi"/>
          <w:color w:val="0000FF"/>
          <w:sz w:val="24"/>
          <w:szCs w:val="24"/>
        </w:rPr>
        <w:t>pré-vol</w:t>
      </w:r>
      <w:r w:rsidR="003760C6"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 </w:t>
      </w:r>
      <w:r w:rsidR="004F1649" w:rsidRPr="009847F2">
        <w:rPr>
          <w:rFonts w:asciiTheme="majorBidi" w:hAnsiTheme="majorBidi" w:cstheme="majorBidi"/>
          <w:color w:val="0000FF"/>
          <w:sz w:val="24"/>
          <w:szCs w:val="24"/>
        </w:rPr>
        <w:t>par le commandant de bord.</w:t>
      </w:r>
      <w:r w:rsidR="005C4065"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 (</w:t>
      </w:r>
      <w:proofErr w:type="spellStart"/>
      <w:proofErr w:type="gramStart"/>
      <w:r w:rsidR="005C4065" w:rsidRPr="009847F2">
        <w:rPr>
          <w:rFonts w:asciiTheme="majorBidi" w:hAnsiTheme="majorBidi" w:cstheme="majorBidi"/>
          <w:color w:val="0000FF"/>
          <w:sz w:val="24"/>
          <w:szCs w:val="24"/>
        </w:rPr>
        <w:t>video</w:t>
      </w:r>
      <w:proofErr w:type="spellEnd"/>
      <w:proofErr w:type="gramEnd"/>
      <w:r w:rsidR="005C4065" w:rsidRPr="009847F2">
        <w:rPr>
          <w:rFonts w:asciiTheme="majorBidi" w:hAnsiTheme="majorBidi" w:cstheme="majorBidi"/>
          <w:color w:val="0000FF"/>
          <w:sz w:val="24"/>
          <w:szCs w:val="24"/>
        </w:rPr>
        <w:t>)</w:t>
      </w:r>
    </w:p>
    <w:p w14:paraId="62470369" w14:textId="77777777" w:rsidR="004F1649" w:rsidRPr="009847F2" w:rsidRDefault="004F1649" w:rsidP="004F1649">
      <w:pPr>
        <w:pStyle w:val="ListParagraph"/>
        <w:ind w:left="1134"/>
        <w:jc w:val="both"/>
        <w:rPr>
          <w:rFonts w:asciiTheme="majorBidi" w:hAnsiTheme="majorBidi" w:cstheme="majorBidi"/>
          <w:color w:val="0000FF"/>
          <w:sz w:val="24"/>
          <w:szCs w:val="24"/>
        </w:rPr>
      </w:pPr>
    </w:p>
    <w:p w14:paraId="1014EC4F" w14:textId="5EB6C9D7" w:rsidR="00347992" w:rsidRPr="009847F2" w:rsidRDefault="00347992" w:rsidP="004F1649">
      <w:pPr>
        <w:pStyle w:val="ListParagraph"/>
        <w:numPr>
          <w:ilvl w:val="0"/>
          <w:numId w:val="5"/>
        </w:numPr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b/>
          <w:bCs/>
          <w:color w:val="0000FF"/>
          <w:sz w:val="24"/>
          <w:szCs w:val="24"/>
        </w:rPr>
        <w:t>Module 2</w:t>
      </w:r>
      <w:r w:rsidRPr="009847F2">
        <w:rPr>
          <w:rFonts w:asciiTheme="majorBidi" w:hAnsiTheme="majorBidi" w:cstheme="majorBidi"/>
          <w:color w:val="0000FF"/>
          <w:sz w:val="24"/>
          <w:szCs w:val="24"/>
        </w:rPr>
        <w:t> : Apprentissage guidé</w:t>
      </w:r>
      <w:r w:rsidR="00940ACC"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 (</w:t>
      </w:r>
      <w:r w:rsidR="006C6F08" w:rsidRPr="009847F2">
        <w:rPr>
          <w:rFonts w:asciiTheme="majorBidi" w:hAnsiTheme="majorBidi" w:cstheme="majorBidi"/>
          <w:color w:val="0000FF"/>
          <w:sz w:val="24"/>
          <w:szCs w:val="24"/>
        </w:rPr>
        <w:t>Visite de sécurité cabine</w:t>
      </w:r>
      <w:r w:rsidR="00940ACC" w:rsidRPr="009847F2">
        <w:rPr>
          <w:rFonts w:asciiTheme="majorBidi" w:hAnsiTheme="majorBidi" w:cstheme="majorBidi"/>
          <w:color w:val="0000FF"/>
          <w:sz w:val="24"/>
          <w:szCs w:val="24"/>
        </w:rPr>
        <w:t>)</w:t>
      </w:r>
    </w:p>
    <w:p w14:paraId="432A7F4A" w14:textId="22B79157" w:rsidR="00940ACC" w:rsidRPr="009847F2" w:rsidRDefault="00940ACC" w:rsidP="004F1649">
      <w:pPr>
        <w:pStyle w:val="ListParagraph"/>
        <w:numPr>
          <w:ilvl w:val="0"/>
          <w:numId w:val="5"/>
        </w:numPr>
        <w:ind w:left="1418" w:hanging="284"/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>Objectif : L’apprenant doit être capable de</w:t>
      </w:r>
      <w:r w:rsidR="00C1657E"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 </w:t>
      </w:r>
      <w:r w:rsidR="00110AA1" w:rsidRPr="009847F2">
        <w:rPr>
          <w:rFonts w:asciiTheme="majorBidi" w:hAnsiTheme="majorBidi" w:cstheme="majorBidi"/>
          <w:color w:val="0000FF"/>
          <w:sz w:val="24"/>
          <w:szCs w:val="24"/>
        </w:rPr>
        <w:t>g</w:t>
      </w:r>
      <w:r w:rsidR="00C1657E" w:rsidRPr="009847F2">
        <w:rPr>
          <w:rFonts w:asciiTheme="majorBidi" w:hAnsiTheme="majorBidi" w:cstheme="majorBidi"/>
          <w:color w:val="0000FF"/>
          <w:sz w:val="24"/>
          <w:szCs w:val="24"/>
        </w:rPr>
        <w:t>arantir la conformité et la disponibilité des équipements de secours ainsi que l'absence d'objets suspects ou illicites dans la zone de responsabilité avant l'embarquement</w:t>
      </w:r>
      <w:r w:rsidRPr="009847F2">
        <w:rPr>
          <w:rFonts w:asciiTheme="majorBidi" w:hAnsiTheme="majorBidi" w:cstheme="majorBidi"/>
          <w:color w:val="0000FF"/>
          <w:sz w:val="24"/>
          <w:szCs w:val="24"/>
        </w:rPr>
        <w:t>.</w:t>
      </w:r>
    </w:p>
    <w:p w14:paraId="482A3083" w14:textId="77777777" w:rsidR="007869C0" w:rsidRPr="009847F2" w:rsidRDefault="007869C0" w:rsidP="004F1649">
      <w:pPr>
        <w:pStyle w:val="ListParagraph"/>
        <w:ind w:left="1418"/>
        <w:jc w:val="both"/>
        <w:rPr>
          <w:rFonts w:asciiTheme="majorBidi" w:hAnsiTheme="majorBidi" w:cstheme="majorBidi"/>
          <w:color w:val="0000FF"/>
          <w:sz w:val="24"/>
          <w:szCs w:val="24"/>
        </w:rPr>
      </w:pPr>
    </w:p>
    <w:p w14:paraId="3964D196" w14:textId="45CEA73B" w:rsidR="00940ACC" w:rsidRPr="009847F2" w:rsidRDefault="00940ACC" w:rsidP="004F1649">
      <w:pPr>
        <w:pStyle w:val="ListParagraph"/>
        <w:numPr>
          <w:ilvl w:val="0"/>
          <w:numId w:val="5"/>
        </w:numPr>
        <w:ind w:firstLine="414"/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Séquence 2.1 : </w:t>
      </w:r>
      <w:r w:rsidR="00B4490B" w:rsidRPr="009847F2">
        <w:rPr>
          <w:rFonts w:asciiTheme="majorBidi" w:hAnsiTheme="majorBidi" w:cstheme="majorBidi"/>
          <w:color w:val="0000FF"/>
          <w:sz w:val="24"/>
          <w:szCs w:val="24"/>
        </w:rPr>
        <w:t>Vérification</w:t>
      </w:r>
      <w:r w:rsidR="00F21528"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 </w:t>
      </w:r>
      <w:r w:rsidR="00B4490B" w:rsidRPr="009847F2">
        <w:rPr>
          <w:rFonts w:asciiTheme="majorBidi" w:hAnsiTheme="majorBidi" w:cstheme="majorBidi"/>
          <w:color w:val="0000FF"/>
          <w:sz w:val="24"/>
          <w:szCs w:val="24"/>
        </w:rPr>
        <w:t>de l’</w:t>
      </w:r>
      <w:r w:rsidR="003A3C89" w:rsidRPr="009847F2">
        <w:rPr>
          <w:rFonts w:asciiTheme="majorBidi" w:hAnsiTheme="majorBidi" w:cstheme="majorBidi"/>
          <w:color w:val="0000FF"/>
          <w:sz w:val="24"/>
          <w:szCs w:val="24"/>
        </w:rPr>
        <w:t>extincteur Halon</w:t>
      </w:r>
      <w:r w:rsidR="00B4490B"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 en galerie avant</w:t>
      </w:r>
    </w:p>
    <w:p w14:paraId="3CF865E9" w14:textId="7F876FC9" w:rsidR="00F21528" w:rsidRPr="009847F2" w:rsidRDefault="00F21528" w:rsidP="004F1649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Action requise : </w:t>
      </w:r>
      <w:r w:rsidR="00262EBF"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Saisir </w:t>
      </w:r>
      <w:r w:rsidR="003A3C89" w:rsidRPr="009847F2">
        <w:rPr>
          <w:rFonts w:asciiTheme="majorBidi" w:hAnsiTheme="majorBidi" w:cstheme="majorBidi"/>
          <w:color w:val="0000FF"/>
          <w:sz w:val="24"/>
          <w:szCs w:val="24"/>
        </w:rPr>
        <w:t>l’extincteur</w:t>
      </w:r>
    </w:p>
    <w:p w14:paraId="5DC05213" w14:textId="2BBE06A8" w:rsidR="00F21528" w:rsidRPr="009847F2" w:rsidRDefault="00F21528" w:rsidP="004F1649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Validation : le système </w:t>
      </w:r>
      <w:r w:rsidR="0011781A" w:rsidRPr="009847F2">
        <w:rPr>
          <w:rFonts w:asciiTheme="majorBidi" w:hAnsiTheme="majorBidi" w:cstheme="majorBidi"/>
          <w:color w:val="0000FF"/>
          <w:sz w:val="24"/>
          <w:szCs w:val="24"/>
        </w:rPr>
        <w:t>détecte</w:t>
      </w:r>
      <w:r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 que </w:t>
      </w:r>
      <w:r w:rsidR="00262EBF" w:rsidRPr="009847F2">
        <w:rPr>
          <w:rFonts w:asciiTheme="majorBidi" w:hAnsiTheme="majorBidi" w:cstheme="majorBidi"/>
          <w:color w:val="0000FF"/>
          <w:sz w:val="24"/>
          <w:szCs w:val="24"/>
        </w:rPr>
        <w:t>l’utilisateur a saisi l’extincteur (Grab)</w:t>
      </w:r>
      <w:r w:rsidR="003A3C89" w:rsidRPr="009847F2">
        <w:rPr>
          <w:rFonts w:asciiTheme="majorBidi" w:hAnsiTheme="majorBidi" w:cstheme="majorBidi"/>
          <w:color w:val="0000FF"/>
          <w:sz w:val="24"/>
          <w:szCs w:val="24"/>
        </w:rPr>
        <w:t>.</w:t>
      </w:r>
    </w:p>
    <w:p w14:paraId="72EFD516" w14:textId="5C89D9E3" w:rsidR="00F21528" w:rsidRPr="009847F2" w:rsidRDefault="00F21528" w:rsidP="004F1649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Aide possible : </w:t>
      </w:r>
      <w:r w:rsidR="008D6882" w:rsidRPr="009847F2">
        <w:rPr>
          <w:rFonts w:asciiTheme="majorBidi" w:hAnsiTheme="majorBidi" w:cstheme="majorBidi"/>
          <w:color w:val="0000FF"/>
          <w:sz w:val="24"/>
          <w:szCs w:val="24"/>
        </w:rPr>
        <w:t>Surbrillance et m</w:t>
      </w:r>
      <w:r w:rsidR="003A3C89" w:rsidRPr="009847F2">
        <w:rPr>
          <w:rFonts w:asciiTheme="majorBidi" w:hAnsiTheme="majorBidi" w:cstheme="majorBidi"/>
          <w:color w:val="0000FF"/>
          <w:sz w:val="24"/>
          <w:szCs w:val="24"/>
        </w:rPr>
        <w:t>essage vocal si</w:t>
      </w:r>
      <w:r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 l’apprenant est perdu après </w:t>
      </w:r>
      <w:r w:rsidR="007869C0" w:rsidRPr="009847F2">
        <w:rPr>
          <w:rFonts w:asciiTheme="majorBidi" w:hAnsiTheme="majorBidi" w:cstheme="majorBidi"/>
          <w:color w:val="0000FF"/>
          <w:sz w:val="24"/>
          <w:szCs w:val="24"/>
        </w:rPr>
        <w:t>5</w:t>
      </w:r>
      <w:r w:rsidRPr="009847F2">
        <w:rPr>
          <w:rFonts w:asciiTheme="majorBidi" w:hAnsiTheme="majorBidi" w:cstheme="majorBidi"/>
          <w:color w:val="0000FF"/>
          <w:sz w:val="24"/>
          <w:szCs w:val="24"/>
        </w:rPr>
        <w:t>s</w:t>
      </w:r>
    </w:p>
    <w:p w14:paraId="66A4ADAA" w14:textId="77777777" w:rsidR="007869C0" w:rsidRPr="009847F2" w:rsidRDefault="007869C0" w:rsidP="004F1649">
      <w:pPr>
        <w:pStyle w:val="ListParagraph"/>
        <w:ind w:left="1494"/>
        <w:jc w:val="both"/>
        <w:rPr>
          <w:rFonts w:asciiTheme="majorBidi" w:hAnsiTheme="majorBidi" w:cstheme="majorBidi"/>
          <w:color w:val="0000FF"/>
          <w:sz w:val="24"/>
          <w:szCs w:val="24"/>
        </w:rPr>
      </w:pPr>
    </w:p>
    <w:p w14:paraId="6D0C3F46" w14:textId="188734BD" w:rsidR="007869C0" w:rsidRPr="009847F2" w:rsidRDefault="007869C0" w:rsidP="004F1649">
      <w:pPr>
        <w:pStyle w:val="ListParagraph"/>
        <w:numPr>
          <w:ilvl w:val="0"/>
          <w:numId w:val="5"/>
        </w:numPr>
        <w:ind w:firstLine="414"/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>Séquence 2.2 : Vérification de l’extincteur Halon en galerie avant</w:t>
      </w:r>
    </w:p>
    <w:p w14:paraId="09E45F11" w14:textId="77777777" w:rsidR="007869C0" w:rsidRPr="009847F2" w:rsidRDefault="007869C0" w:rsidP="004F1649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>Action requise : Saisir l’extincteur</w:t>
      </w:r>
    </w:p>
    <w:p w14:paraId="191FB252" w14:textId="77777777" w:rsidR="007869C0" w:rsidRPr="009847F2" w:rsidRDefault="007869C0" w:rsidP="004F1649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>Validation : le système détecte que l’utilisateur a saisi l’extincteur (Grab).</w:t>
      </w:r>
    </w:p>
    <w:p w14:paraId="7008AE88" w14:textId="789368A4" w:rsidR="007869C0" w:rsidRPr="009847F2" w:rsidRDefault="007869C0" w:rsidP="004F1649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Aide possible : </w:t>
      </w:r>
      <w:r w:rsidR="008D6882" w:rsidRPr="009847F2">
        <w:rPr>
          <w:rFonts w:asciiTheme="majorBidi" w:hAnsiTheme="majorBidi" w:cstheme="majorBidi"/>
          <w:color w:val="0000FF"/>
          <w:sz w:val="24"/>
          <w:szCs w:val="24"/>
        </w:rPr>
        <w:t>Surbrillance et m</w:t>
      </w:r>
      <w:r w:rsidRPr="009847F2">
        <w:rPr>
          <w:rFonts w:asciiTheme="majorBidi" w:hAnsiTheme="majorBidi" w:cstheme="majorBidi"/>
          <w:color w:val="0000FF"/>
          <w:sz w:val="24"/>
          <w:szCs w:val="24"/>
        </w:rPr>
        <w:t>essage vocal si l’apprenant est perdu après 5s</w:t>
      </w:r>
    </w:p>
    <w:p w14:paraId="01D89657" w14:textId="77777777" w:rsidR="007869C0" w:rsidRPr="009847F2" w:rsidRDefault="007869C0" w:rsidP="004F1649">
      <w:pPr>
        <w:pStyle w:val="ListParagraph"/>
        <w:ind w:left="1494"/>
        <w:jc w:val="both"/>
        <w:rPr>
          <w:rFonts w:asciiTheme="majorBidi" w:hAnsiTheme="majorBidi" w:cstheme="majorBidi"/>
          <w:color w:val="0000FF"/>
          <w:sz w:val="24"/>
          <w:szCs w:val="24"/>
        </w:rPr>
      </w:pPr>
    </w:p>
    <w:p w14:paraId="0DEB11ED" w14:textId="663B969F" w:rsidR="002C4FD7" w:rsidRPr="009847F2" w:rsidRDefault="002C4FD7" w:rsidP="004F1649">
      <w:pPr>
        <w:pStyle w:val="ListParagraph"/>
        <w:numPr>
          <w:ilvl w:val="0"/>
          <w:numId w:val="5"/>
        </w:numPr>
        <w:ind w:firstLine="414"/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>Séquence 2.</w:t>
      </w:r>
      <w:r w:rsidR="007869C0" w:rsidRPr="009847F2">
        <w:rPr>
          <w:rFonts w:asciiTheme="majorBidi" w:hAnsiTheme="majorBidi" w:cstheme="majorBidi"/>
          <w:color w:val="0000FF"/>
          <w:sz w:val="24"/>
          <w:szCs w:val="24"/>
        </w:rPr>
        <w:t>3</w:t>
      </w:r>
      <w:r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 : </w:t>
      </w:r>
      <w:r w:rsidR="007869C0" w:rsidRPr="009847F2">
        <w:rPr>
          <w:rFonts w:asciiTheme="majorBidi" w:hAnsiTheme="majorBidi" w:cstheme="majorBidi"/>
          <w:color w:val="0000FF"/>
          <w:sz w:val="24"/>
          <w:szCs w:val="24"/>
        </w:rPr>
        <w:t>Vérification sécurité portes arrières droite puis gauche</w:t>
      </w:r>
    </w:p>
    <w:p w14:paraId="0E1B65A0" w14:textId="610AFB48" w:rsidR="002C4FD7" w:rsidRPr="009847F2" w:rsidRDefault="002C4FD7" w:rsidP="004F1649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Action requise : </w:t>
      </w:r>
      <w:r w:rsidR="007869C0" w:rsidRPr="009847F2">
        <w:rPr>
          <w:rFonts w:asciiTheme="majorBidi" w:hAnsiTheme="majorBidi" w:cstheme="majorBidi"/>
          <w:color w:val="0000FF"/>
          <w:sz w:val="24"/>
          <w:szCs w:val="24"/>
        </w:rPr>
        <w:t>Se diriger vers la porte concernée et toucher la poignée en surbrillance</w:t>
      </w:r>
      <w:r w:rsidR="008D6882"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 (porte arrière droite puis porte arrière gauche)</w:t>
      </w:r>
    </w:p>
    <w:p w14:paraId="520CD6EF" w14:textId="77777777" w:rsidR="007869C0" w:rsidRPr="009847F2" w:rsidRDefault="002C4FD7" w:rsidP="004F1649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Validation : </w:t>
      </w:r>
      <w:r w:rsidR="007869C0" w:rsidRPr="009847F2">
        <w:rPr>
          <w:rFonts w:asciiTheme="majorBidi" w:hAnsiTheme="majorBidi" w:cstheme="majorBidi"/>
          <w:color w:val="0000FF"/>
          <w:sz w:val="24"/>
          <w:szCs w:val="24"/>
        </w:rPr>
        <w:t>le système détecte la collision entre le collier de la main et celui de la poignée.</w:t>
      </w:r>
    </w:p>
    <w:p w14:paraId="50A08A70" w14:textId="22F34A2A" w:rsidR="007869C0" w:rsidRPr="009847F2" w:rsidRDefault="007869C0" w:rsidP="004F1649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>Aide</w:t>
      </w:r>
      <w:r w:rsidR="002C4FD7"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 possible : </w:t>
      </w:r>
      <w:r w:rsidR="008D6882" w:rsidRPr="009847F2">
        <w:rPr>
          <w:rFonts w:asciiTheme="majorBidi" w:hAnsiTheme="majorBidi" w:cstheme="majorBidi"/>
          <w:color w:val="0000FF"/>
          <w:sz w:val="24"/>
          <w:szCs w:val="24"/>
        </w:rPr>
        <w:t>Surbrillance et m</w:t>
      </w:r>
      <w:r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essage vocal si l’apprenant est perdu après 5s </w:t>
      </w:r>
    </w:p>
    <w:p w14:paraId="0B3360E9" w14:textId="77777777" w:rsidR="008D6882" w:rsidRPr="009847F2" w:rsidRDefault="008D6882" w:rsidP="008D6882">
      <w:pPr>
        <w:rPr>
          <w:rFonts w:asciiTheme="majorBidi" w:hAnsiTheme="majorBidi" w:cstheme="majorBidi"/>
          <w:color w:val="0000FF"/>
          <w:sz w:val="24"/>
          <w:szCs w:val="24"/>
        </w:rPr>
      </w:pPr>
    </w:p>
    <w:p w14:paraId="1E26F51D" w14:textId="76226065" w:rsidR="008D6882" w:rsidRPr="009847F2" w:rsidRDefault="008D6882" w:rsidP="008D6882">
      <w:pPr>
        <w:pStyle w:val="ListParagraph"/>
        <w:numPr>
          <w:ilvl w:val="0"/>
          <w:numId w:val="5"/>
        </w:numPr>
        <w:ind w:firstLine="414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>Séquence 2.4 : Vérification sécurité portes avant droite puis gauche</w:t>
      </w:r>
    </w:p>
    <w:p w14:paraId="57961028" w14:textId="2179E503" w:rsidR="008D6882" w:rsidRPr="009847F2" w:rsidRDefault="008D6882" w:rsidP="008D6882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>Action requise : Se diriger vers la porte concernée et toucher la porte (porte avant droite puis porte avant gauche)</w:t>
      </w:r>
    </w:p>
    <w:p w14:paraId="32F6B855" w14:textId="4100DE1E" w:rsidR="008D6882" w:rsidRPr="009847F2" w:rsidRDefault="008D6882" w:rsidP="008D6882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>Validation : le système détecte la collision entre le collier de la main et celui de la porte.</w:t>
      </w:r>
    </w:p>
    <w:p w14:paraId="3E0A5AA3" w14:textId="18E02F0B" w:rsidR="008D6882" w:rsidRPr="009847F2" w:rsidRDefault="008D6882" w:rsidP="008D6882">
      <w:pPr>
        <w:pStyle w:val="ListParagraph"/>
        <w:numPr>
          <w:ilvl w:val="0"/>
          <w:numId w:val="6"/>
        </w:numPr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Aide possible : Surbrillance et message vocal si l’apprenant est perdu après 5s </w:t>
      </w:r>
    </w:p>
    <w:p w14:paraId="1AA8C925" w14:textId="77777777" w:rsidR="008D6882" w:rsidRPr="009847F2" w:rsidRDefault="008D6882" w:rsidP="004F1649">
      <w:pPr>
        <w:jc w:val="both"/>
        <w:rPr>
          <w:rFonts w:asciiTheme="majorBidi" w:hAnsiTheme="majorBidi" w:cstheme="majorBidi"/>
          <w:color w:val="0000FF"/>
          <w:sz w:val="24"/>
          <w:szCs w:val="24"/>
        </w:rPr>
      </w:pPr>
    </w:p>
    <w:p w14:paraId="024962BB" w14:textId="668966E8" w:rsidR="008D6882" w:rsidRPr="009847F2" w:rsidRDefault="008D6882" w:rsidP="004F1649">
      <w:pPr>
        <w:pStyle w:val="ListParagraph"/>
        <w:numPr>
          <w:ilvl w:val="0"/>
          <w:numId w:val="5"/>
        </w:numPr>
        <w:ind w:firstLine="414"/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>Séquence 2.5 : Vérification de la bouteille à oxygène en galerie avant</w:t>
      </w:r>
    </w:p>
    <w:p w14:paraId="1D0B6F24" w14:textId="22FE9A05" w:rsidR="008D6882" w:rsidRPr="009847F2" w:rsidRDefault="008D6882" w:rsidP="004F1649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>Action requise : Saisir la bouteille à oxygène</w:t>
      </w:r>
    </w:p>
    <w:p w14:paraId="5AB38806" w14:textId="75E9F7C7" w:rsidR="008D6882" w:rsidRPr="009847F2" w:rsidRDefault="008D6882" w:rsidP="004F1649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>Validation : le système détecte que l’utilisateur a saisi la bouteille à oxygène (Grab).</w:t>
      </w:r>
    </w:p>
    <w:p w14:paraId="3476471D" w14:textId="36409352" w:rsidR="008D6882" w:rsidRPr="009847F2" w:rsidRDefault="008D6882" w:rsidP="004F1649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>Aide possible : Surbrillance et message vocal si l’apprenant est perdu après 5s</w:t>
      </w:r>
    </w:p>
    <w:p w14:paraId="69B7E332" w14:textId="77777777" w:rsidR="008D6882" w:rsidRPr="009847F2" w:rsidRDefault="008D6882" w:rsidP="004F1649">
      <w:pPr>
        <w:pStyle w:val="ListParagraph"/>
        <w:ind w:left="1494"/>
        <w:jc w:val="both"/>
        <w:rPr>
          <w:rFonts w:asciiTheme="majorBidi" w:hAnsiTheme="majorBidi" w:cstheme="majorBidi"/>
          <w:color w:val="0000FF"/>
          <w:sz w:val="24"/>
          <w:szCs w:val="24"/>
        </w:rPr>
      </w:pPr>
    </w:p>
    <w:p w14:paraId="1D4202C6" w14:textId="45D2507C" w:rsidR="008D6882" w:rsidRPr="009847F2" w:rsidRDefault="008D6882" w:rsidP="004F1649">
      <w:pPr>
        <w:pStyle w:val="ListParagraph"/>
        <w:numPr>
          <w:ilvl w:val="0"/>
          <w:numId w:val="5"/>
        </w:numPr>
        <w:ind w:firstLine="414"/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Séquence 2.6 : Vérification de la présence de la trousse de secours médical  </w:t>
      </w:r>
    </w:p>
    <w:p w14:paraId="2665708E" w14:textId="379EF81C" w:rsidR="008D6882" w:rsidRPr="009847F2" w:rsidRDefault="008D6882" w:rsidP="004F1649">
      <w:pPr>
        <w:pStyle w:val="ListParagraph"/>
        <w:ind w:left="1134"/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     </w:t>
      </w:r>
      <w:proofErr w:type="gramStart"/>
      <w:r w:rsidRPr="009847F2">
        <w:rPr>
          <w:rFonts w:asciiTheme="majorBidi" w:hAnsiTheme="majorBidi" w:cstheme="majorBidi"/>
          <w:color w:val="0000FF"/>
          <w:sz w:val="24"/>
          <w:szCs w:val="24"/>
        </w:rPr>
        <w:t>en</w:t>
      </w:r>
      <w:proofErr w:type="gramEnd"/>
      <w:r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 galerie avant</w:t>
      </w:r>
    </w:p>
    <w:p w14:paraId="1C9BB1F5" w14:textId="782B86F3" w:rsidR="008D6882" w:rsidRPr="009847F2" w:rsidRDefault="008D6882" w:rsidP="004F1649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>Action requise : Se déplacer vers la trousse de secours médical</w:t>
      </w:r>
    </w:p>
    <w:p w14:paraId="1C06CA97" w14:textId="6FFA6986" w:rsidR="008D6882" w:rsidRPr="009847F2" w:rsidRDefault="008D6882" w:rsidP="004F1649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>Validation : le système détecte que l’utilisateur a touché la trousse de secours médical (détection collision entre collier main droite et collier de la trousse médicale)</w:t>
      </w:r>
    </w:p>
    <w:p w14:paraId="4B96BA61" w14:textId="77777777" w:rsidR="008D6882" w:rsidRPr="009847F2" w:rsidRDefault="008D6882" w:rsidP="004F1649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>Aide possible : Surbrillance et message vocal si l’apprenant est perdu après 5s</w:t>
      </w:r>
    </w:p>
    <w:p w14:paraId="0629642C" w14:textId="77777777" w:rsidR="008D6882" w:rsidRPr="009847F2" w:rsidRDefault="008D6882" w:rsidP="004F1649">
      <w:pPr>
        <w:pStyle w:val="ListParagraph"/>
        <w:ind w:left="1494"/>
        <w:jc w:val="both"/>
        <w:rPr>
          <w:rFonts w:asciiTheme="majorBidi" w:hAnsiTheme="majorBidi" w:cstheme="majorBidi"/>
          <w:color w:val="0000FF"/>
          <w:sz w:val="24"/>
          <w:szCs w:val="24"/>
        </w:rPr>
      </w:pPr>
    </w:p>
    <w:p w14:paraId="461B9114" w14:textId="77777777" w:rsidR="00410E78" w:rsidRPr="009847F2" w:rsidRDefault="00410E78" w:rsidP="004F1649">
      <w:pPr>
        <w:pStyle w:val="ListParagraph"/>
        <w:numPr>
          <w:ilvl w:val="0"/>
          <w:numId w:val="5"/>
        </w:numPr>
        <w:ind w:firstLine="414"/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Séquence 2.7 : Vérification de la présence du masque à incendie et des </w:t>
      </w:r>
    </w:p>
    <w:p w14:paraId="11E8823E" w14:textId="21A1160E" w:rsidR="00410E78" w:rsidRPr="009847F2" w:rsidRDefault="00410E78" w:rsidP="004F1649">
      <w:pPr>
        <w:pStyle w:val="ListParagraph"/>
        <w:ind w:left="1134"/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     </w:t>
      </w:r>
      <w:proofErr w:type="gramStart"/>
      <w:r w:rsidRPr="009847F2">
        <w:rPr>
          <w:rFonts w:asciiTheme="majorBidi" w:hAnsiTheme="majorBidi" w:cstheme="majorBidi"/>
          <w:color w:val="0000FF"/>
          <w:sz w:val="24"/>
          <w:szCs w:val="24"/>
        </w:rPr>
        <w:t>gants</w:t>
      </w:r>
      <w:proofErr w:type="gramEnd"/>
      <w:r w:rsidRPr="009847F2">
        <w:rPr>
          <w:rFonts w:asciiTheme="majorBidi" w:hAnsiTheme="majorBidi" w:cstheme="majorBidi"/>
          <w:color w:val="0000FF"/>
          <w:sz w:val="24"/>
          <w:szCs w:val="24"/>
        </w:rPr>
        <w:t xml:space="preserve"> de protection dans le casier dédié</w:t>
      </w:r>
    </w:p>
    <w:p w14:paraId="3C51C6C0" w14:textId="453CC90F" w:rsidR="00410E78" w:rsidRPr="009847F2" w:rsidRDefault="00410E78" w:rsidP="004F1649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>Action requise : Se déplacer vers le casier concerné et l’ouvrir</w:t>
      </w:r>
    </w:p>
    <w:p w14:paraId="2842837A" w14:textId="5BF75D91" w:rsidR="00410E78" w:rsidRPr="009847F2" w:rsidRDefault="00410E78" w:rsidP="004F1649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color w:val="0000FF"/>
          <w:sz w:val="24"/>
          <w:szCs w:val="24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>Validation : le système détecte que l’utilisateur a touché la porte du casier avec sa main droite (détection collision entre collier main droite et collier de la porte du casier)</w:t>
      </w:r>
    </w:p>
    <w:p w14:paraId="1ABA9CFD" w14:textId="5D605357" w:rsidR="006716AC" w:rsidRPr="009847F2" w:rsidRDefault="00410E78" w:rsidP="006716AC">
      <w:pPr>
        <w:pStyle w:val="ListParagraph"/>
        <w:numPr>
          <w:ilvl w:val="0"/>
          <w:numId w:val="6"/>
        </w:numPr>
        <w:jc w:val="both"/>
        <w:rPr>
          <w:rFonts w:asciiTheme="majorBidi" w:hAnsiTheme="majorBidi" w:cstheme="majorBidi"/>
          <w:color w:val="2E2B29"/>
          <w:sz w:val="21"/>
          <w:szCs w:val="21"/>
          <w:shd w:val="clear" w:color="auto" w:fill="FCFAF8"/>
        </w:rPr>
      </w:pPr>
      <w:r w:rsidRPr="009847F2">
        <w:rPr>
          <w:rFonts w:asciiTheme="majorBidi" w:hAnsiTheme="majorBidi" w:cstheme="majorBidi"/>
          <w:color w:val="0000FF"/>
          <w:sz w:val="24"/>
          <w:szCs w:val="24"/>
        </w:rPr>
        <w:t>Aide possible : Surbrillance et message vocal si l’apprenant est perdu après 5s</w:t>
      </w:r>
    </w:p>
    <w:p w14:paraId="6F7B06DB" w14:textId="427F0BAA" w:rsidR="00872725" w:rsidRPr="009847F2" w:rsidRDefault="00872725" w:rsidP="00872725">
      <w:pPr>
        <w:ind w:left="360"/>
        <w:rPr>
          <w:rFonts w:asciiTheme="majorBidi" w:hAnsiTheme="majorBidi" w:cstheme="majorBidi"/>
          <w:color w:val="2E2B29"/>
          <w:sz w:val="21"/>
          <w:szCs w:val="21"/>
          <w:shd w:val="clear" w:color="auto" w:fill="FCFAF8"/>
        </w:rPr>
      </w:pPr>
    </w:p>
    <w:sectPr w:rsidR="00872725" w:rsidRPr="009847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4BF0"/>
    <w:multiLevelType w:val="hybridMultilevel"/>
    <w:tmpl w:val="F35251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0842F3"/>
    <w:multiLevelType w:val="multilevel"/>
    <w:tmpl w:val="6408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AA0B1D"/>
    <w:multiLevelType w:val="multilevel"/>
    <w:tmpl w:val="2C482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AF4971"/>
    <w:multiLevelType w:val="multilevel"/>
    <w:tmpl w:val="4C7ED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FF158F"/>
    <w:multiLevelType w:val="multilevel"/>
    <w:tmpl w:val="9DA67786"/>
    <w:lvl w:ilvl="0">
      <w:start w:val="4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5" w15:restartNumberingAfterBreak="0">
    <w:nsid w:val="20A9301E"/>
    <w:multiLevelType w:val="multilevel"/>
    <w:tmpl w:val="4368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2B959D1"/>
    <w:multiLevelType w:val="multilevel"/>
    <w:tmpl w:val="E5408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D278FC"/>
    <w:multiLevelType w:val="multilevel"/>
    <w:tmpl w:val="59A2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46811E7"/>
    <w:multiLevelType w:val="multilevel"/>
    <w:tmpl w:val="EBFE0D8A"/>
    <w:lvl w:ilvl="0">
      <w:start w:val="4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" w15:restartNumberingAfterBreak="0">
    <w:nsid w:val="49D25220"/>
    <w:multiLevelType w:val="hybridMultilevel"/>
    <w:tmpl w:val="B576F8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AFC6EF0"/>
    <w:multiLevelType w:val="multilevel"/>
    <w:tmpl w:val="6490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1C71C0"/>
    <w:multiLevelType w:val="multilevel"/>
    <w:tmpl w:val="2700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4B49A5"/>
    <w:multiLevelType w:val="hybridMultilevel"/>
    <w:tmpl w:val="D6F405C2"/>
    <w:lvl w:ilvl="0" w:tplc="ABDA3836">
      <w:start w:val="3"/>
      <w:numFmt w:val="bullet"/>
      <w:lvlText w:val="-"/>
      <w:lvlJc w:val="left"/>
      <w:pPr>
        <w:ind w:left="1494" w:hanging="360"/>
      </w:pPr>
      <w:rPr>
        <w:rFonts w:ascii="Cambria Math" w:eastAsiaTheme="minorHAnsi" w:hAnsi="Cambria Math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3" w15:restartNumberingAfterBreak="0">
    <w:nsid w:val="59500B07"/>
    <w:multiLevelType w:val="multilevel"/>
    <w:tmpl w:val="79EC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BDA0C2E"/>
    <w:multiLevelType w:val="multilevel"/>
    <w:tmpl w:val="0A6E8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010061F"/>
    <w:multiLevelType w:val="multilevel"/>
    <w:tmpl w:val="1CD0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3A03914"/>
    <w:multiLevelType w:val="multilevel"/>
    <w:tmpl w:val="FD289DC4"/>
    <w:lvl w:ilvl="0">
      <w:start w:val="4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7" w15:restartNumberingAfterBreak="0">
    <w:nsid w:val="65234576"/>
    <w:multiLevelType w:val="multilevel"/>
    <w:tmpl w:val="2BD0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CA07DAB"/>
    <w:multiLevelType w:val="multilevel"/>
    <w:tmpl w:val="BE848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1BF00C7"/>
    <w:multiLevelType w:val="multilevel"/>
    <w:tmpl w:val="21E6D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70457B"/>
    <w:multiLevelType w:val="hybridMultilevel"/>
    <w:tmpl w:val="8354BC3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E316E0"/>
    <w:multiLevelType w:val="hybridMultilevel"/>
    <w:tmpl w:val="DC986A2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D43CB7"/>
    <w:multiLevelType w:val="multilevel"/>
    <w:tmpl w:val="F022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48079113">
    <w:abstractNumId w:val="13"/>
  </w:num>
  <w:num w:numId="2" w16cid:durableId="1929118465">
    <w:abstractNumId w:val="20"/>
  </w:num>
  <w:num w:numId="3" w16cid:durableId="1208491639">
    <w:abstractNumId w:val="0"/>
  </w:num>
  <w:num w:numId="4" w16cid:durableId="387807545">
    <w:abstractNumId w:val="9"/>
  </w:num>
  <w:num w:numId="5" w16cid:durableId="2325138">
    <w:abstractNumId w:val="21"/>
  </w:num>
  <w:num w:numId="6" w16cid:durableId="1876845983">
    <w:abstractNumId w:val="12"/>
  </w:num>
  <w:num w:numId="7" w16cid:durableId="380642515">
    <w:abstractNumId w:val="1"/>
  </w:num>
  <w:num w:numId="8" w16cid:durableId="1962875165">
    <w:abstractNumId w:val="3"/>
  </w:num>
  <w:num w:numId="9" w16cid:durableId="1586261162">
    <w:abstractNumId w:val="6"/>
  </w:num>
  <w:num w:numId="10" w16cid:durableId="349915810">
    <w:abstractNumId w:val="22"/>
  </w:num>
  <w:num w:numId="11" w16cid:durableId="1664314504">
    <w:abstractNumId w:val="19"/>
  </w:num>
  <w:num w:numId="12" w16cid:durableId="2009748525">
    <w:abstractNumId w:val="17"/>
  </w:num>
  <w:num w:numId="13" w16cid:durableId="200897199">
    <w:abstractNumId w:val="2"/>
  </w:num>
  <w:num w:numId="14" w16cid:durableId="223107382">
    <w:abstractNumId w:val="18"/>
  </w:num>
  <w:num w:numId="15" w16cid:durableId="370039856">
    <w:abstractNumId w:val="7"/>
  </w:num>
  <w:num w:numId="16" w16cid:durableId="1175652230">
    <w:abstractNumId w:val="14"/>
  </w:num>
  <w:num w:numId="17" w16cid:durableId="762454836">
    <w:abstractNumId w:val="11"/>
  </w:num>
  <w:num w:numId="18" w16cid:durableId="147409128">
    <w:abstractNumId w:val="10"/>
  </w:num>
  <w:num w:numId="19" w16cid:durableId="1330327597">
    <w:abstractNumId w:val="5"/>
  </w:num>
  <w:num w:numId="20" w16cid:durableId="1938825960">
    <w:abstractNumId w:val="15"/>
  </w:num>
  <w:num w:numId="21" w16cid:durableId="1995983453">
    <w:abstractNumId w:val="16"/>
  </w:num>
  <w:num w:numId="22" w16cid:durableId="1406343086">
    <w:abstractNumId w:val="8"/>
  </w:num>
  <w:num w:numId="23" w16cid:durableId="17964134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tDS1sDQyNDAxNDOxMDBS0lEKTi0uzszPAymwrAUAqFIUFywAAAA="/>
  </w:docVars>
  <w:rsids>
    <w:rsidRoot w:val="00207479"/>
    <w:rsid w:val="00040059"/>
    <w:rsid w:val="00042FF9"/>
    <w:rsid w:val="00055329"/>
    <w:rsid w:val="00060B33"/>
    <w:rsid w:val="000968DF"/>
    <w:rsid w:val="000E653A"/>
    <w:rsid w:val="000F4C2C"/>
    <w:rsid w:val="00110AA1"/>
    <w:rsid w:val="0011132E"/>
    <w:rsid w:val="0011781A"/>
    <w:rsid w:val="001A0CD9"/>
    <w:rsid w:val="001A354A"/>
    <w:rsid w:val="001E289D"/>
    <w:rsid w:val="00207479"/>
    <w:rsid w:val="00224658"/>
    <w:rsid w:val="00252919"/>
    <w:rsid w:val="00262EBF"/>
    <w:rsid w:val="002A0B1C"/>
    <w:rsid w:val="002C4FD7"/>
    <w:rsid w:val="00315060"/>
    <w:rsid w:val="00347992"/>
    <w:rsid w:val="00367CA5"/>
    <w:rsid w:val="003760C6"/>
    <w:rsid w:val="003A3C89"/>
    <w:rsid w:val="003E5AB1"/>
    <w:rsid w:val="00410E78"/>
    <w:rsid w:val="004548E9"/>
    <w:rsid w:val="0047655A"/>
    <w:rsid w:val="004A72DA"/>
    <w:rsid w:val="004F1649"/>
    <w:rsid w:val="005077FE"/>
    <w:rsid w:val="00565F1C"/>
    <w:rsid w:val="005802FD"/>
    <w:rsid w:val="005927C8"/>
    <w:rsid w:val="005C4065"/>
    <w:rsid w:val="005D2BBF"/>
    <w:rsid w:val="005F0A71"/>
    <w:rsid w:val="00653A42"/>
    <w:rsid w:val="006716AC"/>
    <w:rsid w:val="006C0D58"/>
    <w:rsid w:val="006C6F08"/>
    <w:rsid w:val="00710ECE"/>
    <w:rsid w:val="00716653"/>
    <w:rsid w:val="00732909"/>
    <w:rsid w:val="007416F8"/>
    <w:rsid w:val="00751295"/>
    <w:rsid w:val="007869C0"/>
    <w:rsid w:val="00795973"/>
    <w:rsid w:val="007B7AF9"/>
    <w:rsid w:val="007C43B2"/>
    <w:rsid w:val="00803EF4"/>
    <w:rsid w:val="00813673"/>
    <w:rsid w:val="00845CCD"/>
    <w:rsid w:val="00872725"/>
    <w:rsid w:val="008A7798"/>
    <w:rsid w:val="008D0A68"/>
    <w:rsid w:val="008D6882"/>
    <w:rsid w:val="008F1972"/>
    <w:rsid w:val="00940ACC"/>
    <w:rsid w:val="00951E23"/>
    <w:rsid w:val="00982E56"/>
    <w:rsid w:val="009847F2"/>
    <w:rsid w:val="009D518B"/>
    <w:rsid w:val="009D76E9"/>
    <w:rsid w:val="00A00B8F"/>
    <w:rsid w:val="00A23D5A"/>
    <w:rsid w:val="00A34B7A"/>
    <w:rsid w:val="00A35012"/>
    <w:rsid w:val="00A97851"/>
    <w:rsid w:val="00AC0BE1"/>
    <w:rsid w:val="00AC4AC5"/>
    <w:rsid w:val="00AD2A05"/>
    <w:rsid w:val="00AD3380"/>
    <w:rsid w:val="00B0076E"/>
    <w:rsid w:val="00B4490B"/>
    <w:rsid w:val="00B8013A"/>
    <w:rsid w:val="00BF1B1B"/>
    <w:rsid w:val="00C1657E"/>
    <w:rsid w:val="00D826ED"/>
    <w:rsid w:val="00D97A81"/>
    <w:rsid w:val="00DA21D2"/>
    <w:rsid w:val="00DD026D"/>
    <w:rsid w:val="00E61D1D"/>
    <w:rsid w:val="00E922B7"/>
    <w:rsid w:val="00EB4962"/>
    <w:rsid w:val="00EB5C15"/>
    <w:rsid w:val="00ED15E3"/>
    <w:rsid w:val="00ED3887"/>
    <w:rsid w:val="00F20973"/>
    <w:rsid w:val="00F21528"/>
    <w:rsid w:val="00F407E0"/>
    <w:rsid w:val="00F40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700B29"/>
  <w15:chartTrackingRefBased/>
  <w15:docId w15:val="{E1435DE6-5E78-40D7-9EA2-5F8198B21C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7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7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7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7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7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7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7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7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7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7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07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7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7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7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7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7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7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7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7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7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7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7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7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7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7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7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7479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40A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51E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963</Words>
  <Characters>5302</Characters>
  <Application>Microsoft Office Word</Application>
  <DocSecurity>0</DocSecurity>
  <Lines>44</Lines>
  <Paragraphs>12</Paragraphs>
  <ScaleCrop>false</ScaleCrop>
  <Company/>
  <LinksUpToDate>false</LinksUpToDate>
  <CharactersWithSpaces>6253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AJLANI HOSNI</dc:creator>
  <cp:keywords/>
  <dc:description/>
  <cp:lastModifiedBy>AJLANI HOSNI</cp:lastModifiedBy>
  <cp:revision>5</cp:revision>
  <dcterms:created xsi:type="dcterms:W3CDTF">2026-09-11T07:03:00Z</dcterms:created>
  <dcterms:modified xsi:type="dcterms:W3CDTF">2026-09-11T07:07:00Z</dcterms:modified>
</cp:coreProperties>
</file>