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3639" w14:textId="6612DE89" w:rsidR="008748FE" w:rsidRDefault="008748FE" w:rsidP="008748FE">
      <w:pPr>
        <w:autoSpaceDE w:val="0"/>
        <w:autoSpaceDN w:val="0"/>
        <w:adjustRightInd w:val="0"/>
        <w:spacing w:after="0"/>
        <w:jc w:val="center"/>
        <w:rPr>
          <w:rFonts w:ascii="Times New Roman" w:hAnsi="Times New Roman"/>
          <w:b/>
          <w:sz w:val="24"/>
          <w:szCs w:val="24"/>
          <w:lang w:val="uz-Cyrl-UZ"/>
        </w:rPr>
      </w:pPr>
      <w:r>
        <w:rPr>
          <w:rFonts w:ascii="Times New Roman" w:hAnsi="Times New Roman"/>
          <w:b/>
          <w:sz w:val="24"/>
          <w:szCs w:val="24"/>
          <w:lang w:val="en-US"/>
        </w:rPr>
        <w:t>3-</w:t>
      </w:r>
      <w:r>
        <w:rPr>
          <w:rFonts w:ascii="Times New Roman" w:hAnsi="Times New Roman"/>
          <w:b/>
          <w:sz w:val="24"/>
          <w:szCs w:val="24"/>
          <w:lang w:val="uz-Cyrl-UZ"/>
        </w:rPr>
        <w:t>LABORATORIY</w:t>
      </w:r>
      <w:r>
        <w:rPr>
          <w:rFonts w:ascii="Times New Roman" w:hAnsi="Times New Roman"/>
          <w:b/>
          <w:sz w:val="24"/>
          <w:szCs w:val="24"/>
          <w:lang w:val="en-US"/>
        </w:rPr>
        <w:t>A</w:t>
      </w:r>
      <w:r>
        <w:rPr>
          <w:rFonts w:ascii="Times New Roman" w:hAnsi="Times New Roman"/>
          <w:b/>
          <w:sz w:val="24"/>
          <w:szCs w:val="24"/>
          <w:lang w:val="uz-Cyrl-UZ"/>
        </w:rPr>
        <w:t xml:space="preserve"> IS</w:t>
      </w:r>
      <w:r>
        <w:rPr>
          <w:rFonts w:ascii="Times New Roman" w:hAnsi="Times New Roman"/>
          <w:b/>
          <w:sz w:val="24"/>
          <w:szCs w:val="24"/>
          <w:lang w:val="en-US"/>
        </w:rPr>
        <w:t>H</w:t>
      </w:r>
      <w:r>
        <w:rPr>
          <w:rFonts w:ascii="Times New Roman" w:hAnsi="Times New Roman"/>
          <w:b/>
          <w:sz w:val="24"/>
          <w:szCs w:val="24"/>
          <w:lang w:val="uz-Cyrl-UZ"/>
        </w:rPr>
        <w:t xml:space="preserve">I </w:t>
      </w:r>
    </w:p>
    <w:p w14:paraId="7CF02CD8" w14:textId="77777777" w:rsidR="008748FE" w:rsidRDefault="008748FE" w:rsidP="008748FE">
      <w:pPr>
        <w:autoSpaceDE w:val="0"/>
        <w:autoSpaceDN w:val="0"/>
        <w:adjustRightInd w:val="0"/>
        <w:spacing w:after="0"/>
        <w:jc w:val="center"/>
        <w:rPr>
          <w:rFonts w:ascii="Times New Roman" w:hAnsi="Times New Roman"/>
          <w:b/>
          <w:sz w:val="24"/>
          <w:szCs w:val="24"/>
          <w:lang w:val="uz-Cyrl-UZ"/>
        </w:rPr>
      </w:pPr>
    </w:p>
    <w:p w14:paraId="0DBC0F23" w14:textId="1AF43CB9" w:rsidR="008748FE" w:rsidRPr="008748FE" w:rsidRDefault="008748FE" w:rsidP="008748FE">
      <w:pPr>
        <w:autoSpaceDE w:val="0"/>
        <w:autoSpaceDN w:val="0"/>
        <w:adjustRightInd w:val="0"/>
        <w:spacing w:after="0"/>
        <w:jc w:val="center"/>
        <w:rPr>
          <w:rFonts w:ascii="Times New Roman" w:hAnsi="Times New Roman"/>
          <w:b/>
          <w:sz w:val="24"/>
          <w:szCs w:val="24"/>
          <w:lang w:val="en-US"/>
        </w:rPr>
      </w:pPr>
      <w:r>
        <w:rPr>
          <w:rFonts w:ascii="Times New Roman" w:hAnsi="Times New Roman"/>
          <w:b/>
          <w:sz w:val="24"/>
          <w:szCs w:val="24"/>
          <w:lang w:val="uz-Cyrl-UZ"/>
        </w:rPr>
        <w:t>TEBRANMA HARAKAT QONUNLARINI O‘RGANIS</w:t>
      </w:r>
      <w:r>
        <w:rPr>
          <w:rFonts w:ascii="Times New Roman" w:hAnsi="Times New Roman"/>
          <w:b/>
          <w:sz w:val="24"/>
          <w:szCs w:val="24"/>
          <w:lang w:val="en-US"/>
        </w:rPr>
        <w:t>H</w:t>
      </w:r>
    </w:p>
    <w:p w14:paraId="6D00464C" w14:textId="2153448D"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Pr>
          <w:rFonts w:ascii="Times New Roman" w:hAnsi="Times New Roman"/>
          <w:b/>
          <w:sz w:val="24"/>
          <w:szCs w:val="24"/>
          <w:lang w:val="uz-Cyrl-UZ"/>
        </w:rPr>
        <w:tab/>
      </w:r>
      <w:r w:rsidRPr="008748FE">
        <w:rPr>
          <w:rFonts w:ascii="Times New Roman" w:hAnsi="Times New Roman"/>
          <w:b/>
          <w:bCs/>
          <w:sz w:val="28"/>
          <w:szCs w:val="28"/>
          <w:lang w:val="en-US"/>
        </w:rPr>
        <w:t xml:space="preserve">Ishning maqsadi: </w:t>
      </w:r>
      <w:r w:rsidRPr="008748FE">
        <w:rPr>
          <w:rFonts w:ascii="Times New Roman" w:hAnsi="Times New Roman"/>
          <w:sz w:val="28"/>
          <w:szCs w:val="28"/>
          <w:lang w:val="en-US"/>
        </w:rPr>
        <w:t>Matematik mayatnikning tebranishini kuzatish natijasida eksperimental ravishda o</w:t>
      </w:r>
      <w:r w:rsidRPr="008748FE">
        <w:rPr>
          <w:rFonts w:ascii="Times New Roman" w:hAnsi="Times New Roman"/>
          <w:sz w:val="28"/>
          <w:szCs w:val="28"/>
          <w:lang w:val="uz-Cyrl-UZ"/>
        </w:rPr>
        <w:t>g‘</w:t>
      </w:r>
      <w:r w:rsidRPr="008748FE">
        <w:rPr>
          <w:rFonts w:ascii="Times New Roman" w:hAnsi="Times New Roman"/>
          <w:sz w:val="28"/>
          <w:szCs w:val="28"/>
          <w:lang w:val="en-US"/>
        </w:rPr>
        <w:t>irlik kuchi tezlanishini aniqlash.</w:t>
      </w:r>
    </w:p>
    <w:p w14:paraId="3E95B44B"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b/>
          <w:bCs/>
          <w:sz w:val="28"/>
          <w:szCs w:val="28"/>
          <w:lang w:val="en-US"/>
        </w:rPr>
        <w:t xml:space="preserve"> </w:t>
      </w:r>
      <w:r w:rsidRPr="008748FE">
        <w:rPr>
          <w:rFonts w:ascii="Times New Roman" w:hAnsi="Times New Roman"/>
          <w:b/>
          <w:bCs/>
          <w:sz w:val="28"/>
          <w:szCs w:val="28"/>
          <w:lang w:val="en-US"/>
        </w:rPr>
        <w:tab/>
        <w:t>Kerakli asboblar va uskunalar:</w:t>
      </w:r>
      <w:r w:rsidRPr="008748FE">
        <w:rPr>
          <w:rFonts w:ascii="Times New Roman" w:hAnsi="Times New Roman"/>
          <w:sz w:val="28"/>
          <w:szCs w:val="28"/>
          <w:lang w:val="en-US"/>
        </w:rPr>
        <w:t xml:space="preserve"> Uzun ipga osilgan metal sharcha, </w:t>
      </w:r>
      <w:r w:rsidRPr="008748FE">
        <w:rPr>
          <w:rFonts w:ascii="Times New Roman" w:hAnsi="Times New Roman"/>
          <w:sz w:val="28"/>
          <w:szCs w:val="28"/>
          <w:lang w:val="uz-Cyrl-UZ"/>
        </w:rPr>
        <w:t>o‘lchov lentasi</w:t>
      </w:r>
      <w:r w:rsidRPr="008748FE">
        <w:rPr>
          <w:rFonts w:ascii="Times New Roman" w:hAnsi="Times New Roman"/>
          <w:sz w:val="28"/>
          <w:szCs w:val="28"/>
          <w:lang w:val="en-US"/>
        </w:rPr>
        <w:t>, sekundomer (yoki soat).</w:t>
      </w:r>
    </w:p>
    <w:p w14:paraId="10327432" w14:textId="77777777" w:rsidR="008748FE" w:rsidRPr="008748FE" w:rsidRDefault="008748FE" w:rsidP="008748FE">
      <w:pPr>
        <w:autoSpaceDE w:val="0"/>
        <w:autoSpaceDN w:val="0"/>
        <w:adjustRightInd w:val="0"/>
        <w:spacing w:after="0" w:line="360" w:lineRule="auto"/>
        <w:jc w:val="center"/>
        <w:rPr>
          <w:rFonts w:ascii="Times New Roman" w:hAnsi="Times New Roman"/>
          <w:b/>
          <w:bCs/>
          <w:sz w:val="28"/>
          <w:szCs w:val="28"/>
          <w:lang w:val="en-US"/>
        </w:rPr>
      </w:pPr>
      <w:r w:rsidRPr="008748FE">
        <w:rPr>
          <w:rFonts w:ascii="Times New Roman" w:hAnsi="Times New Roman"/>
          <w:b/>
          <w:bCs/>
          <w:sz w:val="28"/>
          <w:szCs w:val="28"/>
          <w:lang w:val="en-US"/>
        </w:rPr>
        <w:t>NAZARIY MA’LUMOTLAR</w:t>
      </w:r>
    </w:p>
    <w:p w14:paraId="7AA0588F"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 xml:space="preserve"> Matematik mayatnik deb, vaznsiz, cho‘zilmaydigan ip bilan unga osilgan bir nuqtada mujassamlashgan massadan iborat ideal sistemaga aytiladi. Fizikaviy mayatniklar deb esa, bir uchi mahkamlangan va erkin tebrana oladigan har qanday real sistemaga aytiladi. Real sistemalarda dissipativ kuchlar (ishqalanish kuchi, muhitning qarshilik kuchi va shu kabilar) ta’siri mavjud bo‘lganligi uchun fizik mayatniklar vaqt o‘tishi bilan to‘xtaydi. Ideal sistemalarda bu kuchlar, shunchaki mavjud emas deb faraz qilinadi va bundan ularning to‘xtamasligi bevosita kelib chiqadi. Bunday sistemalarga matematik mayatnikni misol qilish mumkin. Uzun ingichka ipga osilgan kichikroq og‘ir sharcha matematik mayatnikka yetarli darajada yaqinroq bo‘ladi (1–rasm). </w:t>
      </w:r>
    </w:p>
    <w:tbl>
      <w:tblPr>
        <w:tblpPr w:leftFromText="180" w:rightFromText="180" w:vertAnchor="text" w:tblpX="108" w:tblpY="1"/>
        <w:tblOverlap w:val="never"/>
        <w:tblW w:w="0" w:type="auto"/>
        <w:tblLook w:val="04A0" w:firstRow="1" w:lastRow="0" w:firstColumn="1" w:lastColumn="0" w:noHBand="0" w:noVBand="1"/>
      </w:tblPr>
      <w:tblGrid>
        <w:gridCol w:w="4751"/>
      </w:tblGrid>
      <w:tr w:rsidR="008748FE" w:rsidRPr="008748FE" w14:paraId="63080073" w14:textId="77777777" w:rsidTr="008748FE">
        <w:tc>
          <w:tcPr>
            <w:tcW w:w="4644" w:type="dxa"/>
            <w:hideMark/>
          </w:tcPr>
          <w:p w14:paraId="74726134" w14:textId="383898D4" w:rsidR="008748FE" w:rsidRPr="008748FE" w:rsidRDefault="008748FE" w:rsidP="008748FE">
            <w:pPr>
              <w:spacing w:after="0" w:line="360" w:lineRule="auto"/>
              <w:jc w:val="both"/>
              <w:rPr>
                <w:rFonts w:ascii="Times New Roman" w:hAnsi="Times New Roman"/>
                <w:sz w:val="28"/>
                <w:szCs w:val="28"/>
                <w:lang w:val="en-US"/>
              </w:rPr>
            </w:pPr>
            <w:r w:rsidRPr="008748FE">
              <w:rPr>
                <w:rFonts w:ascii="Times New Roman" w:hAnsi="Times New Roman"/>
                <w:noProof/>
                <w:sz w:val="28"/>
                <w:szCs w:val="28"/>
                <w:lang w:eastAsia="ru-RU"/>
              </w:rPr>
              <w:drawing>
                <wp:inline distT="0" distB="0" distL="0" distR="0" wp14:anchorId="3307FCD2" wp14:editId="7FC15DCE">
                  <wp:extent cx="2879725" cy="15970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9725" cy="1597025"/>
                          </a:xfrm>
                          <a:prstGeom prst="rect">
                            <a:avLst/>
                          </a:prstGeom>
                          <a:noFill/>
                          <a:ln>
                            <a:noFill/>
                          </a:ln>
                        </pic:spPr>
                      </pic:pic>
                    </a:graphicData>
                  </a:graphic>
                </wp:inline>
              </w:drawing>
            </w:r>
          </w:p>
        </w:tc>
      </w:tr>
      <w:tr w:rsidR="008748FE" w:rsidRPr="008748FE" w14:paraId="16F94EBE" w14:textId="77777777" w:rsidTr="008748FE">
        <w:tc>
          <w:tcPr>
            <w:tcW w:w="4644" w:type="dxa"/>
            <w:hideMark/>
          </w:tcPr>
          <w:p w14:paraId="45061FA8" w14:textId="77777777" w:rsidR="008748FE" w:rsidRPr="008748FE" w:rsidRDefault="008748FE" w:rsidP="008748FE">
            <w:pPr>
              <w:spacing w:after="0" w:line="360" w:lineRule="auto"/>
              <w:jc w:val="center"/>
              <w:rPr>
                <w:rFonts w:ascii="Times New Roman" w:hAnsi="Times New Roman"/>
                <w:sz w:val="28"/>
                <w:szCs w:val="28"/>
                <w:lang w:val="en-US"/>
              </w:rPr>
            </w:pPr>
            <w:r w:rsidRPr="008748FE">
              <w:rPr>
                <w:rFonts w:ascii="Times New Roman" w:hAnsi="Times New Roman"/>
                <w:sz w:val="28"/>
                <w:szCs w:val="28"/>
                <w:lang w:val="en-US"/>
              </w:rPr>
              <w:t>1–rasm</w:t>
            </w:r>
          </w:p>
        </w:tc>
      </w:tr>
    </w:tbl>
    <w:p w14:paraId="754E9946" w14:textId="77777777" w:rsidR="008748FE" w:rsidRPr="008748FE" w:rsidRDefault="008748FE" w:rsidP="008748FE">
      <w:pPr>
        <w:autoSpaceDE w:val="0"/>
        <w:autoSpaceDN w:val="0"/>
        <w:adjustRightInd w:val="0"/>
        <w:spacing w:after="0" w:line="360" w:lineRule="auto"/>
        <w:jc w:val="center"/>
        <w:rPr>
          <w:rFonts w:ascii="Times New Roman" w:hAnsi="Times New Roman"/>
          <w:b/>
          <w:sz w:val="28"/>
          <w:szCs w:val="28"/>
          <w:lang w:val="uz-Cyrl-UZ"/>
        </w:rPr>
      </w:pPr>
      <w:r w:rsidRPr="008748FE">
        <w:rPr>
          <w:rFonts w:ascii="Times New Roman" w:hAnsi="Times New Roman"/>
          <w:b/>
          <w:sz w:val="28"/>
          <w:szCs w:val="28"/>
          <w:lang w:val="uz-Cyrl-UZ"/>
        </w:rPr>
        <w:t>Qurilma tuzilishi</w:t>
      </w:r>
      <w:r w:rsidRPr="008748FE">
        <w:rPr>
          <w:rFonts w:ascii="Times New Roman" w:hAnsi="Times New Roman"/>
          <w:b/>
          <w:caps/>
          <w:sz w:val="28"/>
          <w:szCs w:val="28"/>
          <w:lang w:val="uz-Cyrl-UZ"/>
        </w:rPr>
        <w:t xml:space="preserve"> </w:t>
      </w:r>
      <w:r w:rsidRPr="008748FE">
        <w:rPr>
          <w:rFonts w:ascii="Times New Roman" w:hAnsi="Times New Roman"/>
          <w:b/>
          <w:sz w:val="28"/>
          <w:szCs w:val="28"/>
          <w:lang w:val="uz-Cyrl-UZ"/>
        </w:rPr>
        <w:t xml:space="preserve"> va ishni bajarish tartibi</w:t>
      </w:r>
    </w:p>
    <w:p w14:paraId="635B12DB"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uz-Cyrl-UZ"/>
        </w:rPr>
      </w:pPr>
      <w:r w:rsidRPr="008748FE">
        <w:rPr>
          <w:rFonts w:ascii="Times New Roman" w:hAnsi="Times New Roman"/>
          <w:b/>
          <w:sz w:val="28"/>
          <w:szCs w:val="28"/>
          <w:lang w:val="uz-Cyrl-UZ"/>
        </w:rPr>
        <w:t xml:space="preserve"> </w:t>
      </w:r>
      <w:r w:rsidRPr="008748FE">
        <w:rPr>
          <w:rFonts w:ascii="Times New Roman" w:hAnsi="Times New Roman"/>
          <w:b/>
          <w:sz w:val="28"/>
          <w:szCs w:val="28"/>
          <w:lang w:val="uz-Cyrl-UZ"/>
        </w:rPr>
        <w:tab/>
      </w:r>
      <w:r w:rsidRPr="008748FE">
        <w:rPr>
          <w:rFonts w:ascii="Times New Roman" w:hAnsi="Times New Roman"/>
          <w:caps/>
          <w:sz w:val="28"/>
          <w:szCs w:val="28"/>
          <w:lang w:val="uz-Cyrl-UZ"/>
        </w:rPr>
        <w:t>Q</w:t>
      </w:r>
      <w:r w:rsidRPr="008748FE">
        <w:rPr>
          <w:rFonts w:ascii="Times New Roman" w:hAnsi="Times New Roman"/>
          <w:sz w:val="28"/>
          <w:szCs w:val="28"/>
          <w:lang w:val="uz-Cyrl-UZ"/>
        </w:rPr>
        <w:t xml:space="preserve">urilma kronshteyn–1 va unga o‘rnatilgan blok–2 orqali ip–3, ipning uchiga osilgan 5–metall sharcha va ipning ikkinchi uchi bog‘langan baraban–4 hamda 6–kronshteynda o‘rnatilgan millimetrli lineykadan iborat. Barabanni aylantirish bilan matematik mayatnik </w:t>
      </w:r>
      <w:r w:rsidRPr="008748FE">
        <w:rPr>
          <w:rFonts w:ascii="Times New Roman" w:hAnsi="Times New Roman"/>
          <w:position w:val="-6"/>
          <w:sz w:val="28"/>
          <w:szCs w:val="28"/>
          <w:lang w:val="en-US"/>
        </w:rPr>
        <w:object w:dxaOrig="195" w:dyaOrig="315" w14:anchorId="547AD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5" o:title=""/>
          </v:shape>
          <o:OLEObject Type="Embed" ProgID="Equation.3" ShapeID="_x0000_i1025" DrawAspect="Content" ObjectID="_1811870441" r:id="rId6"/>
        </w:object>
      </w:r>
      <w:r w:rsidRPr="008748FE">
        <w:rPr>
          <w:rFonts w:ascii="Times New Roman" w:hAnsi="Times New Roman"/>
          <w:sz w:val="28"/>
          <w:szCs w:val="28"/>
          <w:lang w:val="uz-Cyrl-UZ"/>
        </w:rPr>
        <w:t xml:space="preserve"> uzunligini o‘zgartirish mumkin. Fizikaviy va matematik mayatniklarning tebranishi va boshqalar davriy ravishda takrorlanuvchi harakatlar hisoblanadi. </w:t>
      </w:r>
      <w:r w:rsidRPr="008748FE">
        <w:rPr>
          <w:rFonts w:ascii="Times New Roman" w:hAnsi="Times New Roman"/>
          <w:sz w:val="28"/>
          <w:szCs w:val="28"/>
          <w:lang w:val="en-US"/>
        </w:rPr>
        <w:t xml:space="preserve">Tabiatda va texnikada davriy ravishda takrorlanib turuvchi harakatlar ham mavjud. Masalan, sayyoralarning Quyosh va </w:t>
      </w:r>
      <w:r w:rsidRPr="008748FE">
        <w:rPr>
          <w:rFonts w:ascii="Times New Roman" w:hAnsi="Times New Roman"/>
          <w:sz w:val="28"/>
          <w:szCs w:val="28"/>
          <w:lang w:val="uz-Cyrl-UZ"/>
        </w:rPr>
        <w:t>o‘</w:t>
      </w:r>
      <w:r w:rsidRPr="008748FE">
        <w:rPr>
          <w:rFonts w:ascii="Times New Roman" w:hAnsi="Times New Roman"/>
          <w:sz w:val="28"/>
          <w:szCs w:val="28"/>
          <w:lang w:val="en-US"/>
        </w:rPr>
        <w:t xml:space="preserve">z </w:t>
      </w:r>
      <w:r w:rsidRPr="008748FE">
        <w:rPr>
          <w:rFonts w:ascii="Times New Roman" w:hAnsi="Times New Roman"/>
          <w:sz w:val="28"/>
          <w:szCs w:val="28"/>
          <w:lang w:val="uz-Cyrl-UZ"/>
        </w:rPr>
        <w:t>o‘</w:t>
      </w:r>
      <w:r w:rsidRPr="008748FE">
        <w:rPr>
          <w:rFonts w:ascii="Times New Roman" w:hAnsi="Times New Roman"/>
          <w:sz w:val="28"/>
          <w:szCs w:val="28"/>
          <w:lang w:val="en-US"/>
        </w:rPr>
        <w:t xml:space="preserve">qi atrofidan aylanishi, soat mayatnigining tebranishi, ichki yonuv dvigatelidagi porshenning harakati va </w:t>
      </w:r>
      <w:r w:rsidRPr="008748FE">
        <w:rPr>
          <w:rFonts w:ascii="Times New Roman" w:hAnsi="Times New Roman"/>
          <w:sz w:val="28"/>
          <w:szCs w:val="28"/>
          <w:lang w:val="en-US"/>
        </w:rPr>
        <w:lastRenderedPageBreak/>
        <w:t>hokazolar shular jumlasidandir. Davriy ravishda takrorlanuvchi harakatlarga garmonik tebranma harakatlar deyiladi. Bunday harakatda jismlar harakat traektoriyasining vaqt b</w:t>
      </w:r>
      <w:r w:rsidRPr="008748FE">
        <w:rPr>
          <w:rFonts w:ascii="Times New Roman" w:hAnsi="Times New Roman"/>
          <w:sz w:val="28"/>
          <w:szCs w:val="28"/>
          <w:lang w:val="uz-Cyrl-UZ"/>
        </w:rPr>
        <w:t>o‘</w:t>
      </w:r>
      <w:r w:rsidRPr="008748FE">
        <w:rPr>
          <w:rFonts w:ascii="Times New Roman" w:hAnsi="Times New Roman"/>
          <w:sz w:val="28"/>
          <w:szCs w:val="28"/>
          <w:lang w:val="en-US"/>
        </w:rPr>
        <w:t xml:space="preserve">yicha </w:t>
      </w:r>
      <w:r w:rsidRPr="008748FE">
        <w:rPr>
          <w:rFonts w:ascii="Times New Roman" w:hAnsi="Times New Roman"/>
          <w:sz w:val="28"/>
          <w:szCs w:val="28"/>
          <w:lang w:val="uz-Cyrl-UZ"/>
        </w:rPr>
        <w:t>o‘</w:t>
      </w:r>
      <w:r w:rsidRPr="008748FE">
        <w:rPr>
          <w:rFonts w:ascii="Times New Roman" w:hAnsi="Times New Roman"/>
          <w:sz w:val="28"/>
          <w:szCs w:val="28"/>
          <w:lang w:val="en-US"/>
        </w:rPr>
        <w:t>zgarishi sinuslar yoki kosinuslar qonuni b</w:t>
      </w:r>
      <w:r w:rsidRPr="008748FE">
        <w:rPr>
          <w:rFonts w:ascii="Times New Roman" w:hAnsi="Times New Roman"/>
          <w:sz w:val="28"/>
          <w:szCs w:val="28"/>
          <w:lang w:val="uz-Cyrl-UZ"/>
        </w:rPr>
        <w:t>o‘</w:t>
      </w:r>
      <w:r w:rsidRPr="008748FE">
        <w:rPr>
          <w:rFonts w:ascii="Times New Roman" w:hAnsi="Times New Roman"/>
          <w:sz w:val="28"/>
          <w:szCs w:val="28"/>
          <w:lang w:val="en-US"/>
        </w:rPr>
        <w:t>yicha sodir b</w:t>
      </w:r>
      <w:r w:rsidRPr="008748FE">
        <w:rPr>
          <w:rFonts w:ascii="Times New Roman" w:hAnsi="Times New Roman"/>
          <w:sz w:val="28"/>
          <w:szCs w:val="28"/>
          <w:lang w:val="uz-Cyrl-UZ"/>
        </w:rPr>
        <w:t>o‘</w:t>
      </w:r>
      <w:r w:rsidRPr="008748FE">
        <w:rPr>
          <w:rFonts w:ascii="Times New Roman" w:hAnsi="Times New Roman"/>
          <w:sz w:val="28"/>
          <w:szCs w:val="28"/>
          <w:lang w:val="en-US"/>
        </w:rPr>
        <w:t>ladi.</w:t>
      </w:r>
      <w:r w:rsidRPr="008748FE">
        <w:rPr>
          <w:rFonts w:ascii="Times New Roman" w:hAnsi="Times New Roman"/>
          <w:sz w:val="28"/>
          <w:szCs w:val="28"/>
          <w:lang w:val="uz-Cyrl-UZ"/>
        </w:rPr>
        <w:t xml:space="preserve"> </w:t>
      </w:r>
    </w:p>
    <w:p w14:paraId="37EF4249"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uz-Cyrl-UZ"/>
        </w:rPr>
      </w:pPr>
      <w:r w:rsidRPr="008748FE">
        <w:rPr>
          <w:rFonts w:ascii="Times New Roman" w:hAnsi="Times New Roman"/>
          <w:sz w:val="28"/>
          <w:szCs w:val="28"/>
          <w:lang w:val="uz-Cyrl-UZ"/>
        </w:rPr>
        <w:t xml:space="preserve"> </w:t>
      </w:r>
      <w:r w:rsidRPr="008748FE">
        <w:rPr>
          <w:rFonts w:ascii="Times New Roman" w:hAnsi="Times New Roman"/>
          <w:sz w:val="28"/>
          <w:szCs w:val="28"/>
          <w:lang w:val="uz-Cyrl-UZ"/>
        </w:rPr>
        <w:tab/>
        <w:t xml:space="preserve">Mayatnikni muvozanat holatidan </w:t>
      </w:r>
      <w:r w:rsidRPr="008748FE">
        <w:rPr>
          <w:rFonts w:ascii="Times New Roman" w:hAnsi="Times New Roman"/>
          <w:position w:val="-10"/>
          <w:sz w:val="28"/>
          <w:szCs w:val="28"/>
          <w:lang w:val="en-US"/>
        </w:rPr>
        <w:object w:dxaOrig="225" w:dyaOrig="270" w14:anchorId="07D6931B">
          <v:shape id="_x0000_i1026" type="#_x0000_t75" style="width:11.25pt;height:13.5pt" o:ole="">
            <v:imagedata r:id="rId7" o:title=""/>
          </v:shape>
          <o:OLEObject Type="Embed" ProgID="Equation.3" ShapeID="_x0000_i1026" DrawAspect="Content" ObjectID="_1811870442" r:id="rId8"/>
        </w:object>
      </w:r>
      <w:r w:rsidRPr="008748FE">
        <w:rPr>
          <w:rFonts w:ascii="Times New Roman" w:hAnsi="Times New Roman"/>
          <w:sz w:val="28"/>
          <w:szCs w:val="28"/>
          <w:lang w:val="uz-Cyrl-UZ"/>
        </w:rPr>
        <w:t xml:space="preserve"> burchakka og‘dirib, qo‘yib yuborsak u garmonik tebranma harakat qila boshlaydi va uning harakati quyidagi tenglama bilan ifodalanadi:</w:t>
      </w:r>
    </w:p>
    <w:p w14:paraId="70CEC57B" w14:textId="7424ECE9" w:rsidR="008748FE" w:rsidRPr="008748FE" w:rsidRDefault="008748FE" w:rsidP="008748FE">
      <w:pPr>
        <w:spacing w:after="0" w:line="360" w:lineRule="auto"/>
        <w:jc w:val="right"/>
        <w:rPr>
          <w:rFonts w:ascii="Times New Roman" w:hAnsi="Times New Roman"/>
          <w:sz w:val="28"/>
          <w:szCs w:val="28"/>
          <w:lang w:val="uz-Cyrl-UZ"/>
        </w:rPr>
      </w:pPr>
      <w:r w:rsidRPr="008748FE">
        <w:rPr>
          <w:rFonts w:ascii="Times New Roman" w:hAnsi="Times New Roman"/>
          <w:position w:val="-12"/>
          <w:sz w:val="28"/>
          <w:szCs w:val="28"/>
          <w:lang w:val="en-US"/>
        </w:rPr>
        <w:object w:dxaOrig="2415" w:dyaOrig="360" w14:anchorId="4DD61FC4">
          <v:shape id="_x0000_i1027" type="#_x0000_t75" style="width:120.75pt;height:18.75pt" o:ole="">
            <v:imagedata r:id="rId9" o:title=""/>
          </v:shape>
          <o:OLEObject Type="Embed" ProgID="Equation.3" ShapeID="_x0000_i1027" DrawAspect="Content" ObjectID="_1811870443" r:id="rId10"/>
        </w:object>
      </w:r>
      <w:r w:rsidRPr="008748FE">
        <w:rPr>
          <w:rFonts w:ascii="Times New Roman" w:hAnsi="Times New Roman"/>
          <w:sz w:val="28"/>
          <w:szCs w:val="28"/>
          <w:lang w:val="uz-Cyrl-UZ"/>
        </w:rPr>
        <w:t xml:space="preserve">   </w:t>
      </w:r>
      <w:r w:rsidRPr="008748FE">
        <w:rPr>
          <w:rFonts w:ascii="Times New Roman" w:hAnsi="Times New Roman"/>
          <w:sz w:val="28"/>
          <w:szCs w:val="28"/>
          <w:lang w:val="uz-Cyrl-UZ"/>
        </w:rPr>
        <w:tab/>
        <w:t xml:space="preserve">                                 (</w:t>
      </w:r>
      <w:r w:rsidR="0084221B">
        <w:rPr>
          <w:rFonts w:ascii="Times New Roman" w:hAnsi="Times New Roman"/>
          <w:sz w:val="28"/>
          <w:szCs w:val="28"/>
          <w:lang w:val="en-US"/>
        </w:rPr>
        <w:t>3.</w:t>
      </w:r>
      <w:r w:rsidRPr="008748FE">
        <w:rPr>
          <w:rFonts w:ascii="Times New Roman" w:hAnsi="Times New Roman"/>
          <w:sz w:val="28"/>
          <w:szCs w:val="28"/>
          <w:lang w:val="uz-Cyrl-UZ"/>
        </w:rPr>
        <w:t>1)</w:t>
      </w:r>
    </w:p>
    <w:p w14:paraId="477AED27" w14:textId="77777777" w:rsidR="008748FE" w:rsidRPr="008748FE" w:rsidRDefault="008748FE" w:rsidP="008748FE">
      <w:pPr>
        <w:autoSpaceDE w:val="0"/>
        <w:autoSpaceDN w:val="0"/>
        <w:adjustRightInd w:val="0"/>
        <w:spacing w:after="0" w:line="360" w:lineRule="auto"/>
        <w:rPr>
          <w:rFonts w:ascii="Times New Roman" w:hAnsi="Times New Roman"/>
          <w:sz w:val="28"/>
          <w:szCs w:val="28"/>
          <w:lang w:val="uz-Cyrl-UZ"/>
        </w:rPr>
      </w:pPr>
      <w:r w:rsidRPr="008748FE">
        <w:rPr>
          <w:rFonts w:ascii="Times New Roman" w:hAnsi="Times New Roman"/>
          <w:sz w:val="28"/>
          <w:szCs w:val="28"/>
          <w:lang w:val="uz-Cyrl-UZ"/>
        </w:rPr>
        <w:t xml:space="preserve"> </w:t>
      </w:r>
      <w:r w:rsidRPr="008748FE">
        <w:rPr>
          <w:rFonts w:ascii="Times New Roman" w:hAnsi="Times New Roman"/>
          <w:sz w:val="28"/>
          <w:szCs w:val="28"/>
          <w:lang w:val="uz-Cyrl-UZ"/>
        </w:rPr>
        <w:tab/>
        <w:t>Tebranuvchi jismaning bir marta to‘liq tebranishi uchun ketgan vaqtga tebranish davri deyiladi va u quyidagi formula bilan ifodalanadi:</w:t>
      </w:r>
    </w:p>
    <w:p w14:paraId="51E8D98B" w14:textId="77777777" w:rsidR="008748FE" w:rsidRPr="008748FE" w:rsidRDefault="008748FE" w:rsidP="008748FE">
      <w:pPr>
        <w:spacing w:after="0" w:line="360" w:lineRule="auto"/>
        <w:jc w:val="both"/>
        <w:rPr>
          <w:rFonts w:ascii="Times New Roman" w:hAnsi="Times New Roman"/>
          <w:sz w:val="28"/>
          <w:szCs w:val="28"/>
          <w:lang w:val="uz-Cyrl-UZ"/>
        </w:rPr>
      </w:pPr>
      <w:r w:rsidRPr="008748FE">
        <w:rPr>
          <w:rFonts w:ascii="Times New Roman" w:hAnsi="Times New Roman"/>
          <w:sz w:val="28"/>
          <w:szCs w:val="28"/>
          <w:lang w:val="uz-Cyrl-UZ"/>
        </w:rPr>
        <w:t xml:space="preserve">         </w:t>
      </w:r>
    </w:p>
    <w:p w14:paraId="6CEE844F" w14:textId="77777777" w:rsidR="008748FE" w:rsidRPr="008748FE" w:rsidRDefault="008748FE" w:rsidP="008748FE">
      <w:pPr>
        <w:spacing w:after="0" w:line="360" w:lineRule="auto"/>
        <w:jc w:val="center"/>
        <w:rPr>
          <w:rFonts w:ascii="Times New Roman" w:hAnsi="Times New Roman"/>
          <w:sz w:val="28"/>
          <w:szCs w:val="28"/>
          <w:lang w:val="uz-Cyrl-UZ"/>
        </w:rPr>
      </w:pPr>
      <w:r w:rsidRPr="008748FE">
        <w:rPr>
          <w:rFonts w:ascii="Times New Roman" w:hAnsi="Times New Roman"/>
          <w:position w:val="-24"/>
          <w:sz w:val="28"/>
          <w:szCs w:val="28"/>
          <w:lang w:val="en-US"/>
        </w:rPr>
        <w:object w:dxaOrig="720" w:dyaOrig="615" w14:anchorId="2A8D7B72">
          <v:shape id="_x0000_i1028" type="#_x0000_t75" style="width:36pt;height:30.75pt" o:ole="">
            <v:imagedata r:id="rId11" o:title=""/>
          </v:shape>
          <o:OLEObject Type="Embed" ProgID="Equation.3" ShapeID="_x0000_i1028" DrawAspect="Content" ObjectID="_1811870444" r:id="rId12"/>
        </w:object>
      </w:r>
      <w:r w:rsidRPr="008748FE">
        <w:rPr>
          <w:rFonts w:ascii="Times New Roman" w:hAnsi="Times New Roman"/>
          <w:sz w:val="28"/>
          <w:szCs w:val="28"/>
          <w:lang w:val="uz-Cyrl-UZ"/>
        </w:rPr>
        <w:t>.</w:t>
      </w:r>
    </w:p>
    <w:p w14:paraId="1556AA3C" w14:textId="77777777" w:rsidR="008748FE" w:rsidRPr="008748FE" w:rsidRDefault="008748FE" w:rsidP="008748FE">
      <w:pPr>
        <w:spacing w:after="0" w:line="360" w:lineRule="auto"/>
        <w:jc w:val="both"/>
        <w:rPr>
          <w:rFonts w:ascii="Times New Roman" w:hAnsi="Times New Roman"/>
          <w:sz w:val="28"/>
          <w:szCs w:val="28"/>
          <w:lang w:val="uz-Cyrl-UZ"/>
        </w:rPr>
      </w:pPr>
      <w:r w:rsidRPr="008748FE">
        <w:rPr>
          <w:rFonts w:ascii="Times New Roman" w:hAnsi="Times New Roman"/>
          <w:sz w:val="28"/>
          <w:szCs w:val="28"/>
          <w:lang w:val="uz-Cyrl-UZ"/>
        </w:rPr>
        <w:t xml:space="preserve"> </w:t>
      </w:r>
      <w:r w:rsidRPr="008748FE">
        <w:rPr>
          <w:rFonts w:ascii="Times New Roman" w:hAnsi="Times New Roman"/>
          <w:sz w:val="28"/>
          <w:szCs w:val="28"/>
          <w:lang w:val="uz-Cyrl-UZ"/>
        </w:rPr>
        <w:tab/>
        <w:t>Bunda T–tebranish davri, t–tebranish vaqti, N–tebranishlar soni.</w:t>
      </w:r>
    </w:p>
    <w:p w14:paraId="38CD8A0D"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uz-Cyrl-UZ"/>
        </w:rPr>
        <w:t xml:space="preserve"> </w:t>
      </w:r>
      <w:r w:rsidRPr="008748FE">
        <w:rPr>
          <w:rFonts w:ascii="Times New Roman" w:hAnsi="Times New Roman"/>
          <w:sz w:val="28"/>
          <w:szCs w:val="28"/>
          <w:lang w:val="uz-Cyrl-UZ"/>
        </w:rPr>
        <w:tab/>
      </w:r>
      <w:r w:rsidRPr="008748FE">
        <w:rPr>
          <w:rFonts w:ascii="Times New Roman" w:hAnsi="Times New Roman"/>
          <w:sz w:val="28"/>
          <w:szCs w:val="28"/>
          <w:lang w:val="en-US"/>
        </w:rPr>
        <w:t>Matematik mayatnikning tebranish davri esa quyidagi formula bilan topiladi:</w:t>
      </w:r>
    </w:p>
    <w:p w14:paraId="4035EEC9" w14:textId="1C6E687B" w:rsidR="008748FE" w:rsidRPr="008748FE" w:rsidRDefault="008748FE" w:rsidP="008748FE">
      <w:pPr>
        <w:spacing w:after="0" w:line="360" w:lineRule="auto"/>
        <w:jc w:val="right"/>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position w:val="-30"/>
          <w:sz w:val="28"/>
          <w:szCs w:val="28"/>
          <w:lang w:val="en-US"/>
        </w:rPr>
        <w:object w:dxaOrig="1095" w:dyaOrig="765" w14:anchorId="10C584B5">
          <v:shape id="_x0000_i1029" type="#_x0000_t75" style="width:54.75pt;height:38.25pt" o:ole="">
            <v:imagedata r:id="rId13" o:title=""/>
          </v:shape>
          <o:OLEObject Type="Embed" ProgID="Equation.3" ShapeID="_x0000_i1029" DrawAspect="Content" ObjectID="_1811870445" r:id="rId14"/>
        </w:object>
      </w:r>
      <w:r w:rsidRPr="008748FE">
        <w:rPr>
          <w:rFonts w:ascii="Times New Roman" w:hAnsi="Times New Roman"/>
          <w:sz w:val="28"/>
          <w:szCs w:val="28"/>
          <w:lang w:val="en-US"/>
        </w:rPr>
        <w:t xml:space="preserve">                                             (</w:t>
      </w:r>
      <w:r w:rsidR="0084221B">
        <w:rPr>
          <w:rFonts w:ascii="Times New Roman" w:hAnsi="Times New Roman"/>
          <w:sz w:val="28"/>
          <w:szCs w:val="28"/>
          <w:lang w:val="en-US"/>
        </w:rPr>
        <w:t>3.</w:t>
      </w:r>
      <w:r w:rsidRPr="008748FE">
        <w:rPr>
          <w:rFonts w:ascii="Times New Roman" w:hAnsi="Times New Roman"/>
          <w:sz w:val="28"/>
          <w:szCs w:val="28"/>
          <w:lang w:val="en-US"/>
        </w:rPr>
        <w:t>2)</w:t>
      </w:r>
    </w:p>
    <w:p w14:paraId="70167B98"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bundan og‘irlik kuchining tezlanishini topsak:</w:t>
      </w:r>
    </w:p>
    <w:p w14:paraId="2990699C" w14:textId="02841175" w:rsidR="008748FE" w:rsidRPr="008748FE" w:rsidRDefault="008748FE" w:rsidP="008748FE">
      <w:pPr>
        <w:spacing w:after="0" w:line="360" w:lineRule="auto"/>
        <w:jc w:val="right"/>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position w:val="-32"/>
          <w:sz w:val="28"/>
          <w:szCs w:val="28"/>
          <w:lang w:val="en-US"/>
        </w:rPr>
        <w:object w:dxaOrig="2250" w:dyaOrig="735" w14:anchorId="0480C164">
          <v:shape id="_x0000_i1030" type="#_x0000_t75" style="width:112.5pt;height:36.75pt" o:ole="">
            <v:imagedata r:id="rId15" o:title=""/>
          </v:shape>
          <o:OLEObject Type="Embed" ProgID="Equation.3" ShapeID="_x0000_i1030" DrawAspect="Content" ObjectID="_1811870446" r:id="rId16"/>
        </w:object>
      </w:r>
      <w:r w:rsidRPr="008748FE">
        <w:rPr>
          <w:rFonts w:ascii="Times New Roman" w:hAnsi="Times New Roman"/>
          <w:sz w:val="28"/>
          <w:szCs w:val="28"/>
          <w:lang w:val="en-US"/>
        </w:rPr>
        <w:t xml:space="preserve">                                  (</w:t>
      </w:r>
      <w:r w:rsidR="0084221B">
        <w:rPr>
          <w:rFonts w:ascii="Times New Roman" w:hAnsi="Times New Roman"/>
          <w:sz w:val="28"/>
          <w:szCs w:val="28"/>
          <w:lang w:val="en-US"/>
        </w:rPr>
        <w:t>3.</w:t>
      </w:r>
      <w:r w:rsidRPr="008748FE">
        <w:rPr>
          <w:rFonts w:ascii="Times New Roman" w:hAnsi="Times New Roman"/>
          <w:sz w:val="28"/>
          <w:szCs w:val="28"/>
          <w:lang w:val="en-US"/>
        </w:rPr>
        <w:t>3)</w:t>
      </w:r>
    </w:p>
    <w:p w14:paraId="24305506"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uz-Cyrl-UZ"/>
        </w:rPr>
        <w:t xml:space="preserve">bunda </w:t>
      </w:r>
      <w:r w:rsidRPr="008748FE">
        <w:rPr>
          <w:rFonts w:ascii="Times New Roman" w:hAnsi="Times New Roman"/>
          <w:position w:val="-6"/>
          <w:sz w:val="28"/>
          <w:szCs w:val="28"/>
          <w:lang w:val="en-US"/>
        </w:rPr>
        <w:object w:dxaOrig="930" w:dyaOrig="315" w14:anchorId="5A87BE31">
          <v:shape id="_x0000_i1031" type="#_x0000_t75" style="width:47.25pt;height:15.75pt" o:ole="">
            <v:imagedata r:id="rId17" o:title=""/>
          </v:shape>
          <o:OLEObject Type="Embed" ProgID="Equation.3" ShapeID="_x0000_i1031" DrawAspect="Content" ObjectID="_1811870447" r:id="rId18"/>
        </w:object>
      </w:r>
      <w:r w:rsidRPr="008748FE">
        <w:rPr>
          <w:rFonts w:ascii="Times New Roman" w:hAnsi="Times New Roman"/>
          <w:sz w:val="28"/>
          <w:szCs w:val="28"/>
          <w:lang w:val="en-US"/>
        </w:rPr>
        <w:t>, L– ipning uzunligi, ya’ni ip osilgan nuqtadan sharchagacha bo‘lgan masofa, R–</w:t>
      </w:r>
      <w:r w:rsidRPr="008748FE">
        <w:rPr>
          <w:rFonts w:ascii="Times New Roman" w:hAnsi="Times New Roman"/>
          <w:sz w:val="28"/>
          <w:szCs w:val="28"/>
          <w:lang w:val="uz-Cyrl-UZ"/>
        </w:rPr>
        <w:t>sharchaning radiusi</w:t>
      </w:r>
      <w:r w:rsidRPr="008748FE">
        <w:rPr>
          <w:rFonts w:ascii="Times New Roman" w:hAnsi="Times New Roman"/>
          <w:sz w:val="28"/>
          <w:szCs w:val="28"/>
          <w:lang w:val="en-US"/>
        </w:rPr>
        <w:t>.</w:t>
      </w:r>
    </w:p>
    <w:p w14:paraId="6D3A885D"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ab/>
        <w:t>1.</w:t>
      </w:r>
      <w:r w:rsidRPr="008748FE">
        <w:rPr>
          <w:rFonts w:ascii="Times New Roman" w:hAnsi="Times New Roman"/>
          <w:sz w:val="28"/>
          <w:szCs w:val="28"/>
          <w:lang w:val="uz-Cyrl-UZ"/>
        </w:rPr>
        <w:t xml:space="preserve"> Barabanni aylantirish bilan</w:t>
      </w:r>
      <w:r w:rsidRPr="008748FE">
        <w:rPr>
          <w:rFonts w:ascii="Times New Roman" w:hAnsi="Times New Roman"/>
          <w:sz w:val="28"/>
          <w:szCs w:val="28"/>
          <w:lang w:val="en-US"/>
        </w:rPr>
        <w:t xml:space="preserve"> </w:t>
      </w:r>
      <w:r w:rsidRPr="008748FE">
        <w:rPr>
          <w:rFonts w:ascii="Times New Roman" w:hAnsi="Times New Roman"/>
          <w:position w:val="-6"/>
          <w:sz w:val="28"/>
          <w:szCs w:val="28"/>
          <w:lang w:val="en-US"/>
        </w:rPr>
        <w:object w:dxaOrig="210" w:dyaOrig="345" w14:anchorId="249845BA">
          <v:shape id="_x0000_i1032" type="#_x0000_t75" style="width:11.25pt;height:17.25pt" o:ole="">
            <v:imagedata r:id="rId19" o:title=""/>
          </v:shape>
          <o:OLEObject Type="Embed" ProgID="Equation.3" ShapeID="_x0000_i1032" DrawAspect="Content" ObjectID="_1811870448" r:id="rId20"/>
        </w:object>
      </w:r>
      <w:r w:rsidRPr="008748FE">
        <w:rPr>
          <w:rFonts w:ascii="Times New Roman" w:hAnsi="Times New Roman"/>
          <w:sz w:val="28"/>
          <w:szCs w:val="28"/>
          <w:lang w:val="en-US"/>
        </w:rPr>
        <w:t xml:space="preserve"> ni ipning maksimal uzunligiga qo‘ying.</w:t>
      </w:r>
    </w:p>
    <w:p w14:paraId="798E5909"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2.</w:t>
      </w:r>
      <w:r w:rsidRPr="008748FE">
        <w:rPr>
          <w:rFonts w:ascii="Times New Roman" w:hAnsi="Times New Roman"/>
          <w:sz w:val="28"/>
          <w:szCs w:val="28"/>
          <w:lang w:val="uz-Cyrl-UZ"/>
        </w:rPr>
        <w:t xml:space="preserve"> </w:t>
      </w:r>
      <w:r w:rsidRPr="008748FE">
        <w:rPr>
          <w:rFonts w:ascii="Times New Roman" w:hAnsi="Times New Roman"/>
          <w:sz w:val="28"/>
          <w:szCs w:val="28"/>
          <w:lang w:val="en-US"/>
        </w:rPr>
        <w:t>Ipning uzunligi</w:t>
      </w:r>
      <w:r w:rsidRPr="008748FE">
        <w:rPr>
          <w:rFonts w:ascii="Times New Roman" w:hAnsi="Times New Roman"/>
          <w:sz w:val="28"/>
          <w:szCs w:val="28"/>
          <w:lang w:val="uz-Cyrl-UZ"/>
        </w:rPr>
        <w:t xml:space="preserve"> </w:t>
      </w:r>
      <w:r w:rsidRPr="008748FE">
        <w:rPr>
          <w:rFonts w:ascii="Times New Roman" w:hAnsi="Times New Roman"/>
          <w:position w:val="-4"/>
          <w:sz w:val="28"/>
          <w:szCs w:val="28"/>
          <w:lang w:val="en-US"/>
        </w:rPr>
        <w:object w:dxaOrig="225" w:dyaOrig="270" w14:anchorId="00B7C7F1">
          <v:shape id="_x0000_i1033" type="#_x0000_t75" style="width:11.25pt;height:13.5pt" o:ole="">
            <v:imagedata r:id="rId21" o:title=""/>
          </v:shape>
          <o:OLEObject Type="Embed" ProgID="Equation.3" ShapeID="_x0000_i1033" DrawAspect="Content" ObjectID="_1811870449" r:id="rId22"/>
        </w:object>
      </w:r>
      <w:r w:rsidRPr="008748FE">
        <w:rPr>
          <w:rFonts w:ascii="Times New Roman" w:hAnsi="Times New Roman"/>
          <w:sz w:val="28"/>
          <w:szCs w:val="28"/>
          <w:lang w:val="en-US"/>
        </w:rPr>
        <w:t xml:space="preserve"> ni </w:t>
      </w:r>
      <w:r w:rsidRPr="008748FE">
        <w:rPr>
          <w:rFonts w:ascii="Times New Roman" w:hAnsi="Times New Roman"/>
          <w:sz w:val="28"/>
          <w:szCs w:val="28"/>
          <w:lang w:val="uz-Cyrl-UZ"/>
        </w:rPr>
        <w:t>o‘</w:t>
      </w:r>
      <w:r w:rsidRPr="008748FE">
        <w:rPr>
          <w:rFonts w:ascii="Times New Roman" w:hAnsi="Times New Roman"/>
          <w:sz w:val="28"/>
          <w:szCs w:val="28"/>
          <w:lang w:val="en-US"/>
        </w:rPr>
        <w:t>lchab oling va shtangen</w:t>
      </w:r>
      <w:r w:rsidRPr="008748FE">
        <w:rPr>
          <w:rFonts w:ascii="Times New Roman" w:hAnsi="Times New Roman"/>
          <w:sz w:val="28"/>
          <w:szCs w:val="28"/>
          <w:lang w:val="uz-Cyrl-UZ"/>
        </w:rPr>
        <w:t>s</w:t>
      </w:r>
      <w:r w:rsidRPr="008748FE">
        <w:rPr>
          <w:rFonts w:ascii="Times New Roman" w:hAnsi="Times New Roman"/>
          <w:sz w:val="28"/>
          <w:szCs w:val="28"/>
          <w:lang w:val="en-US"/>
        </w:rPr>
        <w:t>irkul yordamida sharchaning radiusini aniqlab, quyidagi formula yordamida mayatnik uzunligini hisoblang:</w:t>
      </w:r>
      <w:r w:rsidRPr="008748FE">
        <w:rPr>
          <w:rFonts w:ascii="Times New Roman" w:hAnsi="Times New Roman"/>
          <w:sz w:val="28"/>
          <w:szCs w:val="28"/>
          <w:lang w:val="uz-Cyrl-UZ"/>
        </w:rPr>
        <w:t xml:space="preserve"> </w:t>
      </w:r>
      <w:r w:rsidRPr="008748FE">
        <w:rPr>
          <w:rFonts w:ascii="Times New Roman" w:hAnsi="Times New Roman"/>
          <w:position w:val="-6"/>
          <w:sz w:val="28"/>
          <w:szCs w:val="28"/>
          <w:lang w:val="en-US"/>
        </w:rPr>
        <w:object w:dxaOrig="975" w:dyaOrig="315" w14:anchorId="257E1416">
          <v:shape id="_x0000_i1034" type="#_x0000_t75" style="width:48.75pt;height:15.75pt" o:ole="">
            <v:imagedata r:id="rId23" o:title=""/>
          </v:shape>
          <o:OLEObject Type="Embed" ProgID="Equation.3" ShapeID="_x0000_i1034" DrawAspect="Content" ObjectID="_1811870450" r:id="rId24"/>
        </w:object>
      </w:r>
      <w:r w:rsidRPr="008748FE">
        <w:rPr>
          <w:rFonts w:ascii="Times New Roman" w:hAnsi="Times New Roman"/>
          <w:sz w:val="28"/>
          <w:szCs w:val="28"/>
          <w:lang w:val="en-US"/>
        </w:rPr>
        <w:t>.</w:t>
      </w:r>
    </w:p>
    <w:p w14:paraId="64FA94D8"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3.</w:t>
      </w:r>
      <w:r w:rsidRPr="008748FE">
        <w:rPr>
          <w:rFonts w:ascii="Times New Roman" w:hAnsi="Times New Roman"/>
          <w:sz w:val="28"/>
          <w:szCs w:val="28"/>
          <w:lang w:val="uz-Cyrl-UZ"/>
        </w:rPr>
        <w:t xml:space="preserve"> Mayatnik kichik</w:t>
      </w:r>
      <w:r w:rsidRPr="008748FE">
        <w:rPr>
          <w:rFonts w:ascii="Times New Roman" w:hAnsi="Times New Roman"/>
          <w:sz w:val="28"/>
          <w:szCs w:val="28"/>
          <w:lang w:val="en-US"/>
        </w:rPr>
        <w:t xml:space="preserve"> </w:t>
      </w:r>
      <w:r w:rsidRPr="008748FE">
        <w:rPr>
          <w:rFonts w:ascii="Times New Roman" w:hAnsi="Times New Roman"/>
          <w:position w:val="-6"/>
          <w:sz w:val="28"/>
          <w:szCs w:val="28"/>
          <w:lang w:val="en-US"/>
        </w:rPr>
        <w:object w:dxaOrig="675" w:dyaOrig="300" w14:anchorId="70D557EC">
          <v:shape id="_x0000_i1035" type="#_x0000_t75" style="width:33.75pt;height:15pt" o:ole="">
            <v:imagedata r:id="rId25" o:title=""/>
          </v:shape>
          <o:OLEObject Type="Embed" ProgID="Equation.3" ShapeID="_x0000_i1035" DrawAspect="Content" ObjectID="_1811870451" r:id="rId26"/>
        </w:object>
      </w:r>
      <w:r w:rsidRPr="008748FE">
        <w:rPr>
          <w:rFonts w:ascii="Times New Roman" w:hAnsi="Times New Roman"/>
          <w:sz w:val="28"/>
          <w:szCs w:val="28"/>
          <w:lang w:val="uz-Cyrl-UZ"/>
        </w:rPr>
        <w:t xml:space="preserve"> </w:t>
      </w:r>
      <w:r w:rsidRPr="008748FE">
        <w:rPr>
          <w:rFonts w:ascii="Times New Roman" w:hAnsi="Times New Roman"/>
          <w:sz w:val="28"/>
          <w:szCs w:val="28"/>
          <w:lang w:val="en-US"/>
        </w:rPr>
        <w:t>burchakka o</w:t>
      </w:r>
      <w:r w:rsidRPr="008748FE">
        <w:rPr>
          <w:rFonts w:ascii="Times New Roman" w:hAnsi="Times New Roman"/>
          <w:sz w:val="28"/>
          <w:szCs w:val="28"/>
          <w:lang w:val="uz-Cyrl-UZ"/>
        </w:rPr>
        <w:t>g‘</w:t>
      </w:r>
      <w:r w:rsidRPr="008748FE">
        <w:rPr>
          <w:rFonts w:ascii="Times New Roman" w:hAnsi="Times New Roman"/>
          <w:sz w:val="28"/>
          <w:szCs w:val="28"/>
          <w:lang w:val="en-US"/>
        </w:rPr>
        <w:t>diring va uni q</w:t>
      </w:r>
      <w:r w:rsidRPr="008748FE">
        <w:rPr>
          <w:rFonts w:ascii="Times New Roman" w:hAnsi="Times New Roman"/>
          <w:sz w:val="28"/>
          <w:szCs w:val="28"/>
          <w:lang w:val="uz-Cyrl-UZ"/>
        </w:rPr>
        <w:t>o‘</w:t>
      </w:r>
      <w:r w:rsidRPr="008748FE">
        <w:rPr>
          <w:rFonts w:ascii="Times New Roman" w:hAnsi="Times New Roman"/>
          <w:sz w:val="28"/>
          <w:szCs w:val="28"/>
          <w:lang w:val="en-US"/>
        </w:rPr>
        <w:t xml:space="preserve">yib yuboring. </w:t>
      </w:r>
    </w:p>
    <w:p w14:paraId="7C2D15EE"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4.</w:t>
      </w:r>
      <w:r w:rsidRPr="008748FE">
        <w:rPr>
          <w:rFonts w:ascii="Times New Roman" w:hAnsi="Times New Roman"/>
          <w:sz w:val="28"/>
          <w:szCs w:val="28"/>
          <w:lang w:val="uz-Cyrl-UZ"/>
        </w:rPr>
        <w:t xml:space="preserve"> </w:t>
      </w:r>
      <w:r w:rsidRPr="008748FE">
        <w:rPr>
          <w:rFonts w:ascii="Times New Roman" w:hAnsi="Times New Roman"/>
          <w:sz w:val="28"/>
          <w:szCs w:val="28"/>
          <w:lang w:val="en-US"/>
        </w:rPr>
        <w:t>Mayatnik eng katta siljishga erishgan paytda sekundomerni q</w:t>
      </w:r>
      <w:r w:rsidRPr="008748FE">
        <w:rPr>
          <w:rFonts w:ascii="Times New Roman" w:hAnsi="Times New Roman"/>
          <w:sz w:val="28"/>
          <w:szCs w:val="28"/>
          <w:lang w:val="uz-Cyrl-UZ"/>
        </w:rPr>
        <w:t>o‘</w:t>
      </w:r>
      <w:r w:rsidRPr="008748FE">
        <w:rPr>
          <w:rFonts w:ascii="Times New Roman" w:hAnsi="Times New Roman"/>
          <w:sz w:val="28"/>
          <w:szCs w:val="28"/>
          <w:lang w:val="en-US"/>
        </w:rPr>
        <w:t>shing va  10 marta t</w:t>
      </w:r>
      <w:r w:rsidRPr="008748FE">
        <w:rPr>
          <w:rFonts w:ascii="Times New Roman" w:hAnsi="Times New Roman"/>
          <w:sz w:val="28"/>
          <w:szCs w:val="28"/>
          <w:lang w:val="uz-Cyrl-UZ"/>
        </w:rPr>
        <w:t>o‘</w:t>
      </w:r>
      <w:r w:rsidRPr="008748FE">
        <w:rPr>
          <w:rFonts w:ascii="Times New Roman" w:hAnsi="Times New Roman"/>
          <w:sz w:val="28"/>
          <w:szCs w:val="28"/>
          <w:lang w:val="en-US"/>
        </w:rPr>
        <w:t>liq tebrangandagi</w:t>
      </w:r>
      <w:r w:rsidRPr="008748FE">
        <w:rPr>
          <w:rFonts w:ascii="Times New Roman" w:hAnsi="Times New Roman"/>
          <w:sz w:val="28"/>
          <w:szCs w:val="28"/>
          <w:lang w:val="uz-Cyrl-UZ"/>
        </w:rPr>
        <w:t xml:space="preserve"> </w:t>
      </w:r>
      <w:r w:rsidRPr="008748FE">
        <w:rPr>
          <w:rFonts w:ascii="Times New Roman" w:hAnsi="Times New Roman"/>
          <w:position w:val="-10"/>
          <w:sz w:val="28"/>
          <w:szCs w:val="28"/>
          <w:lang w:val="en-US"/>
        </w:rPr>
        <w:object w:dxaOrig="195" w:dyaOrig="345" w14:anchorId="439AEC76">
          <v:shape id="_x0000_i1036" type="#_x0000_t75" style="width:9.75pt;height:17.25pt" o:ole="">
            <v:imagedata r:id="rId27" o:title=""/>
          </v:shape>
          <o:OLEObject Type="Embed" ProgID="Equation.3" ShapeID="_x0000_i1036" DrawAspect="Content" ObjectID="_1811870452" r:id="rId28"/>
        </w:object>
      </w:r>
      <w:r w:rsidRPr="008748FE">
        <w:rPr>
          <w:rFonts w:ascii="Times New Roman" w:hAnsi="Times New Roman"/>
          <w:sz w:val="28"/>
          <w:szCs w:val="28"/>
          <w:lang w:val="en-US"/>
        </w:rPr>
        <w:t xml:space="preserve"> vaqtni belgilang, keyin 20 marta tebrangandagi  vaqtlarini ham belgilang hamda tebranish davrlarini hisoblang:</w:t>
      </w:r>
    </w:p>
    <w:p w14:paraId="68AF4824" w14:textId="77777777" w:rsidR="008748FE" w:rsidRPr="008748FE" w:rsidRDefault="008748FE" w:rsidP="008748FE">
      <w:pPr>
        <w:spacing w:after="0" w:line="360" w:lineRule="auto"/>
        <w:jc w:val="center"/>
        <w:rPr>
          <w:rFonts w:ascii="Times New Roman" w:hAnsi="Times New Roman"/>
          <w:sz w:val="28"/>
          <w:szCs w:val="28"/>
          <w:lang w:val="en-US"/>
        </w:rPr>
      </w:pPr>
      <w:r w:rsidRPr="008748FE">
        <w:rPr>
          <w:rFonts w:ascii="Times New Roman" w:hAnsi="Times New Roman"/>
          <w:position w:val="-38"/>
          <w:sz w:val="28"/>
          <w:szCs w:val="28"/>
          <w:lang w:val="en-US"/>
        </w:rPr>
        <w:object w:dxaOrig="2265" w:dyaOrig="780" w14:anchorId="296E4682">
          <v:shape id="_x0000_i1037" type="#_x0000_t75" style="width:113.25pt;height:39pt" o:ole="">
            <v:imagedata r:id="rId29" o:title=""/>
          </v:shape>
          <o:OLEObject Type="Embed" ProgID="Equation.3" ShapeID="_x0000_i1037" DrawAspect="Content" ObjectID="_1811870453" r:id="rId30"/>
        </w:object>
      </w:r>
      <w:r w:rsidRPr="008748FE">
        <w:rPr>
          <w:rFonts w:ascii="Times New Roman" w:hAnsi="Times New Roman"/>
          <w:sz w:val="28"/>
          <w:szCs w:val="28"/>
          <w:lang w:val="en-US"/>
        </w:rPr>
        <w:t>.</w:t>
      </w:r>
    </w:p>
    <w:p w14:paraId="276F7083"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5.</w:t>
      </w:r>
      <w:r w:rsidRPr="008748FE">
        <w:rPr>
          <w:rFonts w:ascii="Times New Roman" w:hAnsi="Times New Roman"/>
          <w:caps/>
          <w:sz w:val="28"/>
          <w:szCs w:val="28"/>
          <w:lang w:val="en-US"/>
        </w:rPr>
        <w:t xml:space="preserve"> t</w:t>
      </w:r>
      <w:r w:rsidRPr="008748FE">
        <w:rPr>
          <w:rFonts w:ascii="Times New Roman" w:hAnsi="Times New Roman"/>
          <w:sz w:val="28"/>
          <w:szCs w:val="28"/>
          <w:lang w:val="en-US"/>
        </w:rPr>
        <w:t>ebranish davrining o‘rtacha arifmetik qiymati, ya’ni uning uzunligi</w:t>
      </w:r>
      <w:r w:rsidRPr="008748FE">
        <w:rPr>
          <w:rFonts w:ascii="Times New Roman" w:hAnsi="Times New Roman"/>
          <w:sz w:val="28"/>
          <w:szCs w:val="28"/>
          <w:lang w:val="uz-Cyrl-UZ"/>
        </w:rPr>
        <w:t xml:space="preserve"> </w:t>
      </w:r>
      <w:r w:rsidRPr="008748FE">
        <w:rPr>
          <w:rFonts w:ascii="Times New Roman" w:hAnsi="Times New Roman"/>
          <w:sz w:val="28"/>
          <w:szCs w:val="28"/>
          <w:lang w:val="en-US"/>
        </w:rPr>
        <w:t xml:space="preserve"> </w:t>
      </w:r>
      <w:r w:rsidRPr="008748FE">
        <w:rPr>
          <w:rFonts w:ascii="Times New Roman" w:hAnsi="Times New Roman"/>
          <w:position w:val="-16"/>
          <w:sz w:val="28"/>
          <w:szCs w:val="28"/>
          <w:lang w:val="en-US"/>
        </w:rPr>
        <w:object w:dxaOrig="270" w:dyaOrig="390" w14:anchorId="0693A253">
          <v:shape id="_x0000_i1038" type="#_x0000_t75" style="width:13.5pt;height:19.5pt" o:ole="">
            <v:imagedata r:id="rId31" o:title=""/>
          </v:shape>
          <o:OLEObject Type="Embed" ProgID="Equation.3" ShapeID="_x0000_i1038" DrawAspect="Content" ObjectID="_1811870454" r:id="rId32"/>
        </w:object>
      </w:r>
      <w:r w:rsidRPr="008748FE">
        <w:rPr>
          <w:rFonts w:ascii="Times New Roman" w:hAnsi="Times New Roman"/>
          <w:sz w:val="28"/>
          <w:szCs w:val="28"/>
          <w:lang w:val="en-US"/>
        </w:rPr>
        <w:t xml:space="preserve"> bo‘lgandagi erkin tebranishlar davri </w:t>
      </w:r>
      <w:r w:rsidRPr="008748FE">
        <w:rPr>
          <w:rFonts w:ascii="Times New Roman" w:hAnsi="Times New Roman"/>
          <w:position w:val="-16"/>
          <w:sz w:val="28"/>
          <w:szCs w:val="28"/>
          <w:lang w:val="en-US"/>
        </w:rPr>
        <w:object w:dxaOrig="270" w:dyaOrig="390" w14:anchorId="68C70D5C">
          <v:shape id="_x0000_i1039" type="#_x0000_t75" style="width:13.5pt;height:19.5pt" o:ole="">
            <v:imagedata r:id="rId33" o:title=""/>
          </v:shape>
          <o:OLEObject Type="Embed" ProgID="Equation.3" ShapeID="_x0000_i1039" DrawAspect="Content" ObjectID="_1811870455" r:id="rId34"/>
        </w:object>
      </w:r>
      <w:r w:rsidRPr="008748FE">
        <w:rPr>
          <w:rFonts w:ascii="Times New Roman" w:hAnsi="Times New Roman"/>
          <w:sz w:val="28"/>
          <w:szCs w:val="28"/>
          <w:lang w:val="uz-Cyrl-UZ"/>
        </w:rPr>
        <w:t xml:space="preserve"> ni toping</w:t>
      </w:r>
      <w:r w:rsidRPr="008748FE">
        <w:rPr>
          <w:rFonts w:ascii="Times New Roman" w:hAnsi="Times New Roman"/>
          <w:sz w:val="28"/>
          <w:szCs w:val="28"/>
          <w:lang w:val="en-US"/>
        </w:rPr>
        <w:t xml:space="preserve">: </w:t>
      </w:r>
    </w:p>
    <w:p w14:paraId="793C067C" w14:textId="77777777" w:rsidR="008748FE" w:rsidRPr="008748FE" w:rsidRDefault="008748FE" w:rsidP="008748FE">
      <w:pPr>
        <w:spacing w:after="0" w:line="360" w:lineRule="auto"/>
        <w:jc w:val="center"/>
        <w:rPr>
          <w:rFonts w:ascii="Times New Roman" w:hAnsi="Times New Roman"/>
          <w:sz w:val="28"/>
          <w:szCs w:val="28"/>
          <w:lang w:val="en-US"/>
        </w:rPr>
      </w:pPr>
      <w:r w:rsidRPr="008748FE">
        <w:rPr>
          <w:rFonts w:ascii="Times New Roman" w:hAnsi="Times New Roman"/>
          <w:position w:val="-24"/>
          <w:sz w:val="28"/>
          <w:szCs w:val="28"/>
          <w:lang w:val="en-US"/>
        </w:rPr>
        <w:object w:dxaOrig="1200" w:dyaOrig="735" w14:anchorId="37588001">
          <v:shape id="_x0000_i1040" type="#_x0000_t75" style="width:60pt;height:36.75pt" o:ole="">
            <v:imagedata r:id="rId35" o:title=""/>
          </v:shape>
          <o:OLEObject Type="Embed" ProgID="Equation.3" ShapeID="_x0000_i1040" DrawAspect="Content" ObjectID="_1811870456" r:id="rId36"/>
        </w:object>
      </w:r>
      <w:r w:rsidRPr="008748FE">
        <w:rPr>
          <w:rFonts w:ascii="Times New Roman" w:hAnsi="Times New Roman"/>
          <w:sz w:val="28"/>
          <w:szCs w:val="28"/>
          <w:lang w:val="en-US"/>
        </w:rPr>
        <w:t>.</w:t>
      </w:r>
    </w:p>
    <w:p w14:paraId="0ED1CC65" w14:textId="77777777" w:rsidR="008748FE" w:rsidRPr="008748FE" w:rsidRDefault="008748FE" w:rsidP="008748FE">
      <w:pPr>
        <w:autoSpaceDE w:val="0"/>
        <w:autoSpaceDN w:val="0"/>
        <w:adjustRightInd w:val="0"/>
        <w:spacing w:after="0" w:line="360" w:lineRule="auto"/>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 xml:space="preserve">6. Yuqoridalarni takrorlab mayatnikning </w:t>
      </w:r>
      <w:r w:rsidRPr="008748FE">
        <w:rPr>
          <w:rFonts w:ascii="Times New Roman" w:hAnsi="Times New Roman"/>
          <w:position w:val="-10"/>
          <w:sz w:val="28"/>
          <w:szCs w:val="28"/>
          <w:lang w:val="en-US"/>
        </w:rPr>
        <w:object w:dxaOrig="270" w:dyaOrig="330" w14:anchorId="59336A52">
          <v:shape id="_x0000_i1041" type="#_x0000_t75" style="width:13.5pt;height:16.5pt" o:ole="">
            <v:imagedata r:id="rId37" o:title=""/>
          </v:shape>
          <o:OLEObject Type="Embed" ProgID="Equation.3" ShapeID="_x0000_i1041" DrawAspect="Content" ObjectID="_1811870457" r:id="rId38"/>
        </w:object>
      </w:r>
      <w:r w:rsidRPr="008748FE">
        <w:rPr>
          <w:rFonts w:ascii="Times New Roman" w:hAnsi="Times New Roman"/>
          <w:sz w:val="28"/>
          <w:szCs w:val="28"/>
          <w:lang w:val="en-US"/>
        </w:rPr>
        <w:t xml:space="preserve"> uzunligi uchun tebranish davri </w:t>
      </w:r>
      <w:r w:rsidRPr="008748FE">
        <w:rPr>
          <w:rFonts w:ascii="Times New Roman" w:hAnsi="Times New Roman"/>
          <w:position w:val="-10"/>
          <w:sz w:val="28"/>
          <w:szCs w:val="28"/>
          <w:lang w:val="en-US"/>
        </w:rPr>
        <w:object w:dxaOrig="270" w:dyaOrig="345" w14:anchorId="2482C254">
          <v:shape id="_x0000_i1042" type="#_x0000_t75" style="width:13.5pt;height:17.25pt" o:ole="">
            <v:imagedata r:id="rId39" o:title=""/>
          </v:shape>
          <o:OLEObject Type="Embed" ProgID="Equation.3" ShapeID="_x0000_i1042" DrawAspect="Content" ObjectID="_1811870458" r:id="rId40"/>
        </w:object>
      </w:r>
      <w:r w:rsidRPr="008748FE">
        <w:rPr>
          <w:rFonts w:ascii="Times New Roman" w:hAnsi="Times New Roman"/>
          <w:sz w:val="28"/>
          <w:szCs w:val="28"/>
          <w:lang w:val="en-US"/>
        </w:rPr>
        <w:t xml:space="preserve"> </w:t>
      </w:r>
      <w:r w:rsidRPr="008748FE">
        <w:rPr>
          <w:rFonts w:ascii="Times New Roman" w:hAnsi="Times New Roman"/>
          <w:sz w:val="28"/>
          <w:szCs w:val="28"/>
          <w:lang w:val="uz-Cyrl-UZ"/>
        </w:rPr>
        <w:t>ni aniqlang va hokazo</w:t>
      </w:r>
      <w:r w:rsidRPr="008748FE">
        <w:rPr>
          <w:rFonts w:ascii="Times New Roman" w:hAnsi="Times New Roman"/>
          <w:sz w:val="28"/>
          <w:szCs w:val="28"/>
          <w:lang w:val="en-US"/>
        </w:rPr>
        <w:t>.</w:t>
      </w:r>
    </w:p>
    <w:p w14:paraId="219AF039" w14:textId="77777777" w:rsidR="008748FE" w:rsidRPr="008748FE" w:rsidRDefault="008748FE" w:rsidP="008748FE">
      <w:pPr>
        <w:autoSpaceDE w:val="0"/>
        <w:autoSpaceDN w:val="0"/>
        <w:adjustRightInd w:val="0"/>
        <w:spacing w:after="0" w:line="360" w:lineRule="auto"/>
        <w:jc w:val="both"/>
        <w:rPr>
          <w:rFonts w:ascii="Times New Roman" w:hAnsi="Times New Roman"/>
          <w:sz w:val="28"/>
          <w:szCs w:val="28"/>
          <w:lang w:val="en-US"/>
        </w:rPr>
      </w:pPr>
      <w:r w:rsidRPr="008748FE">
        <w:rPr>
          <w:rFonts w:ascii="Times New Roman" w:hAnsi="Times New Roman"/>
          <w:sz w:val="28"/>
          <w:szCs w:val="28"/>
          <w:lang w:val="en-US"/>
        </w:rPr>
        <w:t xml:space="preserve"> </w:t>
      </w:r>
      <w:r w:rsidRPr="008748FE">
        <w:rPr>
          <w:rFonts w:ascii="Times New Roman" w:hAnsi="Times New Roman"/>
          <w:sz w:val="28"/>
          <w:szCs w:val="28"/>
          <w:lang w:val="en-US"/>
        </w:rPr>
        <w:tab/>
        <w:t>7.</w:t>
      </w:r>
      <w:r w:rsidRPr="008748FE">
        <w:rPr>
          <w:rFonts w:ascii="Times New Roman" w:hAnsi="Times New Roman"/>
          <w:sz w:val="28"/>
          <w:szCs w:val="28"/>
          <w:lang w:val="uz-Cyrl-UZ"/>
        </w:rPr>
        <w:t xml:space="preserve"> Mayatnikning uzunliklari </w:t>
      </w:r>
      <w:r w:rsidRPr="008748FE">
        <w:rPr>
          <w:rFonts w:ascii="Times New Roman" w:hAnsi="Times New Roman"/>
          <w:position w:val="-12"/>
          <w:sz w:val="28"/>
          <w:szCs w:val="28"/>
          <w:lang w:val="en-US"/>
        </w:rPr>
        <w:object w:dxaOrig="900" w:dyaOrig="360" w14:anchorId="4765D1A1">
          <v:shape id="_x0000_i1043" type="#_x0000_t75" style="width:45pt;height:18.75pt" o:ole="">
            <v:imagedata r:id="rId41" o:title=""/>
          </v:shape>
          <o:OLEObject Type="Embed" ProgID="Equation.3" ShapeID="_x0000_i1043" DrawAspect="Content" ObjectID="_1811870459" r:id="rId42"/>
        </w:object>
      </w:r>
      <w:r w:rsidRPr="008748FE">
        <w:rPr>
          <w:rFonts w:ascii="Times New Roman" w:hAnsi="Times New Roman"/>
          <w:sz w:val="28"/>
          <w:szCs w:val="28"/>
          <w:lang w:val="en-US"/>
        </w:rPr>
        <w:t xml:space="preserve"> </w:t>
      </w:r>
      <w:r w:rsidRPr="008748FE">
        <w:rPr>
          <w:rFonts w:ascii="Times New Roman" w:hAnsi="Times New Roman"/>
          <w:sz w:val="28"/>
          <w:szCs w:val="28"/>
          <w:lang w:val="uz-Cyrl-UZ"/>
        </w:rPr>
        <w:t xml:space="preserve">uchun </w:t>
      </w:r>
      <w:r w:rsidRPr="008748FE">
        <w:rPr>
          <w:rFonts w:ascii="Times New Roman" w:hAnsi="Times New Roman"/>
          <w:sz w:val="28"/>
          <w:szCs w:val="28"/>
          <w:lang w:val="en-US"/>
        </w:rPr>
        <w:t>(3) formulagadan o</w:t>
      </w:r>
      <w:r w:rsidRPr="008748FE">
        <w:rPr>
          <w:rFonts w:ascii="Times New Roman" w:hAnsi="Times New Roman"/>
          <w:sz w:val="28"/>
          <w:szCs w:val="28"/>
          <w:lang w:val="uz-Cyrl-UZ"/>
        </w:rPr>
        <w:t>g‘</w:t>
      </w:r>
      <w:r w:rsidRPr="008748FE">
        <w:rPr>
          <w:rFonts w:ascii="Times New Roman" w:hAnsi="Times New Roman"/>
          <w:sz w:val="28"/>
          <w:szCs w:val="28"/>
          <w:lang w:val="en-US"/>
        </w:rPr>
        <w:t>irlik kuchi tezlanishini aniqlang. Natijalarni XBS (SI) da chiqaring. Absolyut va nisbiy xatoliklarni hisoblang va 1–jadvalga yozing.</w:t>
      </w:r>
    </w:p>
    <w:p w14:paraId="4FFE70A8" w14:textId="77777777" w:rsidR="008748FE" w:rsidRPr="008748FE" w:rsidRDefault="008748FE" w:rsidP="008748FE">
      <w:pPr>
        <w:spacing w:after="0" w:line="360" w:lineRule="auto"/>
        <w:jc w:val="right"/>
        <w:rPr>
          <w:rFonts w:ascii="Times New Roman" w:hAnsi="Times New Roman"/>
          <w:b/>
          <w:bCs/>
          <w:sz w:val="28"/>
          <w:szCs w:val="28"/>
        </w:rPr>
      </w:pPr>
      <w:r w:rsidRPr="008748FE">
        <w:rPr>
          <w:rFonts w:ascii="Times New Roman" w:hAnsi="Times New Roman"/>
          <w:b/>
          <w:bCs/>
          <w:sz w:val="28"/>
          <w:szCs w:val="28"/>
          <w:lang w:val="en-US"/>
        </w:rPr>
        <w:t>Jadval – 1</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7"/>
        <w:gridCol w:w="919"/>
        <w:gridCol w:w="1103"/>
        <w:gridCol w:w="1103"/>
        <w:gridCol w:w="919"/>
        <w:gridCol w:w="919"/>
        <w:gridCol w:w="1287"/>
        <w:gridCol w:w="1639"/>
      </w:tblGrid>
      <w:tr w:rsidR="008748FE" w:rsidRPr="008748FE" w14:paraId="3DD635D3" w14:textId="77777777" w:rsidTr="008748FE">
        <w:trPr>
          <w:trHeight w:val="634"/>
        </w:trPr>
        <w:tc>
          <w:tcPr>
            <w:tcW w:w="1287" w:type="dxa"/>
            <w:tcBorders>
              <w:top w:val="single" w:sz="4" w:space="0" w:color="auto"/>
              <w:left w:val="single" w:sz="4" w:space="0" w:color="auto"/>
              <w:bottom w:val="single" w:sz="4" w:space="0" w:color="auto"/>
              <w:right w:val="single" w:sz="4" w:space="0" w:color="auto"/>
            </w:tcBorders>
            <w:hideMark/>
          </w:tcPr>
          <w:p w14:paraId="6F34AE7A" w14:textId="77777777" w:rsidR="008748FE" w:rsidRPr="008748FE" w:rsidRDefault="008748FE" w:rsidP="008748FE">
            <w:pPr>
              <w:spacing w:after="0" w:line="360" w:lineRule="auto"/>
              <w:ind w:left="-108" w:right="-108"/>
              <w:jc w:val="center"/>
              <w:rPr>
                <w:rFonts w:ascii="Times New Roman" w:hAnsi="Times New Roman"/>
                <w:sz w:val="28"/>
                <w:szCs w:val="28"/>
                <w:lang w:val="uz-Cyrl-UZ"/>
              </w:rPr>
            </w:pPr>
            <w:r w:rsidRPr="008748FE">
              <w:rPr>
                <w:rFonts w:ascii="Times New Roman" w:hAnsi="Times New Roman"/>
                <w:sz w:val="28"/>
                <w:szCs w:val="28"/>
                <w:lang w:val="uz-Cyrl-UZ"/>
              </w:rPr>
              <w:t>Tajriba nomeri</w:t>
            </w:r>
          </w:p>
        </w:tc>
        <w:tc>
          <w:tcPr>
            <w:tcW w:w="919" w:type="dxa"/>
            <w:tcBorders>
              <w:top w:val="single" w:sz="4" w:space="0" w:color="auto"/>
              <w:left w:val="single" w:sz="4" w:space="0" w:color="auto"/>
              <w:bottom w:val="single" w:sz="4" w:space="0" w:color="auto"/>
              <w:right w:val="single" w:sz="4" w:space="0" w:color="auto"/>
            </w:tcBorders>
            <w:hideMark/>
          </w:tcPr>
          <w:p w14:paraId="5316692B"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position w:val="-4"/>
                <w:sz w:val="28"/>
                <w:szCs w:val="28"/>
                <w:lang w:val="en-US"/>
              </w:rPr>
              <w:object w:dxaOrig="240" w:dyaOrig="270" w14:anchorId="2827E169">
                <v:shape id="_x0000_i1044" type="#_x0000_t75" style="width:12pt;height:13.5pt" o:ole="">
                  <v:imagedata r:id="rId43" o:title=""/>
                </v:shape>
                <o:OLEObject Type="Embed" ProgID="Equation.3" ShapeID="_x0000_i1044" DrawAspect="Content" ObjectID="_1811870460" r:id="rId44"/>
              </w:object>
            </w:r>
            <w:r w:rsidRPr="008748FE">
              <w:rPr>
                <w:rFonts w:ascii="Times New Roman" w:hAnsi="Times New Roman"/>
                <w:sz w:val="28"/>
                <w:szCs w:val="28"/>
                <w:lang w:val="en-US"/>
              </w:rPr>
              <w:t>, m</w:t>
            </w:r>
          </w:p>
        </w:tc>
        <w:tc>
          <w:tcPr>
            <w:tcW w:w="1103" w:type="dxa"/>
            <w:tcBorders>
              <w:top w:val="single" w:sz="4" w:space="0" w:color="auto"/>
              <w:left w:val="single" w:sz="4" w:space="0" w:color="auto"/>
              <w:bottom w:val="single" w:sz="4" w:space="0" w:color="auto"/>
              <w:right w:val="single" w:sz="4" w:space="0" w:color="auto"/>
            </w:tcBorders>
            <w:hideMark/>
          </w:tcPr>
          <w:p w14:paraId="1DCD715D"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position w:val="-4"/>
                <w:sz w:val="28"/>
                <w:szCs w:val="28"/>
                <w:lang w:val="en-US"/>
              </w:rPr>
              <w:object w:dxaOrig="225" w:dyaOrig="270" w14:anchorId="1CFF3D68">
                <v:shape id="_x0000_i1045" type="#_x0000_t75" style="width:11.25pt;height:13.5pt" o:ole="">
                  <v:imagedata r:id="rId45" o:title=""/>
                </v:shape>
                <o:OLEObject Type="Embed" ProgID="Equation.3" ShapeID="_x0000_i1045" DrawAspect="Content" ObjectID="_1811870461" r:id="rId46"/>
              </w:object>
            </w:r>
            <w:r w:rsidRPr="008748FE">
              <w:rPr>
                <w:rFonts w:ascii="Times New Roman" w:hAnsi="Times New Roman"/>
                <w:sz w:val="28"/>
                <w:szCs w:val="28"/>
                <w:lang w:val="en-US"/>
              </w:rPr>
              <w:t>, m</w:t>
            </w:r>
          </w:p>
        </w:tc>
        <w:tc>
          <w:tcPr>
            <w:tcW w:w="1103" w:type="dxa"/>
            <w:tcBorders>
              <w:top w:val="single" w:sz="4" w:space="0" w:color="auto"/>
              <w:left w:val="single" w:sz="4" w:space="0" w:color="auto"/>
              <w:bottom w:val="single" w:sz="4" w:space="0" w:color="auto"/>
              <w:right w:val="single" w:sz="4" w:space="0" w:color="auto"/>
            </w:tcBorders>
            <w:hideMark/>
          </w:tcPr>
          <w:p w14:paraId="6D82AEFC"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position w:val="-6"/>
                <w:sz w:val="28"/>
                <w:szCs w:val="28"/>
                <w:lang w:val="en-US"/>
              </w:rPr>
              <w:object w:dxaOrig="180" w:dyaOrig="270" w14:anchorId="06E38478">
                <v:shape id="_x0000_i1046" type="#_x0000_t75" style="width:9pt;height:13.5pt" o:ole="">
                  <v:imagedata r:id="rId47" o:title=""/>
                </v:shape>
                <o:OLEObject Type="Embed" ProgID="Equation.3" ShapeID="_x0000_i1046" DrawAspect="Content" ObjectID="_1811870462" r:id="rId48"/>
              </w:object>
            </w:r>
            <w:r w:rsidRPr="008748FE">
              <w:rPr>
                <w:rFonts w:ascii="Times New Roman" w:hAnsi="Times New Roman"/>
                <w:sz w:val="28"/>
                <w:szCs w:val="28"/>
                <w:lang w:val="en-US"/>
              </w:rPr>
              <w:t>, m</w:t>
            </w:r>
          </w:p>
        </w:tc>
        <w:tc>
          <w:tcPr>
            <w:tcW w:w="919" w:type="dxa"/>
            <w:tcBorders>
              <w:top w:val="single" w:sz="4" w:space="0" w:color="auto"/>
              <w:left w:val="single" w:sz="4" w:space="0" w:color="auto"/>
              <w:bottom w:val="single" w:sz="4" w:space="0" w:color="auto"/>
              <w:right w:val="single" w:sz="4" w:space="0" w:color="auto"/>
            </w:tcBorders>
            <w:hideMark/>
          </w:tcPr>
          <w:p w14:paraId="497FEE36"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position w:val="-6"/>
                <w:sz w:val="28"/>
                <w:szCs w:val="28"/>
                <w:lang w:val="en-US"/>
              </w:rPr>
              <w:object w:dxaOrig="270" w:dyaOrig="270" w14:anchorId="615DA038">
                <v:shape id="_x0000_i1047" type="#_x0000_t75" style="width:13.5pt;height:13.5pt" o:ole="">
                  <v:imagedata r:id="rId49" o:title=""/>
                </v:shape>
                <o:OLEObject Type="Embed" ProgID="Equation.3" ShapeID="_x0000_i1047" DrawAspect="Content" ObjectID="_1811870463" r:id="rId50"/>
              </w:object>
            </w:r>
          </w:p>
        </w:tc>
        <w:tc>
          <w:tcPr>
            <w:tcW w:w="919" w:type="dxa"/>
            <w:tcBorders>
              <w:top w:val="single" w:sz="4" w:space="0" w:color="auto"/>
              <w:left w:val="single" w:sz="4" w:space="0" w:color="auto"/>
              <w:bottom w:val="single" w:sz="4" w:space="0" w:color="auto"/>
              <w:right w:val="single" w:sz="4" w:space="0" w:color="auto"/>
            </w:tcBorders>
            <w:hideMark/>
          </w:tcPr>
          <w:p w14:paraId="4BE2606A"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position w:val="-6"/>
                <w:sz w:val="28"/>
                <w:szCs w:val="28"/>
                <w:lang w:val="en-US"/>
              </w:rPr>
              <w:object w:dxaOrig="135" w:dyaOrig="240" w14:anchorId="5FD88020">
                <v:shape id="_x0000_i1048" type="#_x0000_t75" style="width:6.75pt;height:12pt" o:ole="">
                  <v:imagedata r:id="rId51" o:title=""/>
                </v:shape>
                <o:OLEObject Type="Embed" ProgID="Equation.3" ShapeID="_x0000_i1048" DrawAspect="Content" ObjectID="_1811870464" r:id="rId52"/>
              </w:object>
            </w:r>
            <w:r w:rsidRPr="008748FE">
              <w:rPr>
                <w:rFonts w:ascii="Times New Roman" w:hAnsi="Times New Roman"/>
                <w:sz w:val="28"/>
                <w:szCs w:val="28"/>
                <w:lang w:val="en-US"/>
              </w:rPr>
              <w:t>, s</w:t>
            </w:r>
          </w:p>
        </w:tc>
        <w:tc>
          <w:tcPr>
            <w:tcW w:w="1287" w:type="dxa"/>
            <w:tcBorders>
              <w:top w:val="single" w:sz="4" w:space="0" w:color="auto"/>
              <w:left w:val="single" w:sz="4" w:space="0" w:color="auto"/>
              <w:bottom w:val="single" w:sz="4" w:space="0" w:color="auto"/>
              <w:right w:val="single" w:sz="4" w:space="0" w:color="auto"/>
            </w:tcBorders>
            <w:hideMark/>
          </w:tcPr>
          <w:p w14:paraId="46999155"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position w:val="-24"/>
                <w:sz w:val="28"/>
                <w:szCs w:val="28"/>
                <w:lang w:val="en-US"/>
              </w:rPr>
              <w:object w:dxaOrig="720" w:dyaOrig="615" w14:anchorId="0FB8282A">
                <v:shape id="_x0000_i1049" type="#_x0000_t75" style="width:36pt;height:30.75pt" o:ole="">
                  <v:imagedata r:id="rId53" o:title=""/>
                </v:shape>
                <o:OLEObject Type="Embed" ProgID="Equation.3" ShapeID="_x0000_i1049" DrawAspect="Content" ObjectID="_1811870465" r:id="rId54"/>
              </w:object>
            </w:r>
            <w:r w:rsidRPr="008748FE">
              <w:rPr>
                <w:rFonts w:ascii="Times New Roman" w:hAnsi="Times New Roman"/>
                <w:sz w:val="28"/>
                <w:szCs w:val="28"/>
                <w:lang w:val="en-US"/>
              </w:rPr>
              <w:t>, s</w:t>
            </w:r>
          </w:p>
        </w:tc>
        <w:tc>
          <w:tcPr>
            <w:tcW w:w="1639" w:type="dxa"/>
            <w:tcBorders>
              <w:top w:val="single" w:sz="4" w:space="0" w:color="auto"/>
              <w:left w:val="single" w:sz="4" w:space="0" w:color="auto"/>
              <w:bottom w:val="single" w:sz="4" w:space="0" w:color="auto"/>
              <w:right w:val="single" w:sz="4" w:space="0" w:color="auto"/>
            </w:tcBorders>
            <w:hideMark/>
          </w:tcPr>
          <w:p w14:paraId="0C694705" w14:textId="77777777" w:rsidR="008748FE" w:rsidRPr="008748FE" w:rsidRDefault="008748FE" w:rsidP="008748FE">
            <w:pPr>
              <w:spacing w:after="0" w:line="360" w:lineRule="auto"/>
              <w:ind w:left="-111" w:right="-73"/>
              <w:jc w:val="center"/>
              <w:rPr>
                <w:rFonts w:ascii="Times New Roman" w:hAnsi="Times New Roman"/>
                <w:sz w:val="28"/>
                <w:szCs w:val="28"/>
                <w:vertAlign w:val="superscript"/>
                <w:lang w:val="en-US"/>
              </w:rPr>
            </w:pPr>
            <w:r w:rsidRPr="008748FE">
              <w:rPr>
                <w:rFonts w:ascii="Times New Roman" w:hAnsi="Times New Roman"/>
                <w:position w:val="-10"/>
                <w:sz w:val="28"/>
                <w:szCs w:val="28"/>
                <w:lang w:val="en-US"/>
              </w:rPr>
              <w:object w:dxaOrig="225" w:dyaOrig="270" w14:anchorId="26E99340">
                <v:shape id="_x0000_i1050" type="#_x0000_t75" style="width:11.25pt;height:13.5pt" o:ole="">
                  <v:imagedata r:id="rId55" o:title=""/>
                </v:shape>
                <o:OLEObject Type="Embed" ProgID="Equation.3" ShapeID="_x0000_i1050" DrawAspect="Content" ObjectID="_1811870466" r:id="rId56"/>
              </w:object>
            </w:r>
            <w:r w:rsidRPr="008748FE">
              <w:rPr>
                <w:rFonts w:ascii="Times New Roman" w:hAnsi="Times New Roman"/>
                <w:sz w:val="28"/>
                <w:szCs w:val="28"/>
                <w:lang w:val="en-US"/>
              </w:rPr>
              <w:t xml:space="preserve">, </w:t>
            </w:r>
            <w:r w:rsidRPr="008748FE">
              <w:rPr>
                <w:rFonts w:ascii="Times New Roman" w:hAnsi="Times New Roman"/>
                <w:position w:val="-24"/>
                <w:sz w:val="28"/>
                <w:szCs w:val="28"/>
              </w:rPr>
              <w:object w:dxaOrig="345" w:dyaOrig="615" w14:anchorId="69C2B65E">
                <v:shape id="_x0000_i1051" type="#_x0000_t75" style="width:17.25pt;height:30.75pt" o:ole="">
                  <v:imagedata r:id="rId57" o:title=""/>
                </v:shape>
                <o:OLEObject Type="Embed" ProgID="Equation.3" ShapeID="_x0000_i1051" DrawAspect="Content" ObjectID="_1811870467" r:id="rId58"/>
              </w:object>
            </w:r>
            <w:r w:rsidRPr="008748FE">
              <w:rPr>
                <w:rFonts w:ascii="Times New Roman" w:hAnsi="Times New Roman"/>
                <w:sz w:val="28"/>
                <w:szCs w:val="28"/>
              </w:rPr>
              <w:t xml:space="preserve"> </w:t>
            </w:r>
          </w:p>
        </w:tc>
      </w:tr>
      <w:tr w:rsidR="008748FE" w:rsidRPr="008748FE" w14:paraId="592B0593" w14:textId="77777777" w:rsidTr="008748FE">
        <w:trPr>
          <w:trHeight w:val="278"/>
        </w:trPr>
        <w:tc>
          <w:tcPr>
            <w:tcW w:w="1287" w:type="dxa"/>
            <w:tcBorders>
              <w:top w:val="single" w:sz="4" w:space="0" w:color="auto"/>
              <w:left w:val="single" w:sz="4" w:space="0" w:color="auto"/>
              <w:bottom w:val="single" w:sz="4" w:space="0" w:color="auto"/>
              <w:right w:val="single" w:sz="4" w:space="0" w:color="auto"/>
            </w:tcBorders>
            <w:hideMark/>
          </w:tcPr>
          <w:p w14:paraId="5DDBC388"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sz w:val="28"/>
                <w:szCs w:val="28"/>
                <w:lang w:val="en-US"/>
              </w:rPr>
              <w:t>1</w:t>
            </w:r>
          </w:p>
        </w:tc>
        <w:tc>
          <w:tcPr>
            <w:tcW w:w="919" w:type="dxa"/>
            <w:tcBorders>
              <w:top w:val="single" w:sz="4" w:space="0" w:color="auto"/>
              <w:left w:val="single" w:sz="4" w:space="0" w:color="auto"/>
              <w:bottom w:val="single" w:sz="4" w:space="0" w:color="auto"/>
              <w:right w:val="single" w:sz="4" w:space="0" w:color="auto"/>
            </w:tcBorders>
          </w:tcPr>
          <w:p w14:paraId="52E9171D"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5328A42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592E463B"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5F492C02"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152A3C1E"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287" w:type="dxa"/>
            <w:tcBorders>
              <w:top w:val="single" w:sz="4" w:space="0" w:color="auto"/>
              <w:left w:val="single" w:sz="4" w:space="0" w:color="auto"/>
              <w:bottom w:val="single" w:sz="4" w:space="0" w:color="auto"/>
              <w:right w:val="single" w:sz="4" w:space="0" w:color="auto"/>
            </w:tcBorders>
          </w:tcPr>
          <w:p w14:paraId="10511A40" w14:textId="77777777" w:rsidR="008748FE" w:rsidRPr="008748FE" w:rsidRDefault="008748FE" w:rsidP="008748FE">
            <w:pPr>
              <w:spacing w:after="0" w:line="360" w:lineRule="auto"/>
              <w:ind w:left="-108" w:right="-108"/>
              <w:jc w:val="both"/>
              <w:rPr>
                <w:rFonts w:ascii="Times New Roman" w:hAnsi="Times New Roman"/>
                <w:sz w:val="28"/>
                <w:szCs w:val="28"/>
                <w:lang w:val="en-US"/>
              </w:rPr>
            </w:pPr>
          </w:p>
        </w:tc>
        <w:tc>
          <w:tcPr>
            <w:tcW w:w="1639" w:type="dxa"/>
            <w:tcBorders>
              <w:top w:val="single" w:sz="4" w:space="0" w:color="auto"/>
              <w:left w:val="single" w:sz="4" w:space="0" w:color="auto"/>
              <w:bottom w:val="single" w:sz="4" w:space="0" w:color="auto"/>
              <w:right w:val="single" w:sz="4" w:space="0" w:color="auto"/>
            </w:tcBorders>
          </w:tcPr>
          <w:p w14:paraId="1268CA71" w14:textId="77777777" w:rsidR="008748FE" w:rsidRPr="008748FE" w:rsidRDefault="008748FE" w:rsidP="008748FE">
            <w:pPr>
              <w:spacing w:after="0" w:line="360" w:lineRule="auto"/>
              <w:ind w:left="-111" w:right="-73"/>
              <w:jc w:val="center"/>
              <w:rPr>
                <w:rFonts w:ascii="Times New Roman" w:hAnsi="Times New Roman"/>
                <w:sz w:val="28"/>
                <w:szCs w:val="28"/>
                <w:lang w:val="en-US"/>
              </w:rPr>
            </w:pPr>
          </w:p>
        </w:tc>
      </w:tr>
      <w:tr w:rsidR="008748FE" w:rsidRPr="008748FE" w14:paraId="6585987D" w14:textId="77777777" w:rsidTr="008748FE">
        <w:trPr>
          <w:trHeight w:val="278"/>
        </w:trPr>
        <w:tc>
          <w:tcPr>
            <w:tcW w:w="1287" w:type="dxa"/>
            <w:tcBorders>
              <w:top w:val="single" w:sz="4" w:space="0" w:color="auto"/>
              <w:left w:val="single" w:sz="4" w:space="0" w:color="auto"/>
              <w:bottom w:val="single" w:sz="4" w:space="0" w:color="auto"/>
              <w:right w:val="single" w:sz="4" w:space="0" w:color="auto"/>
            </w:tcBorders>
            <w:hideMark/>
          </w:tcPr>
          <w:p w14:paraId="6281BEE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sz w:val="28"/>
                <w:szCs w:val="28"/>
                <w:lang w:val="en-US"/>
              </w:rPr>
              <w:t>2</w:t>
            </w:r>
          </w:p>
        </w:tc>
        <w:tc>
          <w:tcPr>
            <w:tcW w:w="919" w:type="dxa"/>
            <w:tcBorders>
              <w:top w:val="single" w:sz="4" w:space="0" w:color="auto"/>
              <w:left w:val="single" w:sz="4" w:space="0" w:color="auto"/>
              <w:bottom w:val="single" w:sz="4" w:space="0" w:color="auto"/>
              <w:right w:val="single" w:sz="4" w:space="0" w:color="auto"/>
            </w:tcBorders>
          </w:tcPr>
          <w:p w14:paraId="2685905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6CFF2D13"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14711915"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51DBF2C0"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7DFC8B75"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287" w:type="dxa"/>
            <w:tcBorders>
              <w:top w:val="single" w:sz="4" w:space="0" w:color="auto"/>
              <w:left w:val="single" w:sz="4" w:space="0" w:color="auto"/>
              <w:bottom w:val="single" w:sz="4" w:space="0" w:color="auto"/>
              <w:right w:val="single" w:sz="4" w:space="0" w:color="auto"/>
            </w:tcBorders>
          </w:tcPr>
          <w:p w14:paraId="5C7F144B" w14:textId="77777777" w:rsidR="008748FE" w:rsidRPr="008748FE" w:rsidRDefault="008748FE" w:rsidP="008748FE">
            <w:pPr>
              <w:spacing w:after="0" w:line="360" w:lineRule="auto"/>
              <w:ind w:left="-108" w:right="-108"/>
              <w:jc w:val="both"/>
              <w:rPr>
                <w:rFonts w:ascii="Times New Roman" w:hAnsi="Times New Roman"/>
                <w:sz w:val="28"/>
                <w:szCs w:val="28"/>
                <w:lang w:val="en-US"/>
              </w:rPr>
            </w:pPr>
          </w:p>
        </w:tc>
        <w:tc>
          <w:tcPr>
            <w:tcW w:w="1639" w:type="dxa"/>
            <w:tcBorders>
              <w:top w:val="single" w:sz="4" w:space="0" w:color="auto"/>
              <w:left w:val="single" w:sz="4" w:space="0" w:color="auto"/>
              <w:bottom w:val="single" w:sz="4" w:space="0" w:color="auto"/>
              <w:right w:val="single" w:sz="4" w:space="0" w:color="auto"/>
            </w:tcBorders>
          </w:tcPr>
          <w:p w14:paraId="123A66C7" w14:textId="77777777" w:rsidR="008748FE" w:rsidRPr="008748FE" w:rsidRDefault="008748FE" w:rsidP="008748FE">
            <w:pPr>
              <w:spacing w:after="0" w:line="360" w:lineRule="auto"/>
              <w:ind w:left="-111" w:right="-73"/>
              <w:jc w:val="center"/>
              <w:rPr>
                <w:rFonts w:ascii="Times New Roman" w:hAnsi="Times New Roman"/>
                <w:sz w:val="28"/>
                <w:szCs w:val="28"/>
                <w:lang w:val="en-US"/>
              </w:rPr>
            </w:pPr>
          </w:p>
        </w:tc>
      </w:tr>
      <w:tr w:rsidR="008748FE" w:rsidRPr="008748FE" w14:paraId="6D62C5D1" w14:textId="77777777" w:rsidTr="008748FE">
        <w:trPr>
          <w:trHeight w:val="278"/>
        </w:trPr>
        <w:tc>
          <w:tcPr>
            <w:tcW w:w="1287" w:type="dxa"/>
            <w:tcBorders>
              <w:top w:val="single" w:sz="4" w:space="0" w:color="auto"/>
              <w:left w:val="single" w:sz="4" w:space="0" w:color="auto"/>
              <w:bottom w:val="single" w:sz="4" w:space="0" w:color="auto"/>
              <w:right w:val="single" w:sz="4" w:space="0" w:color="auto"/>
            </w:tcBorders>
            <w:hideMark/>
          </w:tcPr>
          <w:p w14:paraId="5137D61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r w:rsidRPr="008748FE">
              <w:rPr>
                <w:rFonts w:ascii="Times New Roman" w:hAnsi="Times New Roman"/>
                <w:sz w:val="28"/>
                <w:szCs w:val="28"/>
                <w:lang w:val="en-US"/>
              </w:rPr>
              <w:t>3</w:t>
            </w:r>
          </w:p>
        </w:tc>
        <w:tc>
          <w:tcPr>
            <w:tcW w:w="919" w:type="dxa"/>
            <w:tcBorders>
              <w:top w:val="single" w:sz="4" w:space="0" w:color="auto"/>
              <w:left w:val="single" w:sz="4" w:space="0" w:color="auto"/>
              <w:bottom w:val="single" w:sz="4" w:space="0" w:color="auto"/>
              <w:right w:val="single" w:sz="4" w:space="0" w:color="auto"/>
            </w:tcBorders>
          </w:tcPr>
          <w:p w14:paraId="661D12A9"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0461C33A"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358B35C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389AE57D"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2962D03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287" w:type="dxa"/>
            <w:tcBorders>
              <w:top w:val="single" w:sz="4" w:space="0" w:color="auto"/>
              <w:left w:val="single" w:sz="4" w:space="0" w:color="auto"/>
              <w:bottom w:val="single" w:sz="4" w:space="0" w:color="auto"/>
              <w:right w:val="single" w:sz="4" w:space="0" w:color="auto"/>
            </w:tcBorders>
          </w:tcPr>
          <w:p w14:paraId="4EDAA5B9" w14:textId="77777777" w:rsidR="008748FE" w:rsidRPr="008748FE" w:rsidRDefault="008748FE" w:rsidP="008748FE">
            <w:pPr>
              <w:spacing w:after="0" w:line="360" w:lineRule="auto"/>
              <w:ind w:left="-108" w:right="-108"/>
              <w:jc w:val="both"/>
              <w:rPr>
                <w:rFonts w:ascii="Times New Roman" w:hAnsi="Times New Roman"/>
                <w:sz w:val="28"/>
                <w:szCs w:val="28"/>
                <w:lang w:val="en-US"/>
              </w:rPr>
            </w:pPr>
          </w:p>
        </w:tc>
        <w:tc>
          <w:tcPr>
            <w:tcW w:w="1639" w:type="dxa"/>
            <w:tcBorders>
              <w:top w:val="single" w:sz="4" w:space="0" w:color="auto"/>
              <w:left w:val="single" w:sz="4" w:space="0" w:color="auto"/>
              <w:bottom w:val="single" w:sz="4" w:space="0" w:color="auto"/>
              <w:right w:val="single" w:sz="4" w:space="0" w:color="auto"/>
            </w:tcBorders>
          </w:tcPr>
          <w:p w14:paraId="35147895" w14:textId="77777777" w:rsidR="008748FE" w:rsidRPr="008748FE" w:rsidRDefault="008748FE" w:rsidP="008748FE">
            <w:pPr>
              <w:spacing w:after="0" w:line="360" w:lineRule="auto"/>
              <w:ind w:left="-111" w:right="-73"/>
              <w:jc w:val="center"/>
              <w:rPr>
                <w:rFonts w:ascii="Times New Roman" w:hAnsi="Times New Roman"/>
                <w:sz w:val="28"/>
                <w:szCs w:val="28"/>
                <w:lang w:val="en-US"/>
              </w:rPr>
            </w:pPr>
          </w:p>
        </w:tc>
      </w:tr>
      <w:tr w:rsidR="008748FE" w:rsidRPr="008748FE" w14:paraId="6DF2A280" w14:textId="77777777" w:rsidTr="008748FE">
        <w:trPr>
          <w:trHeight w:val="278"/>
        </w:trPr>
        <w:tc>
          <w:tcPr>
            <w:tcW w:w="1287" w:type="dxa"/>
            <w:tcBorders>
              <w:top w:val="single" w:sz="4" w:space="0" w:color="auto"/>
              <w:left w:val="single" w:sz="4" w:space="0" w:color="auto"/>
              <w:bottom w:val="single" w:sz="4" w:space="0" w:color="auto"/>
              <w:right w:val="single" w:sz="4" w:space="0" w:color="auto"/>
            </w:tcBorders>
          </w:tcPr>
          <w:p w14:paraId="014BCD07"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540540CF"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6894390A"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103" w:type="dxa"/>
            <w:tcBorders>
              <w:top w:val="single" w:sz="4" w:space="0" w:color="auto"/>
              <w:left w:val="single" w:sz="4" w:space="0" w:color="auto"/>
              <w:bottom w:val="single" w:sz="4" w:space="0" w:color="auto"/>
              <w:right w:val="single" w:sz="4" w:space="0" w:color="auto"/>
            </w:tcBorders>
          </w:tcPr>
          <w:p w14:paraId="195D12E5"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22AAA200"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919" w:type="dxa"/>
            <w:tcBorders>
              <w:top w:val="single" w:sz="4" w:space="0" w:color="auto"/>
              <w:left w:val="single" w:sz="4" w:space="0" w:color="auto"/>
              <w:bottom w:val="single" w:sz="4" w:space="0" w:color="auto"/>
              <w:right w:val="single" w:sz="4" w:space="0" w:color="auto"/>
            </w:tcBorders>
          </w:tcPr>
          <w:p w14:paraId="0715A66E" w14:textId="77777777" w:rsidR="008748FE" w:rsidRPr="008748FE" w:rsidRDefault="008748FE" w:rsidP="008748FE">
            <w:pPr>
              <w:spacing w:after="0" w:line="360" w:lineRule="auto"/>
              <w:ind w:left="-108" w:right="-108"/>
              <w:jc w:val="center"/>
              <w:rPr>
                <w:rFonts w:ascii="Times New Roman" w:hAnsi="Times New Roman"/>
                <w:sz w:val="28"/>
                <w:szCs w:val="28"/>
                <w:lang w:val="en-US"/>
              </w:rPr>
            </w:pPr>
          </w:p>
        </w:tc>
        <w:tc>
          <w:tcPr>
            <w:tcW w:w="1287" w:type="dxa"/>
            <w:tcBorders>
              <w:top w:val="single" w:sz="4" w:space="0" w:color="auto"/>
              <w:left w:val="single" w:sz="4" w:space="0" w:color="auto"/>
              <w:bottom w:val="single" w:sz="4" w:space="0" w:color="auto"/>
              <w:right w:val="single" w:sz="4" w:space="0" w:color="auto"/>
            </w:tcBorders>
          </w:tcPr>
          <w:p w14:paraId="649E87ED" w14:textId="77777777" w:rsidR="008748FE" w:rsidRPr="008748FE" w:rsidRDefault="008748FE" w:rsidP="008748FE">
            <w:pPr>
              <w:spacing w:after="0" w:line="360" w:lineRule="auto"/>
              <w:ind w:left="-108" w:right="-108"/>
              <w:jc w:val="both"/>
              <w:rPr>
                <w:rFonts w:ascii="Times New Roman" w:hAnsi="Times New Roman"/>
                <w:sz w:val="28"/>
                <w:szCs w:val="28"/>
                <w:lang w:val="en-US"/>
              </w:rPr>
            </w:pPr>
          </w:p>
        </w:tc>
        <w:tc>
          <w:tcPr>
            <w:tcW w:w="1639" w:type="dxa"/>
            <w:tcBorders>
              <w:top w:val="single" w:sz="4" w:space="0" w:color="auto"/>
              <w:left w:val="single" w:sz="4" w:space="0" w:color="auto"/>
              <w:bottom w:val="single" w:sz="4" w:space="0" w:color="auto"/>
              <w:right w:val="single" w:sz="4" w:space="0" w:color="auto"/>
            </w:tcBorders>
          </w:tcPr>
          <w:p w14:paraId="30D17141" w14:textId="77777777" w:rsidR="008748FE" w:rsidRPr="008748FE" w:rsidRDefault="008748FE" w:rsidP="008748FE">
            <w:pPr>
              <w:spacing w:after="0" w:line="360" w:lineRule="auto"/>
              <w:ind w:left="-111" w:right="-73"/>
              <w:jc w:val="center"/>
              <w:rPr>
                <w:rFonts w:ascii="Times New Roman" w:hAnsi="Times New Roman"/>
                <w:sz w:val="28"/>
                <w:szCs w:val="28"/>
                <w:lang w:val="en-US"/>
              </w:rPr>
            </w:pPr>
          </w:p>
        </w:tc>
      </w:tr>
    </w:tbl>
    <w:p w14:paraId="25707CC9" w14:textId="77777777" w:rsidR="009D7CFD" w:rsidRPr="008748FE" w:rsidRDefault="009D7CFD" w:rsidP="008748FE">
      <w:pPr>
        <w:spacing w:line="360" w:lineRule="auto"/>
        <w:rPr>
          <w:rFonts w:ascii="Times New Roman" w:hAnsi="Times New Roman"/>
          <w:sz w:val="28"/>
          <w:szCs w:val="28"/>
        </w:rPr>
      </w:pPr>
    </w:p>
    <w:sectPr w:rsidR="009D7CFD" w:rsidRPr="008748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3D"/>
    <w:rsid w:val="006F4E3D"/>
    <w:rsid w:val="0084221B"/>
    <w:rsid w:val="008748FE"/>
    <w:rsid w:val="009D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3933"/>
  <w15:chartTrackingRefBased/>
  <w15:docId w15:val="{EA2B6A5F-C4F9-47F8-A2DD-DE70E712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8F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image" Target="media/image27.wmf"/><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oleObject" Target="embeddings/oleObject25.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7.bin"/><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cp:revision>
  <dcterms:created xsi:type="dcterms:W3CDTF">2025-06-17T17:25:00Z</dcterms:created>
  <dcterms:modified xsi:type="dcterms:W3CDTF">2025-06-19T17:30:00Z</dcterms:modified>
</cp:coreProperties>
</file>