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F0" w:rsidRPr="001821AB" w:rsidRDefault="009507F0" w:rsidP="009507F0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1821AB">
        <w:rPr>
          <w:rFonts w:ascii="Times New Roman" w:eastAsia="等线" w:hAnsi="Times New Roman" w:cs="Times New Roman"/>
          <w:bCs/>
          <w:color w:val="000000"/>
          <w:kern w:val="0"/>
          <w:sz w:val="24"/>
          <w:szCs w:val="22"/>
        </w:rPr>
        <w:t xml:space="preserve">Table 1 </w:t>
      </w:r>
      <w:r w:rsidRPr="00BC3FD4">
        <w:rPr>
          <w:rFonts w:ascii="Times New Roman" w:eastAsia="等线" w:hAnsi="Times New Roman" w:cs="Times New Roman"/>
          <w:bCs/>
          <w:color w:val="000000"/>
          <w:kern w:val="0"/>
          <w:sz w:val="24"/>
          <w:szCs w:val="22"/>
        </w:rPr>
        <w:t>Primer</w:t>
      </w:r>
      <w:r w:rsidRPr="001821AB">
        <w:rPr>
          <w:rFonts w:ascii="Times New Roman" w:eastAsia="等线" w:hAnsi="Times New Roman" w:cs="Times New Roman"/>
          <w:bCs/>
          <w:color w:val="000000"/>
          <w:kern w:val="0"/>
          <w:sz w:val="24"/>
          <w:szCs w:val="22"/>
        </w:rPr>
        <w:t xml:space="preserve">s used for </w:t>
      </w:r>
      <w:proofErr w:type="spellStart"/>
      <w:r w:rsidRPr="001821AB">
        <w:rPr>
          <w:rFonts w:ascii="Times New Roman" w:eastAsia="等线" w:hAnsi="Times New Roman" w:cs="Times New Roman"/>
          <w:bCs/>
          <w:color w:val="000000"/>
          <w:kern w:val="0"/>
          <w:sz w:val="24"/>
          <w:szCs w:val="22"/>
        </w:rPr>
        <w:t>q</w:t>
      </w:r>
      <w:r w:rsidRPr="00BC3FD4">
        <w:rPr>
          <w:rFonts w:ascii="Times New Roman" w:eastAsia="等线" w:hAnsi="Times New Roman" w:cs="Times New Roman"/>
          <w:bCs/>
          <w:color w:val="000000"/>
          <w:kern w:val="0"/>
          <w:sz w:val="24"/>
          <w:szCs w:val="22"/>
        </w:rPr>
        <w:t>RT</w:t>
      </w:r>
      <w:proofErr w:type="spellEnd"/>
      <w:r w:rsidRPr="00BC3FD4">
        <w:rPr>
          <w:rFonts w:ascii="Times New Roman" w:eastAsia="等线" w:hAnsi="Times New Roman" w:cs="Times New Roman"/>
          <w:bCs/>
          <w:color w:val="000000"/>
          <w:kern w:val="0"/>
          <w:sz w:val="24"/>
          <w:szCs w:val="22"/>
        </w:rPr>
        <w:t>-PCR</w:t>
      </w:r>
      <w:r w:rsidRPr="001821AB">
        <w:rPr>
          <w:rFonts w:ascii="Times New Roman" w:eastAsia="等线" w:hAnsi="Times New Roman" w:cs="Times New Roman"/>
          <w:bCs/>
          <w:color w:val="000000"/>
          <w:kern w:val="0"/>
          <w:sz w:val="24"/>
          <w:szCs w:val="22"/>
        </w:rPr>
        <w:t>.</w:t>
      </w:r>
    </w:p>
    <w:tbl>
      <w:tblPr>
        <w:tblW w:w="8783" w:type="dxa"/>
        <w:tblInd w:w="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3830"/>
        <w:gridCol w:w="3910"/>
      </w:tblGrid>
      <w:tr w:rsidR="009507F0" w:rsidRPr="007C6398" w:rsidTr="00247C93">
        <w:trPr>
          <w:trHeight w:val="763"/>
        </w:trPr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07F0" w:rsidRPr="007C6398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BC3FD4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4"/>
              </w:rPr>
              <w:t>Gene</w:t>
            </w:r>
          </w:p>
        </w:tc>
        <w:tc>
          <w:tcPr>
            <w:tcW w:w="3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4"/>
              </w:rPr>
            </w:pPr>
            <w:r w:rsidRPr="00BC3FD4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4"/>
              </w:rPr>
              <w:t>Forward Primer</w:t>
            </w:r>
          </w:p>
        </w:tc>
        <w:tc>
          <w:tcPr>
            <w:tcW w:w="3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4"/>
              </w:rPr>
            </w:pPr>
            <w:r w:rsidRPr="00BC3FD4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4"/>
              </w:rPr>
              <w:t>Reverse Primer</w:t>
            </w:r>
          </w:p>
        </w:tc>
      </w:tr>
      <w:tr w:rsidR="009507F0" w:rsidRPr="007C6398" w:rsidTr="00247C93">
        <w:trPr>
          <w:trHeight w:val="653"/>
        </w:trPr>
        <w:tc>
          <w:tcPr>
            <w:tcW w:w="104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7C6398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TAZ</w:t>
            </w:r>
          </w:p>
        </w:tc>
        <w:tc>
          <w:tcPr>
            <w:tcW w:w="38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F</w:t>
            </w:r>
            <w:r w:rsidRPr="007C6398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-</w:t>
            </w: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CCCCGACTCACCTGGACCCT</w:t>
            </w:r>
          </w:p>
        </w:tc>
        <w:tc>
          <w:tcPr>
            <w:tcW w:w="39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R</w:t>
            </w:r>
            <w:r w:rsidRPr="007C6398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-</w:t>
            </w: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GGGAATGCAGCTCCTTGGTGA</w:t>
            </w:r>
          </w:p>
        </w:tc>
      </w:tr>
      <w:tr w:rsidR="009507F0" w:rsidRPr="007C6398" w:rsidTr="00247C93">
        <w:trPr>
          <w:trHeight w:val="581"/>
        </w:trPr>
        <w:tc>
          <w:tcPr>
            <w:tcW w:w="1043" w:type="dxa"/>
            <w:shd w:val="clear" w:color="auto" w:fill="auto"/>
            <w:vAlign w:val="center"/>
            <w:hideMark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7C6398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YAP</w:t>
            </w:r>
          </w:p>
        </w:tc>
        <w:tc>
          <w:tcPr>
            <w:tcW w:w="3830" w:type="dxa"/>
            <w:shd w:val="clear" w:color="auto" w:fill="auto"/>
            <w:vAlign w:val="center"/>
            <w:hideMark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F</w:t>
            </w:r>
            <w:r w:rsidRPr="007C6398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-</w:t>
            </w: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TCGGTGTCTCCGGCCGGGAC</w:t>
            </w:r>
          </w:p>
        </w:tc>
        <w:tc>
          <w:tcPr>
            <w:tcW w:w="3910" w:type="dxa"/>
            <w:shd w:val="clear" w:color="auto" w:fill="auto"/>
            <w:vAlign w:val="center"/>
            <w:hideMark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R</w:t>
            </w:r>
            <w:r w:rsidRPr="007C6398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-</w:t>
            </w: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GAGACAACACCACTGGCCGT</w:t>
            </w:r>
          </w:p>
        </w:tc>
      </w:tr>
      <w:tr w:rsidR="009507F0" w:rsidRPr="007C6398" w:rsidTr="00247C93">
        <w:trPr>
          <w:trHeight w:val="581"/>
        </w:trPr>
        <w:tc>
          <w:tcPr>
            <w:tcW w:w="1043" w:type="dxa"/>
            <w:shd w:val="clear" w:color="auto" w:fill="auto"/>
            <w:vAlign w:val="center"/>
            <w:hideMark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α-SMA</w:t>
            </w:r>
          </w:p>
        </w:tc>
        <w:tc>
          <w:tcPr>
            <w:tcW w:w="3830" w:type="dxa"/>
            <w:shd w:val="clear" w:color="auto" w:fill="auto"/>
            <w:vAlign w:val="center"/>
            <w:hideMark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F</w:t>
            </w:r>
            <w:r w:rsidRPr="007C6398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-</w:t>
            </w: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TCCCATCCATCGTGGGACGT</w:t>
            </w:r>
          </w:p>
        </w:tc>
        <w:tc>
          <w:tcPr>
            <w:tcW w:w="3910" w:type="dxa"/>
            <w:shd w:val="clear" w:color="auto" w:fill="auto"/>
            <w:vAlign w:val="center"/>
            <w:hideMark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R</w:t>
            </w:r>
            <w:r w:rsidRPr="007C6398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-</w:t>
            </w: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AGAGGGACAGCACAGCCTGA</w:t>
            </w:r>
          </w:p>
        </w:tc>
      </w:tr>
      <w:tr w:rsidR="009507F0" w:rsidRPr="007C6398" w:rsidTr="00247C93">
        <w:trPr>
          <w:trHeight w:val="581"/>
        </w:trPr>
        <w:tc>
          <w:tcPr>
            <w:tcW w:w="1043" w:type="dxa"/>
            <w:shd w:val="clear" w:color="auto" w:fill="auto"/>
            <w:vAlign w:val="center"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7C6398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GAPDH</w:t>
            </w:r>
          </w:p>
        </w:tc>
        <w:tc>
          <w:tcPr>
            <w:tcW w:w="3830" w:type="dxa"/>
            <w:shd w:val="clear" w:color="auto" w:fill="auto"/>
            <w:vAlign w:val="center"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F</w:t>
            </w:r>
            <w:r w:rsidRPr="007C6398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-</w:t>
            </w: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GTCAACGGATTTGGCCGTATT</w:t>
            </w:r>
          </w:p>
        </w:tc>
        <w:tc>
          <w:tcPr>
            <w:tcW w:w="3910" w:type="dxa"/>
            <w:shd w:val="clear" w:color="auto" w:fill="auto"/>
            <w:vAlign w:val="center"/>
          </w:tcPr>
          <w:p w:rsidR="009507F0" w:rsidRPr="00BC3FD4" w:rsidRDefault="009507F0" w:rsidP="00247C93">
            <w:pPr>
              <w:widowControl/>
              <w:spacing w:line="48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</w:pPr>
            <w:r w:rsidRPr="007C6398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R-</w:t>
            </w:r>
            <w:r w:rsidRPr="00BC3FD4">
              <w:rPr>
                <w:rFonts w:ascii="Times New Roman" w:eastAsia="等线" w:hAnsi="Times New Roman" w:cs="Times New Roman"/>
                <w:color w:val="000000"/>
                <w:kern w:val="0"/>
                <w:sz w:val="24"/>
              </w:rPr>
              <w:t>CTTCTCCATGGTGGTGAAGAC</w:t>
            </w:r>
          </w:p>
        </w:tc>
      </w:tr>
    </w:tbl>
    <w:p w:rsidR="009507F0" w:rsidRDefault="009507F0" w:rsidP="009507F0">
      <w:pPr>
        <w:spacing w:line="480" w:lineRule="auto"/>
        <w:rPr>
          <w:rFonts w:ascii="Times New Roman" w:hAnsi="Times New Roman" w:cs="Times New Roman"/>
          <w:bCs/>
          <w:sz w:val="24"/>
        </w:rPr>
      </w:pPr>
    </w:p>
    <w:p w:rsidR="00D96607" w:rsidRDefault="00D96607">
      <w:bookmarkStart w:id="0" w:name="_GoBack"/>
      <w:bookmarkEnd w:id="0"/>
    </w:p>
    <w:sectPr w:rsidR="00D96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B57" w:rsidRDefault="00C66B57" w:rsidP="009507F0">
      <w:r>
        <w:separator/>
      </w:r>
    </w:p>
  </w:endnote>
  <w:endnote w:type="continuationSeparator" w:id="0">
    <w:p w:rsidR="00C66B57" w:rsidRDefault="00C66B57" w:rsidP="0095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B57" w:rsidRDefault="00C66B57" w:rsidP="009507F0">
      <w:r>
        <w:separator/>
      </w:r>
    </w:p>
  </w:footnote>
  <w:footnote w:type="continuationSeparator" w:id="0">
    <w:p w:rsidR="00C66B57" w:rsidRDefault="00C66B57" w:rsidP="00950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F30"/>
    <w:rsid w:val="001E3F30"/>
    <w:rsid w:val="009507F0"/>
    <w:rsid w:val="00C66B57"/>
    <w:rsid w:val="00D9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7F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7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7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7F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7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>HP Inc.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2022-04-07T06:29:00Z</dcterms:created>
  <dcterms:modified xsi:type="dcterms:W3CDTF">2022-04-07T06:29:00Z</dcterms:modified>
</cp:coreProperties>
</file>