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D503F" w14:textId="0FEF5AF6" w:rsidR="00375D49" w:rsidRPr="00366126" w:rsidRDefault="00366126">
      <w:pPr>
        <w:rPr>
          <w:rFonts w:ascii="Times New Roman" w:eastAsia="宋体" w:hAnsi="Times New Roman"/>
          <w:sz w:val="28"/>
        </w:rPr>
      </w:pPr>
      <w:r w:rsidRPr="00366126">
        <w:rPr>
          <w:rFonts w:ascii="Times New Roman" w:eastAsia="宋体" w:hAnsi="Times New Roman" w:hint="eastAsia"/>
          <w:color w:val="FF0000"/>
          <w:sz w:val="28"/>
        </w:rPr>
        <w:t>单细胞的</w:t>
      </w:r>
      <w:r w:rsidRPr="00366126">
        <w:rPr>
          <w:rFonts w:ascii="Times New Roman" w:eastAsia="宋体" w:hAnsi="Times New Roman"/>
          <w:color w:val="FF0000"/>
          <w:sz w:val="28"/>
          <w:szCs w:val="27"/>
          <w:shd w:val="clear" w:color="auto" w:fill="FFFFFF"/>
        </w:rPr>
        <w:t>Seurat</w:t>
      </w:r>
      <w:r w:rsidRPr="00366126">
        <w:rPr>
          <w:rFonts w:ascii="Times New Roman" w:eastAsia="宋体" w:hAnsi="Times New Roman"/>
          <w:color w:val="FF0000"/>
          <w:sz w:val="28"/>
        </w:rPr>
        <w:t xml:space="preserve"> </w:t>
      </w:r>
      <w:r w:rsidRPr="00366126">
        <w:rPr>
          <w:rFonts w:ascii="Times New Roman" w:eastAsia="宋体" w:hAnsi="Times New Roman" w:hint="eastAsia"/>
          <w:sz w:val="28"/>
        </w:rPr>
        <w:t>引用的文献：</w:t>
      </w:r>
      <w:r w:rsidRPr="00366126">
        <w:rPr>
          <w:rFonts w:ascii="Times New Roman" w:eastAsia="宋体" w:hAnsi="Times New Roman"/>
          <w:sz w:val="28"/>
        </w:rPr>
        <w:t>PMID: 34062119</w:t>
      </w:r>
    </w:p>
    <w:p w14:paraId="6C81598B" w14:textId="551821F6" w:rsidR="00366126" w:rsidRDefault="00366126">
      <w:pPr>
        <w:rPr>
          <w:rFonts w:ascii="Times New Roman" w:eastAsia="宋体" w:hAnsi="Times New Roman"/>
          <w:sz w:val="28"/>
        </w:rPr>
      </w:pPr>
      <w:r w:rsidRPr="00366126">
        <w:rPr>
          <w:rFonts w:ascii="Times New Roman" w:eastAsia="宋体" w:hAnsi="Times New Roman"/>
          <w:color w:val="FF0000"/>
          <w:sz w:val="28"/>
        </w:rPr>
        <w:t>Seurat “</w:t>
      </w:r>
      <w:proofErr w:type="spellStart"/>
      <w:r w:rsidRPr="00366126">
        <w:rPr>
          <w:rFonts w:ascii="Times New Roman" w:eastAsia="宋体" w:hAnsi="Times New Roman"/>
          <w:color w:val="FF0000"/>
          <w:sz w:val="28"/>
        </w:rPr>
        <w:t>scTransform</w:t>
      </w:r>
      <w:proofErr w:type="spellEnd"/>
      <w:r w:rsidRPr="00366126">
        <w:rPr>
          <w:rFonts w:ascii="Times New Roman" w:eastAsia="宋体" w:hAnsi="Times New Roman"/>
          <w:color w:val="FF0000"/>
          <w:sz w:val="28"/>
        </w:rPr>
        <w:t xml:space="preserve">” </w:t>
      </w:r>
      <w:r w:rsidRPr="00366126">
        <w:rPr>
          <w:rFonts w:ascii="Times New Roman" w:eastAsia="宋体" w:hAnsi="Times New Roman" w:hint="eastAsia"/>
          <w:sz w:val="28"/>
        </w:rPr>
        <w:t>需要引用的文献名称为：</w:t>
      </w:r>
      <w:r w:rsidRPr="00366126">
        <w:rPr>
          <w:rFonts w:ascii="Times New Roman" w:eastAsia="宋体" w:hAnsi="Times New Roman"/>
          <w:sz w:val="28"/>
        </w:rPr>
        <w:t>Normalization and variance stabilization of single-cell RNA-seq data using regularized negative binomial regression</w:t>
      </w:r>
    </w:p>
    <w:p w14:paraId="19DBC119" w14:textId="222FE132" w:rsidR="00366126" w:rsidRPr="006049F7" w:rsidRDefault="00366126">
      <w:pPr>
        <w:rPr>
          <w:rFonts w:ascii="Times New Roman" w:eastAsia="宋体" w:hAnsi="Times New Roman"/>
          <w:color w:val="FF0000"/>
          <w:sz w:val="28"/>
        </w:rPr>
      </w:pPr>
      <w:proofErr w:type="gramStart"/>
      <w:r w:rsidRPr="006049F7">
        <w:rPr>
          <w:rFonts w:ascii="Times New Roman" w:eastAsia="宋体" w:hAnsi="Times New Roman" w:hint="eastAsia"/>
          <w:color w:val="FF0000"/>
          <w:sz w:val="28"/>
        </w:rPr>
        <w:t>D</w:t>
      </w:r>
      <w:r w:rsidRPr="006049F7">
        <w:rPr>
          <w:rFonts w:ascii="Times New Roman" w:eastAsia="宋体" w:hAnsi="Times New Roman"/>
          <w:color w:val="FF0000"/>
          <w:sz w:val="28"/>
        </w:rPr>
        <w:t>IO :</w:t>
      </w:r>
      <w:proofErr w:type="gramEnd"/>
      <w:r w:rsidRPr="006049F7">
        <w:rPr>
          <w:rFonts w:ascii="Times New Roman" w:eastAsia="宋体" w:hAnsi="Times New Roman"/>
          <w:color w:val="FF0000"/>
          <w:sz w:val="28"/>
        </w:rPr>
        <w:t xml:space="preserve"> </w:t>
      </w:r>
      <w:hyperlink r:id="rId6" w:history="1">
        <w:r w:rsidRPr="006049F7">
          <w:rPr>
            <w:rFonts w:ascii="Times New Roman" w:eastAsia="宋体" w:hAnsi="Times New Roman"/>
            <w:color w:val="FF0000"/>
            <w:sz w:val="28"/>
          </w:rPr>
          <w:t>https://doi.org/10.1186/s13059-019-1874-1</w:t>
        </w:r>
      </w:hyperlink>
    </w:p>
    <w:p w14:paraId="6041B059" w14:textId="5BB75B2E" w:rsidR="00366126" w:rsidRDefault="00366126">
      <w:pPr>
        <w:rPr>
          <w:rFonts w:ascii="Times New Roman" w:eastAsia="宋体" w:hAnsi="Times New Roman"/>
          <w:sz w:val="28"/>
        </w:rPr>
      </w:pPr>
      <w:r w:rsidRPr="00366126">
        <w:rPr>
          <w:rFonts w:ascii="Times New Roman" w:eastAsia="宋体" w:hAnsi="Times New Roman"/>
          <w:color w:val="FF0000"/>
          <w:sz w:val="28"/>
        </w:rPr>
        <w:t>Harmony</w:t>
      </w:r>
      <w:r w:rsidRPr="00366126">
        <w:rPr>
          <w:rFonts w:ascii="Times New Roman" w:eastAsia="宋体" w:hAnsi="Times New Roman" w:hint="eastAsia"/>
          <w:sz w:val="28"/>
        </w:rPr>
        <w:t>需要引用的文献名称为：</w:t>
      </w:r>
      <w:r w:rsidRPr="00366126">
        <w:rPr>
          <w:rFonts w:ascii="Times New Roman" w:eastAsia="宋体" w:hAnsi="Times New Roman"/>
          <w:sz w:val="28"/>
        </w:rPr>
        <w:t>Fast, sensitive and accurate integration of single-cell data with Harmony</w:t>
      </w:r>
    </w:p>
    <w:p w14:paraId="2431EBC0" w14:textId="0ABCA73C" w:rsidR="00366126" w:rsidRDefault="00366126">
      <w:pPr>
        <w:rPr>
          <w:rFonts w:ascii="Times New Roman" w:eastAsia="宋体" w:hAnsi="Times New Roman"/>
          <w:color w:val="FF0000"/>
          <w:sz w:val="28"/>
        </w:rPr>
      </w:pPr>
      <w:proofErr w:type="gramStart"/>
      <w:r w:rsidRPr="00366126">
        <w:rPr>
          <w:rFonts w:ascii="Times New Roman" w:eastAsia="宋体" w:hAnsi="Times New Roman"/>
          <w:color w:val="FF0000"/>
          <w:sz w:val="28"/>
        </w:rPr>
        <w:t>DIO :</w:t>
      </w:r>
      <w:proofErr w:type="gramEnd"/>
      <w:r w:rsidRPr="00366126">
        <w:rPr>
          <w:rFonts w:ascii="Times New Roman" w:eastAsia="宋体" w:hAnsi="Times New Roman"/>
          <w:color w:val="FF0000"/>
          <w:sz w:val="28"/>
        </w:rPr>
        <w:t>https://doi.org/10.1038/s41592-019-0619-0</w:t>
      </w:r>
    </w:p>
    <w:p w14:paraId="02686C29" w14:textId="488DE1F6" w:rsidR="00366126" w:rsidRDefault="00366126">
      <w:pPr>
        <w:rPr>
          <w:rFonts w:ascii="Times New Roman" w:eastAsia="宋体" w:hAnsi="Times New Roman"/>
          <w:sz w:val="28"/>
        </w:rPr>
      </w:pPr>
      <w:r w:rsidRPr="00366126">
        <w:rPr>
          <w:rFonts w:ascii="Times New Roman" w:eastAsia="宋体" w:hAnsi="Times New Roman"/>
          <w:color w:val="FF0000"/>
          <w:sz w:val="28"/>
        </w:rPr>
        <w:t>Monocle3</w:t>
      </w:r>
      <w:r w:rsidR="006049F7" w:rsidRPr="00366126">
        <w:rPr>
          <w:rFonts w:ascii="Times New Roman" w:eastAsia="宋体" w:hAnsi="Times New Roman" w:hint="eastAsia"/>
          <w:sz w:val="28"/>
        </w:rPr>
        <w:t>需要引用的文献名称为：</w:t>
      </w:r>
      <w:r w:rsidR="006049F7" w:rsidRPr="006049F7">
        <w:rPr>
          <w:rFonts w:ascii="Times New Roman" w:eastAsia="宋体" w:hAnsi="Times New Roman"/>
          <w:sz w:val="28"/>
        </w:rPr>
        <w:t xml:space="preserve">The dynamics and regulators of cell fate decisions are revealed by </w:t>
      </w:r>
      <w:proofErr w:type="spellStart"/>
      <w:r w:rsidR="006049F7" w:rsidRPr="006049F7">
        <w:rPr>
          <w:rFonts w:ascii="Times New Roman" w:eastAsia="宋体" w:hAnsi="Times New Roman"/>
          <w:sz w:val="28"/>
        </w:rPr>
        <w:t>pseudotemporal</w:t>
      </w:r>
      <w:proofErr w:type="spellEnd"/>
      <w:r w:rsidR="006049F7" w:rsidRPr="006049F7">
        <w:rPr>
          <w:rFonts w:ascii="Times New Roman" w:eastAsia="宋体" w:hAnsi="Times New Roman"/>
          <w:sz w:val="28"/>
        </w:rPr>
        <w:t xml:space="preserve"> ordering of single cells</w:t>
      </w:r>
    </w:p>
    <w:p w14:paraId="062270EA" w14:textId="5832EE07" w:rsidR="006049F7" w:rsidRDefault="006049F7">
      <w:pPr>
        <w:rPr>
          <w:rFonts w:ascii="Times New Roman" w:eastAsia="宋体" w:hAnsi="Times New Roman"/>
          <w:color w:val="FF0000"/>
          <w:sz w:val="28"/>
        </w:rPr>
      </w:pPr>
      <w:r>
        <w:rPr>
          <w:rFonts w:ascii="Times New Roman" w:eastAsia="宋体" w:hAnsi="Times New Roman" w:hint="eastAsia"/>
          <w:color w:val="FF0000"/>
          <w:sz w:val="28"/>
        </w:rPr>
        <w:t>D</w:t>
      </w:r>
      <w:r>
        <w:rPr>
          <w:rFonts w:ascii="Times New Roman" w:eastAsia="宋体" w:hAnsi="Times New Roman"/>
          <w:color w:val="FF0000"/>
          <w:sz w:val="28"/>
        </w:rPr>
        <w:t>IO</w:t>
      </w:r>
      <w:r>
        <w:rPr>
          <w:rFonts w:ascii="Times New Roman" w:eastAsia="宋体" w:hAnsi="Times New Roman" w:hint="eastAsia"/>
          <w:color w:val="FF0000"/>
          <w:sz w:val="28"/>
        </w:rPr>
        <w:t>：</w:t>
      </w:r>
      <w:hyperlink r:id="rId7" w:history="1">
        <w:r w:rsidR="004620F3" w:rsidRPr="00163D7A">
          <w:rPr>
            <w:rStyle w:val="a7"/>
            <w:rFonts w:ascii="Times New Roman" w:eastAsia="宋体" w:hAnsi="Times New Roman"/>
            <w:sz w:val="28"/>
          </w:rPr>
          <w:t>https://doi.org/10.1038/nbt.2859</w:t>
        </w:r>
      </w:hyperlink>
    </w:p>
    <w:p w14:paraId="3D3C1596" w14:textId="2D6D4B92" w:rsidR="004620F3" w:rsidRDefault="004620F3">
      <w:pPr>
        <w:rPr>
          <w:rFonts w:ascii="Times New Roman" w:eastAsia="宋体" w:hAnsi="Times New Roman"/>
          <w:color w:val="FF0000"/>
          <w:sz w:val="28"/>
        </w:rPr>
      </w:pPr>
      <w:r>
        <w:rPr>
          <w:rFonts w:ascii="Times New Roman" w:eastAsia="宋体" w:hAnsi="Times New Roman" w:hint="eastAsia"/>
          <w:color w:val="FF0000"/>
          <w:sz w:val="28"/>
        </w:rPr>
        <w:t>原文：</w:t>
      </w:r>
      <w:bookmarkStart w:id="0" w:name="_GoBack"/>
      <w:bookmarkEnd w:id="0"/>
      <w:r w:rsidRPr="004620F3">
        <w:rPr>
          <w:rFonts w:ascii="Times New Roman" w:eastAsia="宋体" w:hAnsi="Times New Roman"/>
          <w:color w:val="FF0000"/>
          <w:sz w:val="28"/>
        </w:rPr>
        <w:t>Stiffness is associated with hepatic stellate cell heterogeneity during liver fibrosis</w:t>
      </w:r>
    </w:p>
    <w:p w14:paraId="54F8DDB4" w14:textId="473D4A72" w:rsidR="004620F3" w:rsidRPr="004620F3" w:rsidRDefault="004620F3">
      <w:pPr>
        <w:rPr>
          <w:rFonts w:ascii="Times New Roman" w:eastAsia="宋体" w:hAnsi="Times New Roman" w:hint="eastAsia"/>
          <w:color w:val="FF0000"/>
          <w:sz w:val="28"/>
        </w:rPr>
      </w:pPr>
      <w:r w:rsidRPr="004620F3">
        <w:rPr>
          <w:rFonts w:ascii="Times New Roman" w:eastAsia="宋体" w:hAnsi="Times New Roman"/>
          <w:color w:val="FF0000"/>
          <w:sz w:val="28"/>
        </w:rPr>
        <w:t>https://doi.org/10.1152/ajpgi.00254.2021</w:t>
      </w:r>
    </w:p>
    <w:sectPr w:rsidR="004620F3" w:rsidRPr="0046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FA135" w14:textId="77777777" w:rsidR="00736734" w:rsidRDefault="00736734" w:rsidP="00366126">
      <w:r>
        <w:separator/>
      </w:r>
    </w:p>
  </w:endnote>
  <w:endnote w:type="continuationSeparator" w:id="0">
    <w:p w14:paraId="0D282260" w14:textId="77777777" w:rsidR="00736734" w:rsidRDefault="00736734" w:rsidP="0036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9782" w14:textId="77777777" w:rsidR="00736734" w:rsidRDefault="00736734" w:rsidP="00366126">
      <w:r>
        <w:separator/>
      </w:r>
    </w:p>
  </w:footnote>
  <w:footnote w:type="continuationSeparator" w:id="0">
    <w:p w14:paraId="7293AB7A" w14:textId="77777777" w:rsidR="00736734" w:rsidRDefault="00736734" w:rsidP="00366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29"/>
    <w:rsid w:val="000672C8"/>
    <w:rsid w:val="0007391A"/>
    <w:rsid w:val="0028047A"/>
    <w:rsid w:val="00366126"/>
    <w:rsid w:val="004620F3"/>
    <w:rsid w:val="006049F7"/>
    <w:rsid w:val="00736734"/>
    <w:rsid w:val="00A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E6EE5"/>
  <w15:chartTrackingRefBased/>
  <w15:docId w15:val="{5E383D78-0CC4-419B-B285-48FA50F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126"/>
    <w:rPr>
      <w:sz w:val="18"/>
      <w:szCs w:val="18"/>
    </w:rPr>
  </w:style>
  <w:style w:type="character" w:styleId="a7">
    <w:name w:val="Hyperlink"/>
    <w:basedOn w:val="a0"/>
    <w:uiPriority w:val="99"/>
    <w:unhideWhenUsed/>
    <w:rsid w:val="003661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nbt.28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86/s13059-019-1874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</dc:creator>
  <cp:keywords/>
  <dc:description/>
  <cp:lastModifiedBy>scholar</cp:lastModifiedBy>
  <cp:revision>3</cp:revision>
  <dcterms:created xsi:type="dcterms:W3CDTF">2022-04-29T03:37:00Z</dcterms:created>
  <dcterms:modified xsi:type="dcterms:W3CDTF">2022-04-29T03:51:00Z</dcterms:modified>
</cp:coreProperties>
</file>