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72CD" w:rsidRDefault="007672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Karthik CN</w:t>
      </w:r>
    </w:p>
    <w:p w:rsidR="007672CD" w:rsidRDefault="00140A0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findkarthikcn@gmail.com</w:t>
      </w:r>
      <w:r>
        <w:rPr>
          <w:rFonts w:ascii="Cambria" w:eastAsia="Cambria" w:hAnsi="Cambria" w:cs="Cambria"/>
          <w:color w:val="0D0D0D"/>
          <w:sz w:val="24"/>
          <w:szCs w:val="24"/>
        </w:rPr>
        <w:t xml:space="preserve"> / +91 8660024951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color w:val="0D0D0D"/>
          <w:sz w:val="24"/>
          <w:szCs w:val="24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Career Objective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  <w:r>
        <w:rPr>
          <w:rFonts w:ascii="Cambria" w:eastAsia="Cambria" w:hAnsi="Cambria" w:cs="Cambria"/>
          <w:color w:val="0D0D0D"/>
          <w:sz w:val="24"/>
          <w:szCs w:val="24"/>
        </w:rPr>
        <w:t xml:space="preserve">To obtain a position in your organization that gives me an opportunity for self – improvement and leadership, while contributing to the growth of the organization with my Technical, </w:t>
      </w:r>
      <w:r>
        <w:rPr>
          <w:rFonts w:ascii="Cambria" w:eastAsia="Cambria" w:hAnsi="Cambria" w:cs="Cambria"/>
          <w:color w:val="0D0D0D"/>
          <w:sz w:val="24"/>
          <w:szCs w:val="24"/>
        </w:rPr>
        <w:t>Innovative &amp; Logical skills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color w:val="0D0D0D"/>
          <w:sz w:val="24"/>
          <w:szCs w:val="24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Academic Qualifications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color w:val="0D0D0D"/>
          <w:sz w:val="24"/>
          <w:szCs w:val="24"/>
        </w:rPr>
      </w:pPr>
    </w:p>
    <w:tbl>
      <w:tblPr>
        <w:tblStyle w:val="a"/>
        <w:tblW w:w="10620" w:type="dxa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8"/>
        <w:gridCol w:w="2919"/>
        <w:gridCol w:w="2488"/>
        <w:gridCol w:w="1775"/>
        <w:gridCol w:w="1620"/>
      </w:tblGrid>
      <w:tr w:rsidR="007672CD" w:rsidTr="00383C61">
        <w:trPr>
          <w:trHeight w:val="927"/>
        </w:trPr>
        <w:tc>
          <w:tcPr>
            <w:tcW w:w="1818" w:type="dxa"/>
            <w:shd w:val="clear" w:color="auto" w:fill="BFBFBF"/>
            <w:vAlign w:val="center"/>
          </w:tcPr>
          <w:p w:rsidR="007672CD" w:rsidRDefault="00140A0D">
            <w:pPr>
              <w:spacing w:after="0" w:line="312" w:lineRule="auto"/>
              <w:jc w:val="center"/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  <w:t>Qualification</w:t>
            </w:r>
          </w:p>
        </w:tc>
        <w:tc>
          <w:tcPr>
            <w:tcW w:w="2919" w:type="dxa"/>
            <w:shd w:val="clear" w:color="auto" w:fill="BFBFBF"/>
            <w:vAlign w:val="center"/>
          </w:tcPr>
          <w:p w:rsidR="007672CD" w:rsidRDefault="00140A0D">
            <w:pPr>
              <w:spacing w:after="0" w:line="312" w:lineRule="auto"/>
              <w:jc w:val="center"/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  <w:t>University / Board</w:t>
            </w:r>
          </w:p>
        </w:tc>
        <w:tc>
          <w:tcPr>
            <w:tcW w:w="2488" w:type="dxa"/>
            <w:shd w:val="clear" w:color="auto" w:fill="BFBFBF"/>
            <w:vAlign w:val="center"/>
          </w:tcPr>
          <w:p w:rsidR="007672CD" w:rsidRDefault="00140A0D">
            <w:pPr>
              <w:spacing w:after="0" w:line="312" w:lineRule="auto"/>
              <w:jc w:val="center"/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  <w:t>Institution</w:t>
            </w:r>
          </w:p>
        </w:tc>
        <w:tc>
          <w:tcPr>
            <w:tcW w:w="1775" w:type="dxa"/>
            <w:shd w:val="clear" w:color="auto" w:fill="BFBFBF"/>
            <w:vAlign w:val="center"/>
          </w:tcPr>
          <w:p w:rsidR="007672CD" w:rsidRDefault="00140A0D">
            <w:pPr>
              <w:spacing w:after="0" w:line="312" w:lineRule="auto"/>
              <w:jc w:val="center"/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7672CD" w:rsidRDefault="00140A0D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  <w:t>Percentage</w:t>
            </w:r>
          </w:p>
        </w:tc>
      </w:tr>
      <w:tr w:rsidR="007672CD" w:rsidTr="00383C61">
        <w:trPr>
          <w:trHeight w:val="1321"/>
        </w:trPr>
        <w:tc>
          <w:tcPr>
            <w:tcW w:w="1818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MCA</w:t>
            </w:r>
          </w:p>
        </w:tc>
        <w:tc>
          <w:tcPr>
            <w:tcW w:w="2919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BENGALURU UNIVERSITY</w:t>
            </w:r>
          </w:p>
        </w:tc>
        <w:tc>
          <w:tcPr>
            <w:tcW w:w="2488" w:type="dxa"/>
            <w:vAlign w:val="center"/>
          </w:tcPr>
          <w:p w:rsidR="007672CD" w:rsidRDefault="00BA64D2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Dayanandsagar Arts,Science and Commerce </w:t>
            </w:r>
            <w:r w:rsidR="00140A0D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College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Bangalore</w:t>
            </w:r>
          </w:p>
        </w:tc>
        <w:tc>
          <w:tcPr>
            <w:tcW w:w="1775" w:type="dxa"/>
            <w:vAlign w:val="center"/>
          </w:tcPr>
          <w:p w:rsidR="007672CD" w:rsidRDefault="00383C61" w:rsidP="00383C61">
            <w:pPr>
              <w:spacing w:after="0" w:line="312" w:lineRule="auto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       </w:t>
            </w:r>
            <w:r w:rsidR="00140A0D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2020</w:t>
            </w:r>
          </w:p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7.</w:t>
            </w:r>
            <w:r w:rsidR="00BA64D2">
              <w:rPr>
                <w:rFonts w:eastAsia="Cambria" w:hAnsi="Cambria" w:cs="Cambria"/>
                <w:color w:val="0D0D0D"/>
                <w:sz w:val="24"/>
                <w:szCs w:val="24"/>
              </w:rPr>
              <w:t xml:space="preserve">7 </w:t>
            </w: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CGPA</w:t>
            </w:r>
          </w:p>
        </w:tc>
      </w:tr>
      <w:tr w:rsidR="007672CD" w:rsidTr="00383C61">
        <w:trPr>
          <w:trHeight w:val="1709"/>
        </w:trPr>
        <w:tc>
          <w:tcPr>
            <w:tcW w:w="1818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b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Bsc</w:t>
            </w:r>
          </w:p>
        </w:tc>
        <w:tc>
          <w:tcPr>
            <w:tcW w:w="2919" w:type="dxa"/>
            <w:vAlign w:val="center"/>
          </w:tcPr>
          <w:p w:rsidR="007672CD" w:rsidRDefault="00140A0D" w:rsidP="00383C6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BENGALURU UNIVERSITY</w:t>
            </w:r>
          </w:p>
        </w:tc>
        <w:tc>
          <w:tcPr>
            <w:tcW w:w="2488" w:type="dxa"/>
            <w:vAlign w:val="center"/>
          </w:tcPr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  <w:p w:rsidR="007672CD" w:rsidRDefault="00BA64D2" w:rsidP="00383C61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THE </w:t>
            </w:r>
            <w:r w:rsidR="00140A0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ATIONAL  DEGREE COLLEGE, Bangalore</w:t>
            </w:r>
          </w:p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2016</w:t>
            </w:r>
          </w:p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eastAsia="Cambria" w:hAnsi="Cambria" w:cs="Cambria"/>
                <w:color w:val="0D0D0D"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9.75</w:t>
            </w:r>
            <w:r w:rsidR="00BA64D2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%</w:t>
            </w:r>
          </w:p>
        </w:tc>
      </w:tr>
      <w:tr w:rsidR="007672CD" w:rsidTr="00383C61">
        <w:trPr>
          <w:trHeight w:val="1262"/>
        </w:trPr>
        <w:tc>
          <w:tcPr>
            <w:tcW w:w="1818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12</w:t>
            </w:r>
            <w:r w:rsidR="00383C61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th</w:t>
            </w:r>
          </w:p>
        </w:tc>
        <w:tc>
          <w:tcPr>
            <w:tcW w:w="2919" w:type="dxa"/>
            <w:vAlign w:val="center"/>
          </w:tcPr>
          <w:p w:rsidR="007672CD" w:rsidRDefault="00BA64D2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KARNATAKA </w:t>
            </w:r>
            <w:r w:rsidR="00140A0D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PRE-UNIVERSITY EXAMINATION BOAR</w:t>
            </w:r>
          </w:p>
        </w:tc>
        <w:tc>
          <w:tcPr>
            <w:tcW w:w="2488" w:type="dxa"/>
            <w:vAlign w:val="center"/>
          </w:tcPr>
          <w:p w:rsidR="007672CD" w:rsidRDefault="00140A0D" w:rsidP="00383C61">
            <w:pPr>
              <w:spacing w:after="0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THE NATIONAL  PU COLLEGE ,</w:t>
            </w:r>
            <w:r w:rsidR="00BA64D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Bangalore</w:t>
            </w:r>
          </w:p>
        </w:tc>
        <w:tc>
          <w:tcPr>
            <w:tcW w:w="1775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eastAsia="Cambria" w:hAnsi="Cambria" w:cs="Cambria"/>
                <w:color w:val="0D0D0D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7.89</w:t>
            </w:r>
            <w:r w:rsidR="00BA64D2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%</w:t>
            </w:r>
          </w:p>
        </w:tc>
      </w:tr>
      <w:tr w:rsidR="007672CD" w:rsidTr="00383C61">
        <w:trPr>
          <w:trHeight w:val="1518"/>
        </w:trPr>
        <w:tc>
          <w:tcPr>
            <w:tcW w:w="1818" w:type="dxa"/>
            <w:vAlign w:val="center"/>
          </w:tcPr>
          <w:p w:rsidR="007672CD" w:rsidRDefault="007672C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</w:p>
          <w:p w:rsidR="00383C61" w:rsidRDefault="00383C61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10th</w:t>
            </w:r>
          </w:p>
        </w:tc>
        <w:tc>
          <w:tcPr>
            <w:tcW w:w="2919" w:type="dxa"/>
            <w:vAlign w:val="center"/>
          </w:tcPr>
          <w:p w:rsidR="007672CD" w:rsidRDefault="00140A0D" w:rsidP="00383C61">
            <w:pPr>
              <w:pStyle w:val="Heading6"/>
              <w:jc w:val="center"/>
              <w:rPr>
                <w:b/>
                <w:i w:val="0"/>
                <w:color w:val="0D0D0D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i w:val="0"/>
                <w:color w:val="0D0D0D"/>
                <w:sz w:val="24"/>
                <w:szCs w:val="24"/>
              </w:rPr>
              <w:t>KARNATAKA SECONDARY EDUCATION EXAMINATION</w:t>
            </w:r>
          </w:p>
        </w:tc>
        <w:tc>
          <w:tcPr>
            <w:tcW w:w="2488" w:type="dxa"/>
            <w:vAlign w:val="center"/>
          </w:tcPr>
          <w:p w:rsidR="007672CD" w:rsidRDefault="00140A0D" w:rsidP="00383C61">
            <w:pPr>
              <w:spacing w:after="0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THE MARTIN LUTHER ENGLISH SCHOOL, </w:t>
            </w:r>
            <w:r w:rsidR="00BA64D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Bangalore</w:t>
            </w:r>
          </w:p>
        </w:tc>
        <w:tc>
          <w:tcPr>
            <w:tcW w:w="1775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2011</w:t>
            </w:r>
          </w:p>
        </w:tc>
        <w:tc>
          <w:tcPr>
            <w:tcW w:w="1620" w:type="dxa"/>
            <w:vAlign w:val="center"/>
          </w:tcPr>
          <w:p w:rsidR="007672CD" w:rsidRDefault="00140A0D" w:rsidP="00383C61">
            <w:pPr>
              <w:spacing w:after="0" w:line="312" w:lineRule="auto"/>
              <w:jc w:val="center"/>
              <w:rPr>
                <w:rFonts w:ascii="Cambria" w:eastAsia="Cambria" w:hAnsi="Cambria" w:cs="Cambria"/>
                <w:color w:val="0D0D0D"/>
                <w:sz w:val="24"/>
                <w:szCs w:val="24"/>
              </w:rPr>
            </w:pPr>
            <w:r>
              <w:rPr>
                <w:rFonts w:eastAsia="Cambria" w:hAnsi="Cambria" w:cs="Cambria"/>
                <w:color w:val="0D0D0D"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7.44</w:t>
            </w:r>
            <w:r w:rsidR="00BA64D2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%</w:t>
            </w:r>
          </w:p>
        </w:tc>
      </w:tr>
    </w:tbl>
    <w:p w:rsidR="007672CD" w:rsidRDefault="007672C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720"/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</w:pPr>
    </w:p>
    <w:p w:rsidR="007672CD" w:rsidRDefault="00383C6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720"/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 xml:space="preserve">Academic </w:t>
      </w:r>
      <w:r w:rsidR="00140A0D"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 xml:space="preserve">Project </w:t>
      </w:r>
    </w:p>
    <w:p w:rsidR="007672CD" w:rsidRDefault="00140A0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720"/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 xml:space="preserve">Computer Science Project </w:t>
      </w:r>
    </w:p>
    <w:p w:rsidR="007672CD" w:rsidRDefault="00140A0D">
      <w:pPr>
        <w:numPr>
          <w:ilvl w:val="0"/>
          <w:numId w:val="1"/>
        </w:numPr>
        <w:spacing w:after="0" w:line="360" w:lineRule="auto"/>
        <w:rPr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Online Car Shopping :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 dynamic website where One can register , select and book a car based on his choice and using HTML ,  Java-script .[The project was fulfilled as a part of final semester academics]</w:t>
      </w:r>
    </w:p>
    <w:p w:rsidR="007672CD" w:rsidRDefault="007672C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7672CD" w:rsidRDefault="00140A0D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lastRenderedPageBreak/>
        <w:t xml:space="preserve">Digitalised 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Voting System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based on digitalised voting system using Asp.net as front end and MySql as back end . Once can register and then login and Vote for the candidate .[The project was fulfilled as a part of second semester of MCA ]</w:t>
      </w:r>
    </w:p>
    <w:p w:rsidR="007672CD" w:rsidRDefault="007672C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7672CD" w:rsidRDefault="00140A0D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E-helping society Helping So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ciety :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based on E-housing helping society using Asp.net as front end and Mysql as back end . Once user is register and then login and user can Buy or  Sell his house in our website [The project was fulfilled as a part of fifth semester of MCA].</w:t>
      </w:r>
    </w:p>
    <w:p w:rsidR="007672CD" w:rsidRDefault="007672C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7672CD" w:rsidRDefault="00140A0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Electronic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s Project</w:t>
      </w:r>
    </w:p>
    <w:p w:rsidR="007672CD" w:rsidRDefault="00140A0D">
      <w:pPr>
        <w:numPr>
          <w:ilvl w:val="0"/>
          <w:numId w:val="1"/>
        </w:numPr>
        <w:spacing w:after="0" w:line="360" w:lineRule="auto"/>
        <w:rPr>
          <w:color w:val="44444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Obstacle 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Avoiding </w:t>
      </w:r>
      <w:r w:rsidR="0072289A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Car: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based on obstacle sensing car which senses the obstacle behind it and makes the car move in an opposite direction . This project is based on microcontroller. [The project was fulfilled as a part of final semester ac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ademic]</w:t>
      </w:r>
    </w:p>
    <w:p w:rsidR="007672CD" w:rsidRDefault="007672CD">
      <w:pPr>
        <w:spacing w:after="0" w:line="360" w:lineRule="auto"/>
        <w:rPr>
          <w:b/>
          <w:color w:val="444444"/>
          <w:sz w:val="24"/>
          <w:szCs w:val="24"/>
          <w:u w:val="single"/>
        </w:rPr>
      </w:pPr>
    </w:p>
    <w:p w:rsidR="007672CD" w:rsidRPr="00210905" w:rsidRDefault="00210905" w:rsidP="0021090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Cambria" w:eastAsia="Cambria" w:hAnsi="Cambria" w:cs="Cambria"/>
          <w:color w:val="0D0D0D"/>
          <w:sz w:val="26"/>
          <w:szCs w:val="26"/>
        </w:rPr>
      </w:pPr>
      <w:r w:rsidRPr="00210905"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Internship</w:t>
      </w:r>
      <w:r w:rsidR="00140A0D" w:rsidRPr="00210905">
        <w:rPr>
          <w:rFonts w:ascii="Cambria" w:eastAsia="Cambria" w:hAnsi="Cambria" w:cs="Cambria"/>
          <w:b/>
          <w:color w:val="0D0D0D"/>
          <w:sz w:val="26"/>
          <w:szCs w:val="26"/>
        </w:rPr>
        <w:t>:</w:t>
      </w:r>
      <w:r w:rsidR="0072289A" w:rsidRPr="00210905">
        <w:rPr>
          <w:rFonts w:ascii="Cambria" w:eastAsia="Cambria" w:hAnsi="Cambria" w:cs="Cambria"/>
          <w:b/>
          <w:color w:val="0D0D0D"/>
          <w:sz w:val="26"/>
          <w:szCs w:val="26"/>
        </w:rPr>
        <w:t xml:space="preserve"> </w:t>
      </w:r>
      <w:r w:rsidR="00140A0D" w:rsidRPr="00210905">
        <w:rPr>
          <w:rFonts w:ascii="Cambria" w:eastAsia="Cambria" w:hAnsi="Cambria" w:cs="Cambria"/>
          <w:color w:val="0D0D0D"/>
          <w:sz w:val="26"/>
          <w:szCs w:val="26"/>
        </w:rPr>
        <w:t>I have done Three months internship in PROMENA ltd .  I worked on ASP.net Web API in project called “YONEAK”.  [This  I</w:t>
      </w:r>
      <w:bookmarkStart w:id="1" w:name="_GoBack"/>
      <w:bookmarkEnd w:id="1"/>
      <w:r w:rsidR="00140A0D" w:rsidRPr="00210905">
        <w:rPr>
          <w:rFonts w:ascii="Cambria" w:eastAsia="Cambria" w:hAnsi="Cambria" w:cs="Cambria"/>
          <w:color w:val="0D0D0D"/>
          <w:sz w:val="26"/>
          <w:szCs w:val="26"/>
        </w:rPr>
        <w:t>ntership was fulfilled as part of six semester of MCA]</w:t>
      </w:r>
    </w:p>
    <w:p w:rsidR="007672CD" w:rsidRDefault="007672C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7672CD" w:rsidRDefault="0021090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 w:hanging="720"/>
        <w:rPr>
          <w:rFonts w:ascii="Cambria" w:eastAsia="Cambria" w:hAnsi="Cambria" w:cs="Cambria"/>
          <w:b/>
          <w:color w:val="0D0D0D"/>
          <w:sz w:val="26"/>
          <w:szCs w:val="26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 xml:space="preserve">  </w:t>
      </w:r>
      <w:r w:rsidR="00BD0006"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 xml:space="preserve"> SoftWare  Proficiency </w:t>
      </w:r>
      <w:r w:rsidR="00BD0006">
        <w:rPr>
          <w:rFonts w:ascii="Cambria" w:eastAsia="Cambria" w:hAnsi="Cambria" w:cs="Cambria"/>
          <w:b/>
          <w:color w:val="0D0D0D"/>
          <w:sz w:val="26"/>
          <w:szCs w:val="26"/>
        </w:rPr>
        <w:t xml:space="preserve"> </w:t>
      </w:r>
    </w:p>
    <w:p w:rsidR="007672CD" w:rsidRDefault="00BD0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b/>
          <w:color w:val="0D0D0D"/>
          <w:sz w:val="26"/>
          <w:szCs w:val="26"/>
        </w:rPr>
      </w:pPr>
      <w:r>
        <w:rPr>
          <w:rFonts w:ascii="Cambria" w:eastAsia="Cambria" w:hAnsi="Cambria" w:cs="Cambria"/>
          <w:color w:val="0D0D0D"/>
          <w:sz w:val="26"/>
          <w:szCs w:val="26"/>
        </w:rPr>
        <w:t>Computer Language   : C# , Java , C Language</w:t>
      </w:r>
    </w:p>
    <w:p w:rsidR="00BD0006" w:rsidRPr="00BD0006" w:rsidRDefault="00BD0006" w:rsidP="00BD0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D0D0D"/>
          <w:sz w:val="26"/>
          <w:szCs w:val="26"/>
        </w:rPr>
      </w:pPr>
      <w:r>
        <w:rPr>
          <w:rFonts w:ascii="Cambria" w:eastAsia="Cambria" w:hAnsi="Cambria" w:cs="Cambria"/>
          <w:color w:val="0D0D0D"/>
          <w:sz w:val="26"/>
          <w:szCs w:val="26"/>
        </w:rPr>
        <w:t>Framework                   : Asp.net</w:t>
      </w:r>
      <w:r w:rsidR="00781868">
        <w:rPr>
          <w:rFonts w:ascii="Cambria" w:eastAsia="Cambria" w:hAnsi="Cambria" w:cs="Cambria"/>
          <w:color w:val="0D0D0D"/>
          <w:sz w:val="26"/>
          <w:szCs w:val="26"/>
        </w:rPr>
        <w:t xml:space="preserve"> , Web API</w:t>
      </w:r>
    </w:p>
    <w:p w:rsidR="007672CD" w:rsidRDefault="007818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D0D0D"/>
          <w:sz w:val="26"/>
          <w:szCs w:val="26"/>
        </w:rPr>
      </w:pPr>
      <w:r>
        <w:rPr>
          <w:rFonts w:ascii="Cambria" w:eastAsia="Cambria" w:hAnsi="Cambria" w:cs="Cambria"/>
          <w:color w:val="0D0D0D"/>
          <w:sz w:val="26"/>
          <w:szCs w:val="26"/>
        </w:rPr>
        <w:t xml:space="preserve">Database                       </w:t>
      </w:r>
      <w:r w:rsidR="00BD0006">
        <w:rPr>
          <w:rFonts w:ascii="Cambria" w:eastAsia="Cambria" w:hAnsi="Cambria" w:cs="Cambria"/>
          <w:color w:val="0D0D0D"/>
          <w:sz w:val="26"/>
          <w:szCs w:val="26"/>
        </w:rPr>
        <w:t xml:space="preserve"> :</w:t>
      </w:r>
      <w:r>
        <w:rPr>
          <w:rFonts w:ascii="Cambria" w:eastAsia="Cambria" w:hAnsi="Cambria" w:cs="Cambria"/>
          <w:color w:val="0D0D0D"/>
          <w:sz w:val="26"/>
          <w:szCs w:val="26"/>
        </w:rPr>
        <w:t xml:space="preserve"> </w:t>
      </w:r>
      <w:r w:rsidR="00BD0006">
        <w:rPr>
          <w:rFonts w:ascii="Cambria" w:eastAsia="Cambria" w:hAnsi="Cambria" w:cs="Cambria"/>
          <w:color w:val="0D0D0D"/>
          <w:sz w:val="26"/>
          <w:szCs w:val="26"/>
        </w:rPr>
        <w:t>SQL server 2014,MySQL</w:t>
      </w:r>
    </w:p>
    <w:p w:rsidR="007672CD" w:rsidRDefault="00BD0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D0D0D"/>
          <w:sz w:val="26"/>
          <w:szCs w:val="26"/>
        </w:rPr>
      </w:pPr>
      <w:r>
        <w:rPr>
          <w:rFonts w:ascii="Cambria" w:eastAsia="Cambria" w:hAnsi="Cambria" w:cs="Cambria"/>
          <w:color w:val="0D0D0D"/>
          <w:sz w:val="26"/>
          <w:szCs w:val="26"/>
        </w:rPr>
        <w:t>Web techno</w:t>
      </w:r>
      <w:r w:rsidR="00781868">
        <w:rPr>
          <w:rFonts w:ascii="Cambria" w:eastAsia="Cambria" w:hAnsi="Cambria" w:cs="Cambria"/>
          <w:color w:val="0D0D0D"/>
          <w:sz w:val="26"/>
          <w:szCs w:val="26"/>
        </w:rPr>
        <w:t>logies        :   HTML,CSS</w:t>
      </w:r>
    </w:p>
    <w:p w:rsidR="007672CD" w:rsidRPr="00383C61" w:rsidRDefault="007818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D0D0D"/>
          <w:sz w:val="26"/>
          <w:szCs w:val="26"/>
        </w:rPr>
      </w:pPr>
      <w:r>
        <w:rPr>
          <w:rFonts w:ascii="Cambria" w:eastAsia="Cambria" w:hAnsi="Cambria" w:cs="Cambria"/>
          <w:color w:val="0D0D0D"/>
          <w:sz w:val="26"/>
          <w:szCs w:val="26"/>
        </w:rPr>
        <w:t>Tools                               :  Postman , Swagger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Workshops / Seminars / Trainings Attended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</w:rPr>
      </w:pPr>
    </w:p>
    <w:p w:rsidR="007672CD" w:rsidRDefault="00140A0D">
      <w:pPr>
        <w:numPr>
          <w:ilvl w:val="0"/>
          <w:numId w:val="3"/>
        </w:numPr>
        <w:spacing w:after="0" w:line="360" w:lineRule="auto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C#.net </w:t>
      </w:r>
      <w:r w:rsidR="007228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Certificate</w:t>
      </w:r>
      <w:r w:rsidR="00722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722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TRAIT SOFTWARES</w:t>
      </w:r>
    </w:p>
    <w:p w:rsidR="007672CD" w:rsidRDefault="00140A0D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722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722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in NPTEL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Personal Details:</w:t>
      </w:r>
    </w:p>
    <w:p w:rsidR="007672CD" w:rsidRDefault="00140A0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</w:rPr>
        <w:t>:               KARTHIK CN</w:t>
      </w:r>
    </w:p>
    <w:p w:rsidR="007672CD" w:rsidRDefault="00140A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Date of birth:   </w:t>
      </w:r>
      <w:r>
        <w:rPr>
          <w:rFonts w:ascii="Arial" w:eastAsia="Arial" w:hAnsi="Arial" w:cs="Arial"/>
        </w:rPr>
        <w:t>13 JUNE1995</w:t>
      </w:r>
    </w:p>
    <w:p w:rsidR="007672CD" w:rsidRDefault="00140A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Gender</w:t>
      </w:r>
      <w:r w:rsidR="0072289A"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</w:rPr>
        <w:t xml:space="preserve">            MALE</w:t>
      </w:r>
    </w:p>
    <w:p w:rsidR="007672CD" w:rsidRDefault="00140A0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Nationality:     </w:t>
      </w:r>
      <w:r>
        <w:rPr>
          <w:rFonts w:ascii="Arial" w:eastAsia="Arial" w:hAnsi="Arial" w:cs="Arial"/>
        </w:rPr>
        <w:t xml:space="preserve">  INDIAN</w:t>
      </w:r>
    </w:p>
    <w:p w:rsidR="007672CD" w:rsidRDefault="007672CD">
      <w:pPr>
        <w:rPr>
          <w:rFonts w:ascii="Arial" w:eastAsia="Arial" w:hAnsi="Arial" w:cs="Arial"/>
        </w:rPr>
      </w:pPr>
    </w:p>
    <w:p w:rsidR="007672CD" w:rsidRDefault="007672CD">
      <w:pPr>
        <w:rPr>
          <w:rFonts w:ascii="Arial" w:eastAsia="Arial" w:hAnsi="Arial" w:cs="Arial"/>
        </w:rPr>
      </w:pPr>
    </w:p>
    <w:p w:rsidR="007672CD" w:rsidRDefault="007672CD">
      <w:pPr>
        <w:rPr>
          <w:rFonts w:ascii="Arial" w:eastAsia="Arial" w:hAnsi="Arial" w:cs="Arial"/>
        </w:rPr>
      </w:pPr>
    </w:p>
    <w:p w:rsidR="007672CD" w:rsidRDefault="007672CD">
      <w:pPr>
        <w:rPr>
          <w:rFonts w:ascii="Arial" w:eastAsia="Arial" w:hAnsi="Arial" w:cs="Arial"/>
        </w:rPr>
      </w:pPr>
    </w:p>
    <w:p w:rsidR="007672CD" w:rsidRDefault="007672CD">
      <w:pPr>
        <w:rPr>
          <w:rFonts w:ascii="Arial" w:eastAsia="Arial" w:hAnsi="Arial" w:cs="Arial"/>
          <w:b/>
        </w:rPr>
      </w:pPr>
    </w:p>
    <w:p w:rsidR="007672CD" w:rsidRDefault="00140A0D">
      <w:pPr>
        <w:spacing w:after="0" w:line="312" w:lineRule="auto"/>
        <w:rPr>
          <w:rFonts w:ascii="Cambria" w:eastAsia="Cambria" w:hAnsi="Cambria" w:cs="Cambria"/>
          <w:b/>
          <w:color w:val="0D0D0D"/>
          <w:sz w:val="26"/>
          <w:szCs w:val="26"/>
        </w:rPr>
      </w:pP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>Address for</w:t>
      </w:r>
      <w:r>
        <w:rPr>
          <w:rFonts w:ascii="Cambria" w:eastAsia="Cambria" w:hAnsi="Cambria" w:cs="Cambria"/>
          <w:b/>
          <w:color w:val="0D0D0D"/>
          <w:sz w:val="26"/>
          <w:szCs w:val="26"/>
          <w:highlight w:val="lightGray"/>
        </w:rPr>
        <w:t xml:space="preserve"> Communication:</w:t>
      </w:r>
    </w:p>
    <w:tbl>
      <w:tblPr>
        <w:tblStyle w:val="a0"/>
        <w:tblW w:w="37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50"/>
      </w:tblGrid>
      <w:tr w:rsidR="007672CD">
        <w:trPr>
          <w:trHeight w:val="3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2CD" w:rsidRDefault="00140A0D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Permanent Address</w:t>
            </w:r>
          </w:p>
        </w:tc>
      </w:tr>
      <w:tr w:rsidR="007672CD">
        <w:trPr>
          <w:trHeight w:val="1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2CD" w:rsidRDefault="00140A0D">
            <w:pPr>
              <w:tabs>
                <w:tab w:val="left" w:pos="540"/>
                <w:tab w:val="left" w:pos="126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1244,12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Cross,Raghavendra  Block, Srinagar, Bengaluru-560050.</w:t>
            </w:r>
          </w:p>
          <w:p w:rsidR="007672CD" w:rsidRDefault="007672CD">
            <w:pPr>
              <w:spacing w:after="0" w:line="280" w:lineRule="auto"/>
              <w:rPr>
                <w:rFonts w:ascii="Arial" w:eastAsia="Arial" w:hAnsi="Arial" w:cs="Arial"/>
                <w:u w:val="single"/>
              </w:rPr>
            </w:pPr>
          </w:p>
        </w:tc>
      </w:tr>
      <w:tr w:rsidR="007672CD">
        <w:trPr>
          <w:trHeight w:val="42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2CD" w:rsidRDefault="00140A0D">
            <w:pPr>
              <w:spacing w:after="0" w:line="312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Contact No: </w:t>
            </w: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+91 8660024951</w:t>
            </w:r>
          </w:p>
        </w:tc>
      </w:tr>
    </w:tbl>
    <w:p w:rsidR="007672CD" w:rsidRPr="0072289A" w:rsidRDefault="00781868">
      <w:pPr>
        <w:tabs>
          <w:tab w:val="left" w:pos="8625"/>
        </w:tabs>
        <w:spacing w:after="0" w:line="312" w:lineRule="auto"/>
        <w:rPr>
          <w:rFonts w:ascii="Arial" w:eastAsia="Cambria" w:hAnsi="Arial" w:cs="Arial"/>
          <w:color w:val="0D0D0D"/>
          <w:sz w:val="24"/>
          <w:szCs w:val="24"/>
        </w:rPr>
      </w:pPr>
      <w:r>
        <w:rPr>
          <w:rFonts w:ascii="Cambria" w:eastAsia="Cambria" w:hAnsi="Cambria" w:cs="Cambria"/>
          <w:i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I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>hereby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72289A">
        <w:rPr>
          <w:rFonts w:ascii="Arial" w:eastAsia="Cambria" w:hAnsi="Arial" w:cs="Arial"/>
          <w:color w:val="0D0D0D"/>
          <w:sz w:val="24"/>
          <w:szCs w:val="24"/>
        </w:rPr>
        <w:t xml:space="preserve"> Declare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that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the </w:t>
      </w:r>
      <w:r w:rsidR="0072289A">
        <w:rPr>
          <w:rFonts w:ascii="Arial" w:eastAsia="Cambria" w:hAnsi="Arial" w:cs="Arial"/>
          <w:color w:val="0D0D0D"/>
          <w:sz w:val="24"/>
          <w:szCs w:val="24"/>
        </w:rPr>
        <w:t>I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nformation </w:t>
      </w:r>
      <w:r w:rsidR="0072289A">
        <w:rPr>
          <w:rFonts w:ascii="Arial" w:eastAsia="Cambria" w:hAnsi="Arial" w:cs="Arial"/>
          <w:color w:val="0D0D0D"/>
          <w:sz w:val="24"/>
          <w:szCs w:val="24"/>
        </w:rPr>
        <w:t>G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>iven by me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210905">
        <w:rPr>
          <w:rFonts w:ascii="Arial" w:eastAsia="Cambria" w:hAnsi="Arial" w:cs="Arial"/>
          <w:color w:val="0D0D0D"/>
          <w:sz w:val="24"/>
          <w:szCs w:val="24"/>
        </w:rPr>
        <w:t xml:space="preserve"> is T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rue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to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the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best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of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210905">
        <w:rPr>
          <w:rFonts w:ascii="Arial" w:eastAsia="Cambria" w:hAnsi="Arial" w:cs="Arial"/>
          <w:color w:val="0D0D0D"/>
          <w:sz w:val="24"/>
          <w:szCs w:val="24"/>
        </w:rPr>
        <w:t>M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 xml:space="preserve">y </w:t>
      </w:r>
      <w:r w:rsidR="0072289A" w:rsidRPr="0072289A">
        <w:rPr>
          <w:rFonts w:ascii="Arial" w:eastAsia="Cambria" w:hAnsi="Arial" w:cs="Arial"/>
          <w:color w:val="0D0D0D"/>
          <w:sz w:val="24"/>
          <w:szCs w:val="24"/>
        </w:rPr>
        <w:t xml:space="preserve"> </w:t>
      </w:r>
      <w:r w:rsidR="00210905">
        <w:rPr>
          <w:rFonts w:ascii="Arial" w:eastAsia="Cambria" w:hAnsi="Arial" w:cs="Arial"/>
          <w:color w:val="0D0D0D"/>
          <w:sz w:val="24"/>
          <w:szCs w:val="24"/>
        </w:rPr>
        <w:t>K</w:t>
      </w:r>
      <w:r w:rsidR="00140A0D" w:rsidRPr="0072289A">
        <w:rPr>
          <w:rFonts w:ascii="Arial" w:eastAsia="Cambria" w:hAnsi="Arial" w:cs="Arial"/>
          <w:color w:val="0D0D0D"/>
          <w:sz w:val="24"/>
          <w:szCs w:val="24"/>
        </w:rPr>
        <w:t>nowledge.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781868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  <w:bookmarkStart w:id="2" w:name="_30j0zll" w:colFirst="0" w:colLast="0"/>
      <w:bookmarkEnd w:id="2"/>
      <w:r>
        <w:rPr>
          <w:rFonts w:ascii="Cambria" w:eastAsia="Cambria" w:hAnsi="Cambria" w:cs="Cambria"/>
          <w:color w:val="0D0D0D"/>
          <w:sz w:val="24"/>
          <w:szCs w:val="24"/>
        </w:rPr>
        <w:t>Date: 06/03/2021</w:t>
      </w:r>
      <w:r w:rsidR="00140A0D">
        <w:rPr>
          <w:rFonts w:ascii="Cambria" w:eastAsia="Cambria" w:hAnsi="Cambria" w:cs="Cambria"/>
          <w:color w:val="0D0D0D"/>
          <w:sz w:val="24"/>
          <w:szCs w:val="24"/>
        </w:rPr>
        <w:t xml:space="preserve">               </w:t>
      </w:r>
      <w:r w:rsidR="00140A0D">
        <w:rPr>
          <w:rFonts w:ascii="Cambria" w:eastAsia="Cambria" w:hAnsi="Cambria" w:cs="Cambria"/>
          <w:color w:val="0D0D0D"/>
          <w:sz w:val="24"/>
          <w:szCs w:val="24"/>
        </w:rPr>
        <w:t xml:space="preserve">                                                                          Yours truly,</w:t>
      </w:r>
    </w:p>
    <w:p w:rsidR="007672CD" w:rsidRDefault="00140A0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  <w:r>
        <w:rPr>
          <w:rFonts w:ascii="Cambria" w:eastAsia="Cambria" w:hAnsi="Cambria" w:cs="Cambria"/>
          <w:color w:val="0D0D0D"/>
          <w:sz w:val="24"/>
          <w:szCs w:val="24"/>
        </w:rPr>
        <w:t xml:space="preserve">Place:  </w:t>
      </w:r>
      <w:r w:rsidR="00781868">
        <w:rPr>
          <w:rFonts w:ascii="Times New Roman" w:eastAsia="Times New Roman" w:hAnsi="Times New Roman" w:cs="Times New Roman"/>
          <w:color w:val="444444"/>
          <w:sz w:val="24"/>
          <w:szCs w:val="24"/>
        </w:rPr>
        <w:t>Bangalore</w:t>
      </w:r>
      <w:r>
        <w:rPr>
          <w:rFonts w:ascii="Cambria" w:eastAsia="Cambria" w:hAnsi="Cambria" w:cs="Cambria"/>
          <w:color w:val="0D0D0D"/>
          <w:sz w:val="24"/>
          <w:szCs w:val="24"/>
        </w:rPr>
        <w:tab/>
        <w:t xml:space="preserve">          </w:t>
      </w:r>
      <w:r w:rsidR="00781868">
        <w:rPr>
          <w:rFonts w:ascii="Cambria" w:eastAsia="Cambria" w:hAnsi="Cambria" w:cs="Cambria"/>
          <w:color w:val="0D0D0D"/>
          <w:sz w:val="24"/>
          <w:szCs w:val="24"/>
        </w:rPr>
        <w:t xml:space="preserve">                                                                         </w:t>
      </w:r>
      <w:r>
        <w:rPr>
          <w:rFonts w:ascii="Cambria" w:eastAsia="Cambria" w:hAnsi="Cambria" w:cs="Cambria"/>
          <w:color w:val="0D0D0D"/>
          <w:sz w:val="24"/>
          <w:szCs w:val="24"/>
        </w:rPr>
        <w:t xml:space="preserve"> KARTHIK CN</w:t>
      </w:r>
    </w:p>
    <w:p w:rsidR="007672CD" w:rsidRDefault="007672CD">
      <w:pPr>
        <w:spacing w:after="0" w:line="312" w:lineRule="auto"/>
        <w:rPr>
          <w:rFonts w:ascii="Cambria" w:eastAsia="Cambria" w:hAnsi="Cambria" w:cs="Cambria"/>
          <w:color w:val="0D0D0D"/>
          <w:sz w:val="24"/>
          <w:szCs w:val="24"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sz w:val="24"/>
          <w:szCs w:val="24"/>
        </w:rPr>
      </w:pPr>
    </w:p>
    <w:p w:rsidR="007672CD" w:rsidRDefault="007672CD">
      <w:pPr>
        <w:spacing w:after="0" w:line="312" w:lineRule="auto"/>
        <w:rPr>
          <w:rFonts w:ascii="Cambria" w:eastAsia="Cambria" w:hAnsi="Cambria" w:cs="Cambria"/>
          <w:b/>
          <w:sz w:val="24"/>
          <w:szCs w:val="24"/>
        </w:rPr>
      </w:pPr>
    </w:p>
    <w:sectPr w:rsidR="007672CD" w:rsidSect="007672CD">
      <w:headerReference w:type="default" r:id="rId7"/>
      <w:pgSz w:w="11909" w:h="16834"/>
      <w:pgMar w:top="576" w:right="1008" w:bottom="576" w:left="100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A0D" w:rsidRDefault="00140A0D" w:rsidP="007672CD">
      <w:pPr>
        <w:spacing w:after="0"/>
      </w:pPr>
      <w:r>
        <w:separator/>
      </w:r>
    </w:p>
  </w:endnote>
  <w:endnote w:type="continuationSeparator" w:id="1">
    <w:p w:rsidR="00140A0D" w:rsidRDefault="00140A0D" w:rsidP="007672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A0D" w:rsidRDefault="00140A0D" w:rsidP="007672CD">
      <w:pPr>
        <w:spacing w:after="0"/>
      </w:pPr>
      <w:r>
        <w:separator/>
      </w:r>
    </w:p>
  </w:footnote>
  <w:footnote w:type="continuationSeparator" w:id="1">
    <w:p w:rsidR="00140A0D" w:rsidRDefault="00140A0D" w:rsidP="007672C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CD" w:rsidRDefault="007672C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multilevel"/>
    <w:tmpl w:val="8D6E2B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72CD"/>
    <w:rsid w:val="00140A0D"/>
    <w:rsid w:val="00210905"/>
    <w:rsid w:val="00383C61"/>
    <w:rsid w:val="0072289A"/>
    <w:rsid w:val="007672CD"/>
    <w:rsid w:val="00781868"/>
    <w:rsid w:val="00BA64D2"/>
    <w:rsid w:val="00BD0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72CD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7672C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7672CD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7672C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7672CD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7672CD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rsid w:val="007672CD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72CD"/>
  </w:style>
  <w:style w:type="table" w:customStyle="1" w:styleId="TableNormal1">
    <w:name w:val="Table Normal1"/>
    <w:rsid w:val="007672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672CD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7672CD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rsid w:val="007672C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rsid w:val="007672C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67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karth</cp:lastModifiedBy>
  <cp:revision>2</cp:revision>
  <dcterms:created xsi:type="dcterms:W3CDTF">2021-03-06T09:14:00Z</dcterms:created>
  <dcterms:modified xsi:type="dcterms:W3CDTF">2021-03-06T09:14:00Z</dcterms:modified>
</cp:coreProperties>
</file>