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C8A" w:rsidRPr="00A656AC" w:rsidRDefault="003B5DFF" w:rsidP="00A656AC">
      <w:pPr>
        <w:jc w:val="center"/>
        <w:rPr>
          <w:rFonts w:eastAsia="Times New Roman" w:cstheme="minorHAnsi"/>
          <w:b/>
          <w:sz w:val="32"/>
          <w:u w:val="single"/>
          <w:lang w:val="en-IN"/>
        </w:rPr>
      </w:pPr>
      <w:r w:rsidRPr="00A656AC">
        <w:rPr>
          <w:rFonts w:eastAsia="Times New Roman" w:cstheme="minorHAnsi"/>
          <w:b/>
          <w:sz w:val="32"/>
          <w:u w:val="single"/>
          <w:lang w:val="en-IN"/>
        </w:rPr>
        <w:t>Life</w:t>
      </w:r>
      <w:r w:rsidR="001C5C8A" w:rsidRPr="00A656AC">
        <w:rPr>
          <w:rFonts w:eastAsia="Times New Roman" w:cstheme="minorHAnsi"/>
          <w:b/>
          <w:sz w:val="32"/>
          <w:u w:val="single"/>
          <w:lang w:val="en-IN"/>
        </w:rPr>
        <w:t xml:space="preserve"> Skill</w:t>
      </w:r>
      <w:r w:rsidRPr="00A656AC">
        <w:rPr>
          <w:rFonts w:eastAsia="Times New Roman" w:cstheme="minorHAnsi"/>
          <w:b/>
          <w:sz w:val="32"/>
          <w:u w:val="single"/>
          <w:lang w:val="en-IN"/>
        </w:rPr>
        <w:t>s</w:t>
      </w:r>
      <w:r w:rsidR="001C5C8A" w:rsidRPr="00A656AC">
        <w:rPr>
          <w:rFonts w:eastAsia="Times New Roman" w:cstheme="minorHAnsi"/>
          <w:b/>
          <w:sz w:val="32"/>
          <w:u w:val="single"/>
          <w:lang w:val="en-IN"/>
        </w:rPr>
        <w:t xml:space="preserve"> Development Programme</w:t>
      </w:r>
    </w:p>
    <w:p w:rsidR="001C5C8A" w:rsidRDefault="001C5C8A" w:rsidP="00D333AB">
      <w:pPr>
        <w:jc w:val="both"/>
        <w:rPr>
          <w:rFonts w:eastAsia="Times New Roman" w:cstheme="minorHAnsi"/>
          <w:lang w:val="en-IN"/>
        </w:rPr>
      </w:pPr>
    </w:p>
    <w:p w:rsidR="00D333AB" w:rsidRPr="00A656AC" w:rsidRDefault="001C5C8A" w:rsidP="00D333AB">
      <w:pPr>
        <w:jc w:val="both"/>
        <w:rPr>
          <w:rFonts w:eastAsia="Times New Roman" w:cstheme="minorHAnsi"/>
          <w:b/>
          <w:lang w:val="en-IN"/>
        </w:rPr>
      </w:pPr>
      <w:r w:rsidRPr="00A656AC">
        <w:rPr>
          <w:rFonts w:eastAsia="Times New Roman" w:cstheme="minorHAnsi"/>
          <w:b/>
          <w:lang w:val="en-IN"/>
        </w:rPr>
        <w:t>Underlying principles</w:t>
      </w:r>
    </w:p>
    <w:p w:rsidR="00D333AB" w:rsidRDefault="00D333AB" w:rsidP="00D333AB">
      <w:pPr>
        <w:pStyle w:val="ListParagraph"/>
        <w:numPr>
          <w:ilvl w:val="0"/>
          <w:numId w:val="2"/>
        </w:numPr>
        <w:jc w:val="both"/>
        <w:rPr>
          <w:rFonts w:eastAsia="Times New Roman" w:cstheme="minorHAnsi"/>
          <w:lang w:val="en-IN"/>
        </w:rPr>
      </w:pPr>
      <w:r>
        <w:rPr>
          <w:rFonts w:eastAsia="Times New Roman" w:cstheme="minorHAnsi"/>
          <w:lang w:val="en-IN"/>
        </w:rPr>
        <w:t xml:space="preserve">Rather than focusing on something specific (like </w:t>
      </w:r>
      <w:r w:rsidR="009B1BD4">
        <w:rPr>
          <w:rFonts w:eastAsia="Times New Roman" w:cstheme="minorHAnsi"/>
          <w:lang w:val="en-IN"/>
        </w:rPr>
        <w:t xml:space="preserve">for ex. In </w:t>
      </w:r>
      <w:r>
        <w:rPr>
          <w:rFonts w:eastAsia="Times New Roman" w:cstheme="minorHAnsi"/>
          <w:lang w:val="en-IN"/>
        </w:rPr>
        <w:t>Communication – where the focus typically is on just the ability to speak and write cogently and legibly) the inte</w:t>
      </w:r>
      <w:r w:rsidR="001C5C8A">
        <w:rPr>
          <w:rFonts w:eastAsia="Times New Roman" w:cstheme="minorHAnsi"/>
          <w:lang w:val="en-IN"/>
        </w:rPr>
        <w:t>nt is on creating / building an</w:t>
      </w:r>
      <w:r>
        <w:rPr>
          <w:rFonts w:eastAsia="Times New Roman" w:cstheme="minorHAnsi"/>
          <w:lang w:val="en-IN"/>
        </w:rPr>
        <w:t xml:space="preserve"> underlying foundation or framework for each of these areas</w:t>
      </w:r>
    </w:p>
    <w:p w:rsidR="00D333AB" w:rsidRDefault="00D333AB" w:rsidP="00D333AB">
      <w:pPr>
        <w:pStyle w:val="ListParagraph"/>
        <w:numPr>
          <w:ilvl w:val="0"/>
          <w:numId w:val="2"/>
        </w:numPr>
        <w:jc w:val="both"/>
        <w:rPr>
          <w:rFonts w:eastAsia="Times New Roman" w:cstheme="minorHAnsi"/>
          <w:lang w:val="en-IN"/>
        </w:rPr>
      </w:pPr>
      <w:r>
        <w:rPr>
          <w:rFonts w:eastAsia="Times New Roman" w:cstheme="minorHAnsi"/>
          <w:lang w:val="en-IN"/>
        </w:rPr>
        <w:t xml:space="preserve">Given that there is a lag in terms of the focus on building these skills (typically the expectation is that children in the age group of 7 years to 15 years need to be imparted these skills since that is supposed to be the right time for them to pick these up – whereas we are targeting students in the age groups of 18-22) a specific </w:t>
      </w:r>
      <w:r w:rsidR="001C5C8A">
        <w:rPr>
          <w:rFonts w:eastAsia="Times New Roman" w:cstheme="minorHAnsi"/>
          <w:lang w:val="en-IN"/>
        </w:rPr>
        <w:t xml:space="preserve">/ unique </w:t>
      </w:r>
      <w:r>
        <w:rPr>
          <w:rFonts w:eastAsia="Times New Roman" w:cstheme="minorHAnsi"/>
          <w:lang w:val="en-IN"/>
        </w:rPr>
        <w:t xml:space="preserve">methodology needs to be adopted </w:t>
      </w:r>
      <w:r w:rsidR="001C5C8A">
        <w:rPr>
          <w:rFonts w:eastAsia="Times New Roman" w:cstheme="minorHAnsi"/>
          <w:lang w:val="en-IN"/>
        </w:rPr>
        <w:t xml:space="preserve">or evolved </w:t>
      </w:r>
      <w:r>
        <w:rPr>
          <w:rFonts w:eastAsia="Times New Roman" w:cstheme="minorHAnsi"/>
          <w:lang w:val="en-IN"/>
        </w:rPr>
        <w:t>to target these students which will potentially provide them with these skills.</w:t>
      </w:r>
    </w:p>
    <w:p w:rsidR="00D333AB" w:rsidRDefault="00D333AB" w:rsidP="00D333AB">
      <w:pPr>
        <w:pStyle w:val="ListParagraph"/>
        <w:numPr>
          <w:ilvl w:val="0"/>
          <w:numId w:val="2"/>
        </w:numPr>
        <w:jc w:val="both"/>
        <w:rPr>
          <w:rFonts w:eastAsia="Times New Roman" w:cstheme="minorHAnsi"/>
          <w:lang w:val="en-IN"/>
        </w:rPr>
      </w:pPr>
      <w:r>
        <w:rPr>
          <w:rFonts w:eastAsia="Times New Roman" w:cstheme="minorHAnsi"/>
          <w:lang w:val="en-IN"/>
        </w:rPr>
        <w:t>Instead of running them through a series of lectures it is imperative that we need to make the whole exercise into a series of games / activities which are interlocking and build on the ones before and continuously enhance the skill profile from one to the other.</w:t>
      </w:r>
    </w:p>
    <w:p w:rsidR="00D333AB" w:rsidRDefault="00D333AB" w:rsidP="00D333AB">
      <w:pPr>
        <w:pStyle w:val="ListParagraph"/>
        <w:numPr>
          <w:ilvl w:val="0"/>
          <w:numId w:val="2"/>
        </w:numPr>
        <w:jc w:val="both"/>
        <w:rPr>
          <w:rFonts w:eastAsia="Times New Roman" w:cstheme="minorHAnsi"/>
          <w:lang w:val="en-IN"/>
        </w:rPr>
      </w:pPr>
      <w:r>
        <w:rPr>
          <w:rFonts w:eastAsia="Times New Roman" w:cstheme="minorHAnsi"/>
          <w:lang w:val="en-IN"/>
        </w:rPr>
        <w:t>Focus on the individual, always, even while looking at group games / activities. As far as possible each game / activity should be targeted at 1 person – only in instances where the skill to be built is something like Teamwork, Leadership, Collaboration should groups be brought into play</w:t>
      </w:r>
    </w:p>
    <w:p w:rsidR="001C5C8A" w:rsidRDefault="001C5C8A" w:rsidP="00D333AB">
      <w:pPr>
        <w:pStyle w:val="ListParagraph"/>
        <w:numPr>
          <w:ilvl w:val="0"/>
          <w:numId w:val="2"/>
        </w:numPr>
        <w:jc w:val="both"/>
        <w:rPr>
          <w:rFonts w:eastAsia="Times New Roman" w:cstheme="minorHAnsi"/>
          <w:lang w:val="en-IN"/>
        </w:rPr>
      </w:pPr>
      <w:r>
        <w:rPr>
          <w:rFonts w:eastAsia="Times New Roman" w:cstheme="minorHAnsi"/>
          <w:lang w:val="en-IN"/>
        </w:rPr>
        <w:t>The overall program should be very tightly planned in terms of content – for ex. The first thing that they have been trained on feeds into the second and builds on it, the second feeds into the third and builds on it. It is cumulative. So the structuring of the program should be done ‘rightly’.</w:t>
      </w:r>
    </w:p>
    <w:p w:rsidR="001C5C8A" w:rsidRPr="00D333AB" w:rsidRDefault="001C5C8A" w:rsidP="00D333AB">
      <w:pPr>
        <w:pStyle w:val="ListParagraph"/>
        <w:numPr>
          <w:ilvl w:val="0"/>
          <w:numId w:val="2"/>
        </w:numPr>
        <w:jc w:val="both"/>
        <w:rPr>
          <w:rFonts w:eastAsia="Times New Roman" w:cstheme="minorHAnsi"/>
          <w:lang w:val="en-IN"/>
        </w:rPr>
      </w:pPr>
      <w:r>
        <w:rPr>
          <w:rFonts w:eastAsia="Times New Roman" w:cstheme="minorHAnsi"/>
          <w:lang w:val="en-IN"/>
        </w:rPr>
        <w:t>Since we are focussing on building skills through games / activities only and the program is built to cumulate skill as it progresses it is imperative that we need to create a suite of appropriate games / activities (delivery can be through any means practical – question papers, presentations, videos etc.) – these need to be of an appropriate number in order to ensure that there is an element of uniqueness across the teams (say 1 out of 5-8 – meaning for a group of 40 students we need to have at least 5 to 8 unique games or activities for teaching a specific skill or part of a skill).</w:t>
      </w:r>
    </w:p>
    <w:p w:rsidR="00D333AB" w:rsidRDefault="00D333AB" w:rsidP="00D333AB">
      <w:pPr>
        <w:jc w:val="both"/>
        <w:rPr>
          <w:rFonts w:eastAsia="Times New Roman" w:cstheme="minorHAnsi"/>
          <w:lang w:val="en-IN"/>
        </w:rPr>
      </w:pPr>
    </w:p>
    <w:p w:rsidR="001C5C8A" w:rsidRPr="00A656AC" w:rsidRDefault="001C5C8A" w:rsidP="00D333AB">
      <w:pPr>
        <w:jc w:val="both"/>
        <w:rPr>
          <w:rFonts w:eastAsia="Times New Roman" w:cstheme="minorHAnsi"/>
          <w:b/>
          <w:lang w:val="en-IN"/>
        </w:rPr>
      </w:pPr>
      <w:r w:rsidRPr="00A656AC">
        <w:rPr>
          <w:rFonts w:eastAsia="Times New Roman" w:cstheme="minorHAnsi"/>
          <w:b/>
          <w:lang w:val="en-IN"/>
        </w:rPr>
        <w:t xml:space="preserve">Skills to be developed </w:t>
      </w:r>
    </w:p>
    <w:p w:rsidR="00163426" w:rsidRDefault="00163426" w:rsidP="00D333AB">
      <w:pPr>
        <w:jc w:val="both"/>
        <w:rPr>
          <w:rFonts w:eastAsia="Times New Roman" w:cstheme="minorHAnsi"/>
          <w:lang w:val="en-IN"/>
        </w:rPr>
      </w:pPr>
    </w:p>
    <w:p w:rsidR="00163426" w:rsidRPr="00A656AC" w:rsidRDefault="00163426" w:rsidP="00163426">
      <w:pPr>
        <w:pStyle w:val="ListParagraph"/>
        <w:numPr>
          <w:ilvl w:val="0"/>
          <w:numId w:val="3"/>
        </w:numPr>
        <w:jc w:val="both"/>
        <w:rPr>
          <w:rFonts w:eastAsia="Times New Roman" w:cstheme="minorHAnsi"/>
          <w:b/>
          <w:lang w:val="en-IN"/>
        </w:rPr>
      </w:pPr>
      <w:r w:rsidRPr="00A656AC">
        <w:rPr>
          <w:rFonts w:eastAsia="Times New Roman" w:cstheme="minorHAnsi"/>
          <w:b/>
          <w:lang w:val="en-IN"/>
        </w:rPr>
        <w:t xml:space="preserve">Communication </w:t>
      </w:r>
    </w:p>
    <w:p w:rsidR="002F0E15" w:rsidRDefault="002F0E15" w:rsidP="00163426">
      <w:pPr>
        <w:pStyle w:val="ListParagraph"/>
        <w:numPr>
          <w:ilvl w:val="1"/>
          <w:numId w:val="3"/>
        </w:numPr>
        <w:jc w:val="both"/>
        <w:rPr>
          <w:rFonts w:eastAsia="Times New Roman" w:cstheme="minorHAnsi"/>
          <w:lang w:val="en-IN"/>
        </w:rPr>
      </w:pPr>
      <w:r>
        <w:rPr>
          <w:rFonts w:eastAsia="Times New Roman" w:cstheme="minorHAnsi"/>
          <w:lang w:val="en-IN"/>
        </w:rPr>
        <w:t xml:space="preserve">Active Listening </w:t>
      </w:r>
    </w:p>
    <w:p w:rsidR="002F0E15" w:rsidRPr="002F0E15" w:rsidRDefault="002F0E15" w:rsidP="002F0E15">
      <w:pPr>
        <w:pStyle w:val="ListParagraph"/>
        <w:numPr>
          <w:ilvl w:val="1"/>
          <w:numId w:val="3"/>
        </w:numPr>
        <w:jc w:val="both"/>
        <w:rPr>
          <w:rFonts w:eastAsia="Times New Roman" w:cstheme="minorHAnsi"/>
          <w:lang w:val="en-IN"/>
        </w:rPr>
      </w:pPr>
      <w:r>
        <w:rPr>
          <w:rFonts w:eastAsia="Times New Roman" w:cstheme="minorHAnsi"/>
          <w:lang w:val="en-IN"/>
        </w:rPr>
        <w:t>‘Knowing’ when to speak and when not to</w:t>
      </w:r>
    </w:p>
    <w:p w:rsidR="00163426" w:rsidRDefault="00163426" w:rsidP="00163426">
      <w:pPr>
        <w:pStyle w:val="ListParagraph"/>
        <w:numPr>
          <w:ilvl w:val="1"/>
          <w:numId w:val="3"/>
        </w:numPr>
        <w:jc w:val="both"/>
        <w:rPr>
          <w:rFonts w:eastAsia="Times New Roman" w:cstheme="minorHAnsi"/>
          <w:lang w:val="en-IN"/>
        </w:rPr>
      </w:pPr>
      <w:r>
        <w:rPr>
          <w:rFonts w:eastAsia="Times New Roman" w:cstheme="minorHAnsi"/>
          <w:lang w:val="en-IN"/>
        </w:rPr>
        <w:t xml:space="preserve">Ability to communicate clearly </w:t>
      </w:r>
      <w:r w:rsidR="00C45359">
        <w:rPr>
          <w:rFonts w:eastAsia="Times New Roman" w:cstheme="minorHAnsi"/>
          <w:lang w:val="en-IN"/>
        </w:rPr>
        <w:t xml:space="preserve">and cogently </w:t>
      </w:r>
      <w:r>
        <w:rPr>
          <w:rFonts w:eastAsia="Times New Roman" w:cstheme="minorHAnsi"/>
          <w:lang w:val="en-IN"/>
        </w:rPr>
        <w:t>and ensure understanding of what has been communicated – orally and in writing</w:t>
      </w:r>
    </w:p>
    <w:p w:rsidR="00163426" w:rsidRDefault="00163426" w:rsidP="00163426">
      <w:pPr>
        <w:pStyle w:val="ListParagraph"/>
        <w:numPr>
          <w:ilvl w:val="1"/>
          <w:numId w:val="3"/>
        </w:numPr>
        <w:jc w:val="both"/>
        <w:rPr>
          <w:rFonts w:eastAsia="Times New Roman" w:cstheme="minorHAnsi"/>
          <w:lang w:val="en-IN"/>
        </w:rPr>
      </w:pPr>
      <w:r>
        <w:rPr>
          <w:rFonts w:eastAsia="Times New Roman" w:cstheme="minorHAnsi"/>
          <w:lang w:val="en-IN"/>
        </w:rPr>
        <w:t>Ability to communicate ‘appropriately’ to different sets of people – internal and external (extern</w:t>
      </w:r>
      <w:r w:rsidR="00C45359">
        <w:rPr>
          <w:rFonts w:eastAsia="Times New Roman" w:cstheme="minorHAnsi"/>
          <w:lang w:val="en-IN"/>
        </w:rPr>
        <w:t>al could be customers, partners, vendors, statutory authorities etc., internal could be peers, managers at different levels, juniors etc.)</w:t>
      </w:r>
    </w:p>
    <w:p w:rsidR="00C45359" w:rsidRDefault="00C45359" w:rsidP="00163426">
      <w:pPr>
        <w:pStyle w:val="ListParagraph"/>
        <w:numPr>
          <w:ilvl w:val="1"/>
          <w:numId w:val="3"/>
        </w:numPr>
        <w:jc w:val="both"/>
        <w:rPr>
          <w:rFonts w:eastAsia="Times New Roman" w:cstheme="minorHAnsi"/>
          <w:lang w:val="en-IN"/>
        </w:rPr>
      </w:pPr>
      <w:r>
        <w:rPr>
          <w:rFonts w:eastAsia="Times New Roman" w:cstheme="minorHAnsi"/>
          <w:lang w:val="en-IN"/>
        </w:rPr>
        <w:t>Ability to start, build and maintain a conversation with anyone – in the process putting across the viewpoints clearly, being able to  respond to cross questioning / criticism effectively, be able to debate effectively</w:t>
      </w:r>
    </w:p>
    <w:p w:rsidR="00C45359" w:rsidRDefault="00C45359" w:rsidP="00163426">
      <w:pPr>
        <w:pStyle w:val="ListParagraph"/>
        <w:numPr>
          <w:ilvl w:val="1"/>
          <w:numId w:val="3"/>
        </w:numPr>
        <w:jc w:val="both"/>
        <w:rPr>
          <w:rFonts w:eastAsia="Times New Roman" w:cstheme="minorHAnsi"/>
          <w:lang w:val="en-IN"/>
        </w:rPr>
      </w:pPr>
      <w:r>
        <w:rPr>
          <w:rFonts w:eastAsia="Times New Roman" w:cstheme="minorHAnsi"/>
          <w:lang w:val="en-IN"/>
        </w:rPr>
        <w:lastRenderedPageBreak/>
        <w:t>Be able to present their case in front of a large group of people and respond to queries  criticism effectively.</w:t>
      </w:r>
    </w:p>
    <w:p w:rsidR="00C45359" w:rsidRDefault="00C45359" w:rsidP="00163426">
      <w:pPr>
        <w:pStyle w:val="ListParagraph"/>
        <w:numPr>
          <w:ilvl w:val="1"/>
          <w:numId w:val="3"/>
        </w:numPr>
        <w:jc w:val="both"/>
        <w:rPr>
          <w:rFonts w:eastAsia="Times New Roman" w:cstheme="minorHAnsi"/>
          <w:lang w:val="en-IN"/>
        </w:rPr>
      </w:pPr>
      <w:r>
        <w:rPr>
          <w:rFonts w:eastAsia="Times New Roman" w:cstheme="minorHAnsi"/>
          <w:lang w:val="en-IN"/>
        </w:rPr>
        <w:t>Participate and hold their views effectively in situations / conversations which are hostile / negative</w:t>
      </w:r>
    </w:p>
    <w:p w:rsidR="00C45359" w:rsidRDefault="002F0E15" w:rsidP="00163426">
      <w:pPr>
        <w:pStyle w:val="ListParagraph"/>
        <w:numPr>
          <w:ilvl w:val="1"/>
          <w:numId w:val="3"/>
        </w:numPr>
        <w:jc w:val="both"/>
        <w:rPr>
          <w:rFonts w:eastAsia="Times New Roman" w:cstheme="minorHAnsi"/>
          <w:lang w:val="en-IN"/>
        </w:rPr>
      </w:pPr>
      <w:r>
        <w:rPr>
          <w:rFonts w:eastAsia="Times New Roman" w:cstheme="minorHAnsi"/>
          <w:lang w:val="en-IN"/>
        </w:rPr>
        <w:t>Create a framework on – given a specific communication need – what and what not to communicate, how to communicate, when to communicate</w:t>
      </w:r>
    </w:p>
    <w:p w:rsidR="002F0E15" w:rsidRPr="00A656AC" w:rsidRDefault="002F0E15" w:rsidP="002F0E15">
      <w:pPr>
        <w:pStyle w:val="ListParagraph"/>
        <w:numPr>
          <w:ilvl w:val="0"/>
          <w:numId w:val="3"/>
        </w:numPr>
        <w:jc w:val="both"/>
        <w:rPr>
          <w:rFonts w:eastAsia="Times New Roman" w:cstheme="minorHAnsi"/>
          <w:b/>
          <w:lang w:val="en-IN"/>
        </w:rPr>
      </w:pPr>
      <w:r w:rsidRPr="00A656AC">
        <w:rPr>
          <w:rFonts w:eastAsia="Times New Roman" w:cstheme="minorHAnsi"/>
          <w:b/>
          <w:lang w:val="en-IN"/>
        </w:rPr>
        <w:t xml:space="preserve">General Awareness </w:t>
      </w:r>
    </w:p>
    <w:p w:rsidR="002F0E15" w:rsidRDefault="003D7EA2" w:rsidP="002F0E15">
      <w:pPr>
        <w:pStyle w:val="ListParagraph"/>
        <w:numPr>
          <w:ilvl w:val="1"/>
          <w:numId w:val="3"/>
        </w:numPr>
        <w:jc w:val="both"/>
        <w:rPr>
          <w:rFonts w:eastAsia="Times New Roman" w:cstheme="minorHAnsi"/>
          <w:lang w:val="en-IN"/>
        </w:rPr>
      </w:pPr>
      <w:r>
        <w:rPr>
          <w:rFonts w:eastAsia="Times New Roman" w:cstheme="minorHAnsi"/>
          <w:lang w:val="en-IN"/>
        </w:rPr>
        <w:t xml:space="preserve">Goal is to build a mental framework within the student to achieve the following </w:t>
      </w:r>
    </w:p>
    <w:p w:rsidR="003D7EA2" w:rsidRDefault="003D7EA2" w:rsidP="003D7EA2">
      <w:pPr>
        <w:pStyle w:val="ListParagraph"/>
        <w:numPr>
          <w:ilvl w:val="2"/>
          <w:numId w:val="3"/>
        </w:numPr>
        <w:jc w:val="both"/>
        <w:rPr>
          <w:rFonts w:eastAsia="Times New Roman" w:cstheme="minorHAnsi"/>
          <w:lang w:val="en-IN"/>
        </w:rPr>
      </w:pPr>
      <w:r>
        <w:rPr>
          <w:rFonts w:eastAsia="Times New Roman" w:cstheme="minorHAnsi"/>
          <w:lang w:val="en-IN"/>
        </w:rPr>
        <w:t>Internalizing the principle that “Continuous Learning / Skill Building” is a lifelong activity and is a foundation of their life – these could be appropriate skills for appropriate roles as they evolve, skills for new roles as they present themselves, skills for venturing into a completely new area of development altogether</w:t>
      </w:r>
    </w:p>
    <w:p w:rsidR="003D7EA2" w:rsidRDefault="003D7EA2" w:rsidP="003D7EA2">
      <w:pPr>
        <w:pStyle w:val="ListParagraph"/>
        <w:numPr>
          <w:ilvl w:val="2"/>
          <w:numId w:val="3"/>
        </w:numPr>
        <w:jc w:val="both"/>
        <w:rPr>
          <w:rFonts w:eastAsia="Times New Roman" w:cstheme="minorHAnsi"/>
          <w:lang w:val="en-IN"/>
        </w:rPr>
      </w:pPr>
      <w:r>
        <w:rPr>
          <w:rFonts w:eastAsia="Times New Roman" w:cstheme="minorHAnsi"/>
          <w:lang w:val="en-IN"/>
        </w:rPr>
        <w:t>Identifying new skills to build or existing skills to scale</w:t>
      </w:r>
    </w:p>
    <w:p w:rsidR="003D7EA2" w:rsidRDefault="003D7EA2" w:rsidP="003D7EA2">
      <w:pPr>
        <w:pStyle w:val="ListParagraph"/>
        <w:numPr>
          <w:ilvl w:val="2"/>
          <w:numId w:val="3"/>
        </w:numPr>
        <w:jc w:val="both"/>
        <w:rPr>
          <w:rFonts w:eastAsia="Times New Roman" w:cstheme="minorHAnsi"/>
          <w:lang w:val="en-IN"/>
        </w:rPr>
      </w:pPr>
      <w:r>
        <w:rPr>
          <w:rFonts w:eastAsia="Times New Roman" w:cstheme="minorHAnsi"/>
          <w:lang w:val="en-IN"/>
        </w:rPr>
        <w:t>Methods for picking up / scaling a new or existing skill</w:t>
      </w:r>
      <w:r w:rsidR="00976E1B">
        <w:rPr>
          <w:rFonts w:eastAsia="Times New Roman" w:cstheme="minorHAnsi"/>
          <w:lang w:val="en-IN"/>
        </w:rPr>
        <w:t xml:space="preserve"> / knowledge area</w:t>
      </w:r>
    </w:p>
    <w:p w:rsidR="003D7EA2" w:rsidRDefault="003D7EA2" w:rsidP="005C5967">
      <w:pPr>
        <w:pStyle w:val="ListParagraph"/>
        <w:numPr>
          <w:ilvl w:val="0"/>
          <w:numId w:val="3"/>
        </w:numPr>
        <w:jc w:val="both"/>
        <w:rPr>
          <w:rFonts w:eastAsia="Times New Roman" w:cstheme="minorHAnsi"/>
          <w:lang w:val="en-IN"/>
        </w:rPr>
      </w:pPr>
      <w:r w:rsidRPr="00A656AC">
        <w:rPr>
          <w:rFonts w:eastAsia="Times New Roman" w:cstheme="minorHAnsi"/>
          <w:b/>
          <w:lang w:val="en-IN"/>
        </w:rPr>
        <w:t>Critical Thinking</w:t>
      </w:r>
      <w:r>
        <w:rPr>
          <w:rFonts w:eastAsia="Times New Roman" w:cstheme="minorHAnsi"/>
          <w:lang w:val="en-IN"/>
        </w:rPr>
        <w:t xml:space="preserve"> </w:t>
      </w:r>
      <w:r w:rsidR="00451B5C">
        <w:rPr>
          <w:rFonts w:eastAsia="Times New Roman" w:cstheme="minorHAnsi"/>
          <w:lang w:val="en-IN"/>
        </w:rPr>
        <w:t>(The Art Of Taking Charge Of Your Own Mind</w:t>
      </w:r>
      <w:r w:rsidR="00F646B9">
        <w:rPr>
          <w:rFonts w:eastAsia="Times New Roman" w:cstheme="minorHAnsi"/>
          <w:lang w:val="en-IN"/>
        </w:rPr>
        <w:t xml:space="preserve"> - </w:t>
      </w:r>
      <w:hyperlink r:id="rId5" w:history="1">
        <w:r w:rsidR="005C5967" w:rsidRPr="003F4B45">
          <w:rPr>
            <w:rStyle w:val="Hyperlink"/>
            <w:rFonts w:eastAsia="Times New Roman" w:cstheme="minorHAnsi"/>
            <w:lang w:val="en-IN"/>
          </w:rPr>
          <w:t>http://www.criticalthinking.org/pages/our-concept-of-critical-thinking/411</w:t>
        </w:r>
      </w:hyperlink>
      <w:r w:rsidR="005C5967">
        <w:rPr>
          <w:rFonts w:eastAsia="Times New Roman" w:cstheme="minorHAnsi"/>
          <w:lang w:val="en-IN"/>
        </w:rPr>
        <w:t xml:space="preserve">, </w:t>
      </w:r>
      <w:r w:rsidR="005C5967" w:rsidRPr="005C5967">
        <w:rPr>
          <w:rFonts w:eastAsia="Times New Roman" w:cstheme="minorHAnsi"/>
          <w:lang w:val="en-IN"/>
        </w:rPr>
        <w:t>https://www.utc.edu/walker-center-teaching-learning/teaching-resources/ct-ps.php</w:t>
      </w:r>
      <w:r w:rsidR="00451B5C">
        <w:rPr>
          <w:rFonts w:eastAsia="Times New Roman" w:cstheme="minorHAnsi"/>
          <w:lang w:val="en-IN"/>
        </w:rPr>
        <w:t xml:space="preserve">) </w:t>
      </w:r>
      <w:r>
        <w:rPr>
          <w:rFonts w:eastAsia="Times New Roman" w:cstheme="minorHAnsi"/>
          <w:lang w:val="en-IN"/>
        </w:rPr>
        <w:t xml:space="preserve">and </w:t>
      </w:r>
      <w:r w:rsidRPr="00A656AC">
        <w:rPr>
          <w:rFonts w:eastAsia="Times New Roman" w:cstheme="minorHAnsi"/>
          <w:b/>
          <w:lang w:val="en-IN"/>
        </w:rPr>
        <w:t>Problem Solving Skills</w:t>
      </w:r>
      <w:r>
        <w:rPr>
          <w:rFonts w:eastAsia="Times New Roman" w:cstheme="minorHAnsi"/>
          <w:lang w:val="en-IN"/>
        </w:rPr>
        <w:t xml:space="preserve"> </w:t>
      </w:r>
      <w:r w:rsidR="00F646B9">
        <w:rPr>
          <w:rFonts w:eastAsia="Times New Roman" w:cstheme="minorHAnsi"/>
          <w:lang w:val="en-IN"/>
        </w:rPr>
        <w:t>(</w:t>
      </w:r>
      <w:hyperlink r:id="rId6" w:history="1">
        <w:r w:rsidR="00A2602D" w:rsidRPr="003F4B45">
          <w:rPr>
            <w:rStyle w:val="Hyperlink"/>
            <w:rFonts w:eastAsia="Times New Roman" w:cstheme="minorHAnsi"/>
            <w:lang w:val="en-IN"/>
          </w:rPr>
          <w:t>https://www.edx.org/course/problem-solving-and-critical-thinking-skills</w:t>
        </w:r>
      </w:hyperlink>
      <w:r w:rsidR="00A2602D">
        <w:rPr>
          <w:rFonts w:eastAsia="Times New Roman" w:cstheme="minorHAnsi"/>
          <w:lang w:val="en-IN"/>
        </w:rPr>
        <w:t xml:space="preserve"> - problem solving is done using Design Thinking</w:t>
      </w:r>
      <w:r w:rsidR="00F646B9">
        <w:rPr>
          <w:rFonts w:eastAsia="Times New Roman" w:cstheme="minorHAnsi"/>
          <w:lang w:val="en-IN"/>
        </w:rPr>
        <w:t>)</w:t>
      </w:r>
    </w:p>
    <w:p w:rsidR="003D7EA2" w:rsidRDefault="003D7EA2" w:rsidP="003D7EA2">
      <w:pPr>
        <w:pStyle w:val="ListParagraph"/>
        <w:numPr>
          <w:ilvl w:val="1"/>
          <w:numId w:val="3"/>
        </w:numPr>
        <w:jc w:val="both"/>
        <w:rPr>
          <w:rFonts w:eastAsia="Times New Roman" w:cstheme="minorHAnsi"/>
          <w:lang w:val="en-IN"/>
        </w:rPr>
      </w:pPr>
      <w:r>
        <w:rPr>
          <w:rFonts w:eastAsia="Times New Roman" w:cstheme="minorHAnsi"/>
          <w:lang w:val="en-IN"/>
        </w:rPr>
        <w:t>Creating an</w:t>
      </w:r>
      <w:r w:rsidR="005C5967">
        <w:rPr>
          <w:rFonts w:eastAsia="Times New Roman" w:cstheme="minorHAnsi"/>
          <w:lang w:val="en-IN"/>
        </w:rPr>
        <w:t xml:space="preserve"> ability (a framework in their mind) to apply the student’s mind, independently, in assessing a situation / problem / information and arriving at conclusions / solutions / ideas.</w:t>
      </w:r>
    </w:p>
    <w:p w:rsidR="005C5967" w:rsidRDefault="005C5967" w:rsidP="003D7EA2">
      <w:pPr>
        <w:pStyle w:val="ListParagraph"/>
        <w:numPr>
          <w:ilvl w:val="1"/>
          <w:numId w:val="3"/>
        </w:numPr>
        <w:jc w:val="both"/>
        <w:rPr>
          <w:rFonts w:eastAsia="Times New Roman" w:cstheme="minorHAnsi"/>
          <w:lang w:val="en-IN"/>
        </w:rPr>
      </w:pPr>
      <w:r>
        <w:rPr>
          <w:rFonts w:eastAsia="Times New Roman" w:cstheme="minorHAnsi"/>
          <w:lang w:val="en-IN"/>
        </w:rPr>
        <w:t>Ensuring that they have the capacity to think for themselves instead of engaging in group think or fall into misperceptions.</w:t>
      </w:r>
    </w:p>
    <w:p w:rsidR="005C5967" w:rsidRDefault="005C5967" w:rsidP="003D7EA2">
      <w:pPr>
        <w:pStyle w:val="ListParagraph"/>
        <w:numPr>
          <w:ilvl w:val="1"/>
          <w:numId w:val="3"/>
        </w:numPr>
        <w:jc w:val="both"/>
        <w:rPr>
          <w:rFonts w:eastAsia="Times New Roman" w:cstheme="minorHAnsi"/>
          <w:lang w:val="en-IN"/>
        </w:rPr>
      </w:pPr>
      <w:r>
        <w:rPr>
          <w:rFonts w:eastAsia="Times New Roman" w:cstheme="minorHAnsi"/>
          <w:lang w:val="en-IN"/>
        </w:rPr>
        <w:t>Be able to subject their thoughts to rigorous questioning</w:t>
      </w:r>
      <w:r w:rsidR="00976E1B">
        <w:rPr>
          <w:rFonts w:eastAsia="Times New Roman" w:cstheme="minorHAnsi"/>
          <w:lang w:val="en-IN"/>
        </w:rPr>
        <w:t xml:space="preserve"> (internally and externally)</w:t>
      </w:r>
      <w:r>
        <w:rPr>
          <w:rFonts w:eastAsia="Times New Roman" w:cstheme="minorHAnsi"/>
          <w:lang w:val="en-IN"/>
        </w:rPr>
        <w:t>, all in the aid of ensuring that they arrive at the right conclusions / solutions.</w:t>
      </w:r>
    </w:p>
    <w:p w:rsidR="00976E1B" w:rsidRPr="00A656AC" w:rsidRDefault="00976E1B" w:rsidP="00976E1B">
      <w:pPr>
        <w:pStyle w:val="ListParagraph"/>
        <w:numPr>
          <w:ilvl w:val="0"/>
          <w:numId w:val="3"/>
        </w:numPr>
        <w:jc w:val="both"/>
        <w:rPr>
          <w:rFonts w:eastAsia="Times New Roman" w:cstheme="minorHAnsi"/>
          <w:b/>
          <w:lang w:val="en-IN"/>
        </w:rPr>
      </w:pPr>
      <w:r w:rsidRPr="00A656AC">
        <w:rPr>
          <w:rFonts w:eastAsia="Times New Roman" w:cstheme="minorHAnsi"/>
          <w:b/>
          <w:lang w:val="en-IN"/>
        </w:rPr>
        <w:t>Collaboration and Team Working</w:t>
      </w:r>
    </w:p>
    <w:p w:rsidR="00976E1B" w:rsidRDefault="00976E1B" w:rsidP="00976E1B">
      <w:pPr>
        <w:pStyle w:val="ListParagraph"/>
        <w:numPr>
          <w:ilvl w:val="1"/>
          <w:numId w:val="3"/>
        </w:numPr>
        <w:jc w:val="both"/>
        <w:rPr>
          <w:rFonts w:eastAsia="Times New Roman" w:cstheme="minorHAnsi"/>
          <w:lang w:val="en-IN"/>
        </w:rPr>
      </w:pPr>
      <w:r>
        <w:rPr>
          <w:rFonts w:eastAsia="Times New Roman" w:cstheme="minorHAnsi"/>
          <w:lang w:val="en-IN"/>
        </w:rPr>
        <w:t xml:space="preserve">A little background will help here – </w:t>
      </w:r>
      <w:r w:rsidRPr="00976E1B">
        <w:rPr>
          <w:rFonts w:eastAsia="Times New Roman" w:cstheme="minorHAnsi"/>
          <w:lang w:val="en-IN"/>
        </w:rPr>
        <w:t xml:space="preserve">The reality of working in an IT organization at a lower level (programmer / developer / tester) </w:t>
      </w:r>
      <w:r>
        <w:rPr>
          <w:rFonts w:eastAsia="Times New Roman" w:cstheme="minorHAnsi"/>
          <w:lang w:val="en-IN"/>
        </w:rPr>
        <w:t>are</w:t>
      </w:r>
    </w:p>
    <w:p w:rsidR="00976E1B" w:rsidRDefault="00976E1B" w:rsidP="00976E1B">
      <w:pPr>
        <w:pStyle w:val="ListParagraph"/>
        <w:numPr>
          <w:ilvl w:val="2"/>
          <w:numId w:val="3"/>
        </w:numPr>
        <w:jc w:val="both"/>
        <w:rPr>
          <w:rFonts w:eastAsia="Times New Roman" w:cstheme="minorHAnsi"/>
          <w:lang w:val="en-IN"/>
        </w:rPr>
      </w:pPr>
      <w:r>
        <w:rPr>
          <w:rFonts w:eastAsia="Times New Roman" w:cstheme="minorHAnsi"/>
          <w:lang w:val="en-IN"/>
        </w:rPr>
        <w:t>Moving from one project / team / location to another frequently (the frequency could be from 3 months to 18 months)</w:t>
      </w:r>
    </w:p>
    <w:p w:rsidR="00976E1B" w:rsidRDefault="00976E1B" w:rsidP="00976E1B">
      <w:pPr>
        <w:pStyle w:val="ListParagraph"/>
        <w:numPr>
          <w:ilvl w:val="2"/>
          <w:numId w:val="3"/>
        </w:numPr>
        <w:jc w:val="both"/>
        <w:rPr>
          <w:rFonts w:eastAsia="Times New Roman" w:cstheme="minorHAnsi"/>
          <w:lang w:val="en-IN"/>
        </w:rPr>
      </w:pPr>
      <w:r>
        <w:rPr>
          <w:rFonts w:eastAsia="Times New Roman" w:cstheme="minorHAnsi"/>
          <w:lang w:val="en-IN"/>
        </w:rPr>
        <w:t>Brought into the project / assignment at varying stages of the lifecycle (right at the beginning when a team is being setup or after the team setup is done and there is a need for developers to be onboarded or replace an existing team member who is leaving / not found good enough or the team is being expanded in order to take care of emergencies or …….)</w:t>
      </w:r>
    </w:p>
    <w:p w:rsidR="00976E1B" w:rsidRDefault="00976E1B" w:rsidP="00976E1B">
      <w:pPr>
        <w:pStyle w:val="ListParagraph"/>
        <w:numPr>
          <w:ilvl w:val="2"/>
          <w:numId w:val="3"/>
        </w:numPr>
        <w:jc w:val="both"/>
        <w:rPr>
          <w:rFonts w:eastAsia="Times New Roman" w:cstheme="minorHAnsi"/>
          <w:lang w:val="en-IN"/>
        </w:rPr>
      </w:pPr>
      <w:r>
        <w:rPr>
          <w:rFonts w:eastAsia="Times New Roman" w:cstheme="minorHAnsi"/>
          <w:lang w:val="en-IN"/>
        </w:rPr>
        <w:t>The role ex</w:t>
      </w:r>
      <w:r w:rsidR="00C812F8">
        <w:rPr>
          <w:rFonts w:eastAsia="Times New Roman" w:cstheme="minorHAnsi"/>
          <w:lang w:val="en-IN"/>
        </w:rPr>
        <w:t>pected to be fulfilled might vary from one project / assignment to another.</w:t>
      </w:r>
    </w:p>
    <w:p w:rsidR="007E207F" w:rsidRDefault="007E207F" w:rsidP="007E207F">
      <w:pPr>
        <w:pStyle w:val="ListParagraph"/>
        <w:numPr>
          <w:ilvl w:val="1"/>
          <w:numId w:val="3"/>
        </w:numPr>
        <w:jc w:val="both"/>
        <w:rPr>
          <w:rFonts w:eastAsia="Times New Roman" w:cstheme="minorHAnsi"/>
          <w:lang w:val="en-IN"/>
        </w:rPr>
      </w:pPr>
      <w:r>
        <w:rPr>
          <w:rFonts w:eastAsia="Times New Roman" w:cstheme="minorHAnsi"/>
          <w:lang w:val="en-IN"/>
        </w:rPr>
        <w:t>Given the above background the individual is needed to have strong collaboration and team working skills</w:t>
      </w:r>
    </w:p>
    <w:p w:rsidR="007E207F" w:rsidRDefault="007E207F" w:rsidP="00B133F3">
      <w:pPr>
        <w:pStyle w:val="ListParagraph"/>
        <w:numPr>
          <w:ilvl w:val="1"/>
          <w:numId w:val="3"/>
        </w:numPr>
        <w:jc w:val="both"/>
        <w:rPr>
          <w:rFonts w:eastAsia="Times New Roman" w:cstheme="minorHAnsi"/>
          <w:lang w:val="en-IN"/>
        </w:rPr>
      </w:pPr>
      <w:r>
        <w:rPr>
          <w:rFonts w:eastAsia="Times New Roman" w:cstheme="minorHAnsi"/>
          <w:lang w:val="en-IN"/>
        </w:rPr>
        <w:t>The Skills needed to achieve this goal (Trust, Rol</w:t>
      </w:r>
      <w:r w:rsidR="00401B80">
        <w:rPr>
          <w:rFonts w:eastAsia="Times New Roman" w:cstheme="minorHAnsi"/>
          <w:lang w:val="en-IN"/>
        </w:rPr>
        <w:t xml:space="preserve">e Clarity, Diversity of Ideas, Open and Effective Communication, </w:t>
      </w:r>
      <w:proofErr w:type="spellStart"/>
      <w:r w:rsidR="00401B80">
        <w:rPr>
          <w:rFonts w:eastAsia="Times New Roman" w:cstheme="minorHAnsi"/>
          <w:lang w:val="en-IN"/>
        </w:rPr>
        <w:t>Buidling</w:t>
      </w:r>
      <w:proofErr w:type="spellEnd"/>
      <w:r w:rsidR="00401B80">
        <w:rPr>
          <w:rFonts w:eastAsia="Times New Roman" w:cstheme="minorHAnsi"/>
          <w:lang w:val="en-IN"/>
        </w:rPr>
        <w:t xml:space="preserve"> and Maintaining Relationships, Focus on Team Goals)</w:t>
      </w:r>
      <w:r w:rsidR="004B0F01">
        <w:rPr>
          <w:rFonts w:eastAsia="Times New Roman" w:cstheme="minorHAnsi"/>
          <w:lang w:val="en-IN"/>
        </w:rPr>
        <w:t xml:space="preserve"> (</w:t>
      </w:r>
      <w:hyperlink r:id="rId7" w:history="1">
        <w:r w:rsidR="004B0F01" w:rsidRPr="003F4B45">
          <w:rPr>
            <w:rStyle w:val="Hyperlink"/>
            <w:rFonts w:eastAsia="Times New Roman" w:cstheme="minorHAnsi"/>
            <w:lang w:val="en-IN"/>
          </w:rPr>
          <w:t>https://www.unl.edu/gradstudies/current/development/collaboration-</w:t>
        </w:r>
        <w:r w:rsidR="004B0F01" w:rsidRPr="003F4B45">
          <w:rPr>
            <w:rStyle w:val="Hyperlink"/>
            <w:rFonts w:eastAsia="Times New Roman" w:cstheme="minorHAnsi"/>
            <w:lang w:val="en-IN"/>
          </w:rPr>
          <w:lastRenderedPageBreak/>
          <w:t>teamwork</w:t>
        </w:r>
      </w:hyperlink>
      <w:r w:rsidR="004B0F01">
        <w:rPr>
          <w:rFonts w:eastAsia="Times New Roman" w:cstheme="minorHAnsi"/>
          <w:lang w:val="en-IN"/>
        </w:rPr>
        <w:t xml:space="preserve">, </w:t>
      </w:r>
      <w:hyperlink r:id="rId8" w:history="1">
        <w:r w:rsidR="00B133F3" w:rsidRPr="003F4B45">
          <w:rPr>
            <w:rStyle w:val="Hyperlink"/>
            <w:rFonts w:eastAsia="Times New Roman" w:cstheme="minorHAnsi"/>
            <w:lang w:val="en-IN"/>
          </w:rPr>
          <w:t>https://www.smartsheet.com/collaborative-teamwork</w:t>
        </w:r>
      </w:hyperlink>
      <w:r w:rsidR="00B133F3">
        <w:rPr>
          <w:rFonts w:eastAsia="Times New Roman" w:cstheme="minorHAnsi"/>
          <w:lang w:val="en-IN"/>
        </w:rPr>
        <w:t xml:space="preserve">) </w:t>
      </w:r>
      <w:r w:rsidR="004B0F01">
        <w:rPr>
          <w:rFonts w:eastAsia="Times New Roman" w:cstheme="minorHAnsi"/>
          <w:lang w:val="en-IN"/>
        </w:rPr>
        <w:t xml:space="preserve">need to be Developed / imparted / Drilled into the students – since this has a bearing (and feeds off of) many of the other soft skills that a person needs to develop – and ultimately defines success or failure for the person. </w:t>
      </w:r>
    </w:p>
    <w:p w:rsidR="004B0F01" w:rsidRPr="00A656AC" w:rsidRDefault="004B0F01" w:rsidP="004B0F01">
      <w:pPr>
        <w:pStyle w:val="ListParagraph"/>
        <w:numPr>
          <w:ilvl w:val="0"/>
          <w:numId w:val="3"/>
        </w:numPr>
        <w:jc w:val="both"/>
        <w:rPr>
          <w:rFonts w:eastAsia="Times New Roman" w:cstheme="minorHAnsi"/>
          <w:b/>
          <w:lang w:val="en-IN"/>
        </w:rPr>
      </w:pPr>
      <w:r w:rsidRPr="00A656AC">
        <w:rPr>
          <w:rFonts w:eastAsia="Times New Roman" w:cstheme="minorHAnsi"/>
          <w:b/>
          <w:lang w:val="en-IN"/>
        </w:rPr>
        <w:t>Domain Knowledge</w:t>
      </w:r>
    </w:p>
    <w:p w:rsidR="004B0F01" w:rsidRDefault="004B0F01" w:rsidP="004B0F01">
      <w:pPr>
        <w:pStyle w:val="ListParagraph"/>
        <w:numPr>
          <w:ilvl w:val="1"/>
          <w:numId w:val="3"/>
        </w:numPr>
        <w:jc w:val="both"/>
        <w:rPr>
          <w:rFonts w:eastAsia="Times New Roman" w:cstheme="minorHAnsi"/>
          <w:lang w:val="en-IN"/>
        </w:rPr>
      </w:pPr>
      <w:r>
        <w:rPr>
          <w:rFonts w:eastAsia="Times New Roman" w:cstheme="minorHAnsi"/>
          <w:lang w:val="en-IN"/>
        </w:rPr>
        <w:t xml:space="preserve">In an IT Company an individual is expected to transverse across many Vertical (Retail, Manufacturing, Financial Services etc.) and Horizontal (eCommerce, Analytics, Digital Transformation etc. - + Technical Skills) Domains through the course of their career. </w:t>
      </w:r>
    </w:p>
    <w:p w:rsidR="004B0F01" w:rsidRDefault="004B0F01" w:rsidP="004B0F01">
      <w:pPr>
        <w:pStyle w:val="ListParagraph"/>
        <w:numPr>
          <w:ilvl w:val="1"/>
          <w:numId w:val="3"/>
        </w:numPr>
        <w:jc w:val="both"/>
        <w:rPr>
          <w:rFonts w:eastAsia="Times New Roman" w:cstheme="minorHAnsi"/>
          <w:lang w:val="en-IN"/>
        </w:rPr>
      </w:pPr>
      <w:r>
        <w:rPr>
          <w:rFonts w:eastAsia="Times New Roman" w:cstheme="minorHAnsi"/>
          <w:lang w:val="en-IN"/>
        </w:rPr>
        <w:t>Given the state of the industry this ability will become more critical – from the POV of being able to hit the ground running in any area, adapt</w:t>
      </w:r>
      <w:r w:rsidR="00B133F3">
        <w:rPr>
          <w:rFonts w:eastAsia="Times New Roman" w:cstheme="minorHAnsi"/>
          <w:lang w:val="en-IN"/>
        </w:rPr>
        <w:t>ability / flexibility / agility will become of paramount importance</w:t>
      </w:r>
    </w:p>
    <w:p w:rsidR="004B0F01" w:rsidRDefault="00B133F3" w:rsidP="004B0F01">
      <w:pPr>
        <w:pStyle w:val="ListParagraph"/>
        <w:numPr>
          <w:ilvl w:val="1"/>
          <w:numId w:val="3"/>
        </w:numPr>
        <w:jc w:val="both"/>
        <w:rPr>
          <w:rFonts w:eastAsia="Times New Roman" w:cstheme="minorHAnsi"/>
          <w:lang w:val="en-IN"/>
        </w:rPr>
      </w:pPr>
      <w:r>
        <w:rPr>
          <w:rFonts w:eastAsia="Times New Roman" w:cstheme="minorHAnsi"/>
          <w:lang w:val="en-IN"/>
        </w:rPr>
        <w:t>Creating the ability to absorb the needs of any domain in a relatively short period of time using a framework / model / method is what we are trying to achieve here – for sample sake we might end up choosing a specific Domain to build knowledge / expertise about.</w:t>
      </w:r>
    </w:p>
    <w:p w:rsidR="00B133F3" w:rsidRPr="00A656AC" w:rsidRDefault="00B133F3" w:rsidP="00B133F3">
      <w:pPr>
        <w:pStyle w:val="ListParagraph"/>
        <w:numPr>
          <w:ilvl w:val="0"/>
          <w:numId w:val="3"/>
        </w:numPr>
        <w:jc w:val="both"/>
        <w:rPr>
          <w:rFonts w:eastAsia="Times New Roman" w:cstheme="minorHAnsi"/>
          <w:b/>
          <w:lang w:val="en-IN"/>
        </w:rPr>
      </w:pPr>
      <w:r w:rsidRPr="00A656AC">
        <w:rPr>
          <w:rFonts w:eastAsia="Times New Roman" w:cstheme="minorHAnsi"/>
          <w:b/>
          <w:lang w:val="en-IN"/>
        </w:rPr>
        <w:t xml:space="preserve">Leadership </w:t>
      </w:r>
    </w:p>
    <w:p w:rsidR="00B133F3" w:rsidRDefault="007A1833" w:rsidP="00B133F3">
      <w:pPr>
        <w:pStyle w:val="ListParagraph"/>
        <w:numPr>
          <w:ilvl w:val="1"/>
          <w:numId w:val="3"/>
        </w:numPr>
        <w:jc w:val="both"/>
        <w:rPr>
          <w:rFonts w:eastAsia="Times New Roman" w:cstheme="minorHAnsi"/>
          <w:lang w:val="en-IN"/>
        </w:rPr>
      </w:pPr>
      <w:r>
        <w:rPr>
          <w:rFonts w:eastAsia="Times New Roman" w:cstheme="minorHAnsi"/>
          <w:lang w:val="en-IN"/>
        </w:rPr>
        <w:t>In the context of the programs that we plan to run and their target audience the appropriate definition that I think we need to use is – “the Ability to Influence others towards the Achievement of a Common Goal”</w:t>
      </w:r>
    </w:p>
    <w:p w:rsidR="007A1833" w:rsidRDefault="007A1833" w:rsidP="00B133F3">
      <w:pPr>
        <w:pStyle w:val="ListParagraph"/>
        <w:numPr>
          <w:ilvl w:val="1"/>
          <w:numId w:val="3"/>
        </w:numPr>
        <w:jc w:val="both"/>
        <w:rPr>
          <w:rFonts w:eastAsia="Times New Roman" w:cstheme="minorHAnsi"/>
          <w:lang w:val="en-IN"/>
        </w:rPr>
      </w:pPr>
      <w:r>
        <w:rPr>
          <w:rFonts w:eastAsia="Times New Roman" w:cstheme="minorHAnsi"/>
          <w:lang w:val="en-IN"/>
        </w:rPr>
        <w:t>To be able to achieve that a person needs to possess – honesty and integrity, the ability to see the big picture, the ability to give and receive feedback, courage and confidence, enthusiasm and the ability to focus on and stay focused on the Goal to be achieved under any and all circumstances.</w:t>
      </w:r>
    </w:p>
    <w:p w:rsidR="007A1833" w:rsidRDefault="007A1833" w:rsidP="00B133F3">
      <w:pPr>
        <w:pStyle w:val="ListParagraph"/>
        <w:numPr>
          <w:ilvl w:val="1"/>
          <w:numId w:val="3"/>
        </w:numPr>
        <w:jc w:val="both"/>
        <w:rPr>
          <w:rFonts w:eastAsia="Times New Roman" w:cstheme="minorHAnsi"/>
          <w:lang w:val="en-IN"/>
        </w:rPr>
      </w:pPr>
      <w:r>
        <w:rPr>
          <w:rFonts w:eastAsia="Times New Roman" w:cstheme="minorHAnsi"/>
          <w:lang w:val="en-IN"/>
        </w:rPr>
        <w:t>Are there a set of tools / models that we can create within people to ensure that we can zero in on these skills / characteristics and develop them?</w:t>
      </w:r>
    </w:p>
    <w:p w:rsidR="007A1833" w:rsidRPr="00A656AC" w:rsidRDefault="007A1833" w:rsidP="007A1833">
      <w:pPr>
        <w:pStyle w:val="ListParagraph"/>
        <w:numPr>
          <w:ilvl w:val="0"/>
          <w:numId w:val="3"/>
        </w:numPr>
        <w:jc w:val="both"/>
        <w:rPr>
          <w:rFonts w:eastAsia="Times New Roman" w:cstheme="minorHAnsi"/>
          <w:b/>
          <w:lang w:val="en-IN"/>
        </w:rPr>
      </w:pPr>
      <w:r w:rsidRPr="00A656AC">
        <w:rPr>
          <w:rFonts w:eastAsia="Times New Roman" w:cstheme="minorHAnsi"/>
          <w:b/>
          <w:lang w:val="en-IN"/>
        </w:rPr>
        <w:t xml:space="preserve">Time Management </w:t>
      </w:r>
    </w:p>
    <w:p w:rsidR="007A1833" w:rsidRDefault="004F0568" w:rsidP="007A1833">
      <w:pPr>
        <w:pStyle w:val="ListParagraph"/>
        <w:numPr>
          <w:ilvl w:val="1"/>
          <w:numId w:val="3"/>
        </w:numPr>
        <w:jc w:val="both"/>
        <w:rPr>
          <w:rFonts w:eastAsia="Times New Roman" w:cstheme="minorHAnsi"/>
          <w:lang w:val="en-IN"/>
        </w:rPr>
      </w:pPr>
      <w:r>
        <w:rPr>
          <w:rFonts w:eastAsia="Times New Roman" w:cstheme="minorHAnsi"/>
          <w:lang w:val="en-IN"/>
        </w:rPr>
        <w:t>In the context of the programs that we plan to run and their target audience the appropriate definition that I think we need to use is – the Process of Planning and Exercising Conscious Control of Time spent on specific activities, especially to increase Effectiveness, Efficiency or Productivity</w:t>
      </w:r>
    </w:p>
    <w:p w:rsidR="00EC3BC8" w:rsidRDefault="0070226D" w:rsidP="007A1833">
      <w:pPr>
        <w:pStyle w:val="ListParagraph"/>
        <w:numPr>
          <w:ilvl w:val="1"/>
          <w:numId w:val="3"/>
        </w:numPr>
        <w:jc w:val="both"/>
        <w:rPr>
          <w:rFonts w:eastAsia="Times New Roman" w:cstheme="minorHAnsi"/>
          <w:lang w:val="en-IN"/>
        </w:rPr>
      </w:pPr>
      <w:r>
        <w:rPr>
          <w:rFonts w:eastAsia="Times New Roman" w:cstheme="minorHAnsi"/>
          <w:lang w:val="en-IN"/>
        </w:rPr>
        <w:t>I assume that there are several techniques to manage time – most of which are scientifically proven to work.</w:t>
      </w:r>
    </w:p>
    <w:p w:rsidR="0070226D" w:rsidRDefault="0070226D" w:rsidP="007A1833">
      <w:pPr>
        <w:pStyle w:val="ListParagraph"/>
        <w:numPr>
          <w:ilvl w:val="1"/>
          <w:numId w:val="3"/>
        </w:numPr>
        <w:jc w:val="both"/>
        <w:rPr>
          <w:rFonts w:eastAsia="Times New Roman" w:cstheme="minorHAnsi"/>
          <w:lang w:val="en-IN"/>
        </w:rPr>
      </w:pPr>
      <w:r>
        <w:rPr>
          <w:rFonts w:eastAsia="Times New Roman" w:cstheme="minorHAnsi"/>
          <w:lang w:val="en-IN"/>
        </w:rPr>
        <w:t>Choose 1-2 of the most prevalent ones and train the students on those in a rigorous day-to-day way.</w:t>
      </w:r>
    </w:p>
    <w:p w:rsidR="0070226D" w:rsidRDefault="0070226D" w:rsidP="007A1833">
      <w:pPr>
        <w:pStyle w:val="ListParagraph"/>
        <w:numPr>
          <w:ilvl w:val="1"/>
          <w:numId w:val="3"/>
        </w:numPr>
        <w:jc w:val="both"/>
        <w:rPr>
          <w:rFonts w:eastAsia="Times New Roman" w:cstheme="minorHAnsi"/>
          <w:lang w:val="en-IN"/>
        </w:rPr>
      </w:pPr>
      <w:r>
        <w:rPr>
          <w:rFonts w:eastAsia="Times New Roman" w:cstheme="minorHAnsi"/>
          <w:lang w:val="en-IN"/>
        </w:rPr>
        <w:t>The intent is to ensure that this becomes a discipline they follow lifelong.</w:t>
      </w:r>
    </w:p>
    <w:p w:rsidR="0070226D" w:rsidRPr="00A656AC" w:rsidRDefault="0070226D" w:rsidP="0070226D">
      <w:pPr>
        <w:pStyle w:val="ListParagraph"/>
        <w:numPr>
          <w:ilvl w:val="0"/>
          <w:numId w:val="3"/>
        </w:numPr>
        <w:jc w:val="both"/>
        <w:rPr>
          <w:rFonts w:eastAsia="Times New Roman" w:cstheme="minorHAnsi"/>
          <w:b/>
          <w:lang w:val="en-IN"/>
        </w:rPr>
      </w:pPr>
      <w:bookmarkStart w:id="0" w:name="_GoBack"/>
      <w:r w:rsidRPr="00A656AC">
        <w:rPr>
          <w:rFonts w:eastAsia="Times New Roman" w:cstheme="minorHAnsi"/>
          <w:b/>
          <w:lang w:val="en-IN"/>
        </w:rPr>
        <w:t>Basic Sales and Customer Service Skills</w:t>
      </w:r>
    </w:p>
    <w:bookmarkEnd w:id="0"/>
    <w:p w:rsidR="0070226D" w:rsidRDefault="00F66B63" w:rsidP="0070226D">
      <w:pPr>
        <w:pStyle w:val="ListParagraph"/>
        <w:numPr>
          <w:ilvl w:val="1"/>
          <w:numId w:val="3"/>
        </w:numPr>
        <w:jc w:val="both"/>
        <w:rPr>
          <w:rFonts w:eastAsia="Times New Roman" w:cstheme="minorHAnsi"/>
          <w:lang w:val="en-IN"/>
        </w:rPr>
      </w:pPr>
      <w:r>
        <w:rPr>
          <w:rFonts w:eastAsia="Times New Roman" w:cstheme="minorHAnsi"/>
          <w:lang w:val="en-IN"/>
        </w:rPr>
        <w:t>Need to clarify why this is needed first.</w:t>
      </w:r>
    </w:p>
    <w:p w:rsidR="00F66B63" w:rsidRDefault="00F66B63" w:rsidP="0070226D">
      <w:pPr>
        <w:pStyle w:val="ListParagraph"/>
        <w:numPr>
          <w:ilvl w:val="1"/>
          <w:numId w:val="3"/>
        </w:numPr>
        <w:jc w:val="both"/>
        <w:rPr>
          <w:rFonts w:eastAsia="Times New Roman" w:cstheme="minorHAnsi"/>
          <w:lang w:val="en-IN"/>
        </w:rPr>
      </w:pPr>
      <w:r>
        <w:rPr>
          <w:rFonts w:eastAsia="Times New Roman" w:cstheme="minorHAnsi"/>
          <w:lang w:val="en-IN"/>
        </w:rPr>
        <w:t xml:space="preserve">One of the biggest challenges that faces a new recruit (and the organization that they belong to) is their lack of confidence </w:t>
      </w:r>
      <w:r w:rsidR="00E24480">
        <w:rPr>
          <w:rFonts w:eastAsia="Times New Roman" w:cstheme="minorHAnsi"/>
          <w:lang w:val="en-IN"/>
        </w:rPr>
        <w:t xml:space="preserve">as well as lack of understanding </w:t>
      </w:r>
      <w:r>
        <w:rPr>
          <w:rFonts w:eastAsia="Times New Roman" w:cstheme="minorHAnsi"/>
          <w:lang w:val="en-IN"/>
        </w:rPr>
        <w:t>in facing up to a customer – even in a non-intrusive environment (where there are no problems – where they just need to report their involvement and progress). This can happen F2F, over a call or over a mail.</w:t>
      </w:r>
      <w:r w:rsidR="00E24480">
        <w:rPr>
          <w:rFonts w:eastAsia="Times New Roman" w:cstheme="minorHAnsi"/>
          <w:lang w:val="en-IN"/>
        </w:rPr>
        <w:t xml:space="preserve"> Due to this a huge load gets created within the existing team in order to ensure that they cover for the new recruits within the team – which is detracting them from their day-to-day work schedule and productivity.</w:t>
      </w:r>
    </w:p>
    <w:p w:rsidR="00E24480" w:rsidRDefault="00E24480" w:rsidP="0070226D">
      <w:pPr>
        <w:pStyle w:val="ListParagraph"/>
        <w:numPr>
          <w:ilvl w:val="1"/>
          <w:numId w:val="3"/>
        </w:numPr>
        <w:jc w:val="both"/>
        <w:rPr>
          <w:rFonts w:eastAsia="Times New Roman" w:cstheme="minorHAnsi"/>
          <w:lang w:val="en-IN"/>
        </w:rPr>
      </w:pPr>
      <w:r>
        <w:rPr>
          <w:rFonts w:eastAsia="Times New Roman" w:cstheme="minorHAnsi"/>
          <w:lang w:val="en-IN"/>
        </w:rPr>
        <w:lastRenderedPageBreak/>
        <w:t>Also the new recruit, because of this lack of trust from within the team (deservedly so), loses a great opportunity for learning and building a relationship with the customer and the other members in the team.</w:t>
      </w:r>
    </w:p>
    <w:p w:rsidR="00E24480" w:rsidRDefault="00E24480" w:rsidP="0070226D">
      <w:pPr>
        <w:pStyle w:val="ListParagraph"/>
        <w:numPr>
          <w:ilvl w:val="1"/>
          <w:numId w:val="3"/>
        </w:numPr>
        <w:jc w:val="both"/>
        <w:rPr>
          <w:rFonts w:eastAsia="Times New Roman" w:cstheme="minorHAnsi"/>
          <w:lang w:val="en-IN"/>
        </w:rPr>
      </w:pPr>
      <w:r>
        <w:rPr>
          <w:rFonts w:eastAsia="Times New Roman" w:cstheme="minorHAnsi"/>
          <w:lang w:val="en-IN"/>
        </w:rPr>
        <w:t>If this can be addressed this will go a long way towards building the career of the new recruit as well as ensuring the project team is working on their deliverables as per plan.</w:t>
      </w:r>
    </w:p>
    <w:p w:rsidR="00E24480" w:rsidRPr="00976E1B" w:rsidRDefault="00E24480" w:rsidP="0070226D">
      <w:pPr>
        <w:pStyle w:val="ListParagraph"/>
        <w:numPr>
          <w:ilvl w:val="1"/>
          <w:numId w:val="3"/>
        </w:numPr>
        <w:jc w:val="both"/>
        <w:rPr>
          <w:rFonts w:eastAsia="Times New Roman" w:cstheme="minorHAnsi"/>
          <w:lang w:val="en-IN"/>
        </w:rPr>
      </w:pPr>
      <w:r>
        <w:rPr>
          <w:rFonts w:eastAsia="Times New Roman" w:cstheme="minorHAnsi"/>
          <w:lang w:val="en-IN"/>
        </w:rPr>
        <w:t>The Typical skills that need to be built here are – Active Listening, Attentiveness, Clear Communication, Patience, Ability to ‘Read’ Customers, Ability to handle ‘Surprises’, Willingness to Learn, Tenacity.</w:t>
      </w:r>
    </w:p>
    <w:p w:rsidR="00D333AB" w:rsidRPr="00D333AB" w:rsidRDefault="00D333AB" w:rsidP="00D333AB">
      <w:pPr>
        <w:jc w:val="both"/>
        <w:rPr>
          <w:rFonts w:eastAsia="Times New Roman" w:cstheme="minorHAnsi"/>
          <w:color w:val="000000"/>
          <w:lang w:val="en-IN"/>
        </w:rPr>
      </w:pPr>
    </w:p>
    <w:p w:rsidR="00D333AB" w:rsidRPr="00D333AB" w:rsidRDefault="00D333AB" w:rsidP="00D333AB">
      <w:pPr>
        <w:jc w:val="both"/>
        <w:rPr>
          <w:rFonts w:eastAsia="Times New Roman" w:cstheme="minorHAnsi"/>
          <w:color w:val="000000"/>
          <w:lang w:val="en-IN"/>
        </w:rPr>
      </w:pPr>
      <w:r w:rsidRPr="00D333AB">
        <w:rPr>
          <w:rFonts w:eastAsia="Times New Roman" w:cstheme="minorHAnsi"/>
          <w:color w:val="000000"/>
          <w:lang w:val="en-IN"/>
        </w:rPr>
        <w:t>The following is what we have said we will be doing in the soft skills training area</w:t>
      </w:r>
    </w:p>
    <w:p w:rsidR="00D333AB" w:rsidRPr="00D333AB" w:rsidRDefault="00D333AB" w:rsidP="00D333AB">
      <w:pPr>
        <w:jc w:val="both"/>
        <w:rPr>
          <w:rFonts w:eastAsia="Times New Roman" w:cstheme="minorHAnsi"/>
          <w:color w:val="000000"/>
          <w:lang w:val="en-IN"/>
        </w:rPr>
      </w:pPr>
    </w:p>
    <w:p w:rsidR="00D333AB" w:rsidRPr="00D333AB" w:rsidRDefault="00D333AB" w:rsidP="00D333AB">
      <w:pPr>
        <w:jc w:val="both"/>
        <w:rPr>
          <w:rFonts w:eastAsia="Times New Roman" w:cstheme="minorHAnsi"/>
          <w:color w:val="000000"/>
          <w:lang w:val="en-IN"/>
        </w:rPr>
      </w:pPr>
      <w:r w:rsidRPr="00D333AB">
        <w:rPr>
          <w:rFonts w:ascii="Arial" w:eastAsia="Times New Roman" w:hAnsi="Arial" w:cs="Arial"/>
          <w:color w:val="000000"/>
          <w:lang w:val="en-IN"/>
        </w:rPr>
        <w:t>■</w:t>
      </w:r>
      <w:r w:rsidRPr="00D333AB">
        <w:rPr>
          <w:rFonts w:eastAsia="Times New Roman" w:cstheme="minorHAnsi"/>
          <w:color w:val="191B0E"/>
          <w:lang w:val="en-IN"/>
        </w:rPr>
        <w:t>Scientific Individual Assessment</w:t>
      </w:r>
    </w:p>
    <w:p w:rsidR="00D333AB" w:rsidRPr="00D333AB" w:rsidRDefault="00D333AB" w:rsidP="00D333AB">
      <w:pPr>
        <w:jc w:val="both"/>
        <w:rPr>
          <w:rFonts w:eastAsia="Times New Roman" w:cstheme="minorHAnsi"/>
          <w:color w:val="000000"/>
          <w:lang w:val="en-IN"/>
        </w:rPr>
      </w:pPr>
      <w:r w:rsidRPr="00D333AB">
        <w:rPr>
          <w:rFonts w:ascii="Arial" w:eastAsia="Times New Roman" w:hAnsi="Arial" w:cs="Arial"/>
          <w:color w:val="000000"/>
          <w:lang w:val="en-IN"/>
        </w:rPr>
        <w:t>■</w:t>
      </w:r>
      <w:r w:rsidRPr="00D333AB">
        <w:rPr>
          <w:rFonts w:eastAsia="Times New Roman" w:cstheme="minorHAnsi"/>
          <w:color w:val="191B0E"/>
          <w:lang w:val="en-IN"/>
        </w:rPr>
        <w:t>Targeted Training programs</w:t>
      </w:r>
    </w:p>
    <w:p w:rsidR="00D333AB" w:rsidRPr="00D333AB" w:rsidRDefault="00D333AB" w:rsidP="00D333AB">
      <w:pPr>
        <w:jc w:val="both"/>
        <w:rPr>
          <w:rFonts w:eastAsia="Times New Roman" w:cstheme="minorHAnsi"/>
          <w:color w:val="000000"/>
          <w:lang w:val="en-IN"/>
        </w:rPr>
      </w:pPr>
      <w:r w:rsidRPr="00D333AB">
        <w:rPr>
          <w:rFonts w:ascii="Arial" w:eastAsia="Times New Roman" w:hAnsi="Arial" w:cs="Arial"/>
          <w:color w:val="000000"/>
          <w:lang w:val="en-IN"/>
        </w:rPr>
        <w:t>■</w:t>
      </w:r>
      <w:r w:rsidRPr="00D333AB">
        <w:rPr>
          <w:rFonts w:eastAsia="Times New Roman" w:cstheme="minorHAnsi"/>
          <w:color w:val="191B0E"/>
          <w:lang w:val="en-IN"/>
        </w:rPr>
        <w:t>Individual mentoring as needed</w:t>
      </w:r>
    </w:p>
    <w:p w:rsidR="00D333AB" w:rsidRPr="00D333AB" w:rsidRDefault="00D333AB" w:rsidP="00D333AB">
      <w:pPr>
        <w:jc w:val="both"/>
        <w:rPr>
          <w:rFonts w:eastAsia="Times New Roman" w:cstheme="minorHAnsi"/>
          <w:color w:val="000000"/>
          <w:lang w:val="en-IN"/>
        </w:rPr>
      </w:pPr>
      <w:r w:rsidRPr="00D333AB">
        <w:rPr>
          <w:rFonts w:ascii="Arial" w:eastAsia="Times New Roman" w:hAnsi="Arial" w:cs="Arial"/>
          <w:color w:val="000000"/>
          <w:lang w:val="en-IN"/>
        </w:rPr>
        <w:t>■</w:t>
      </w:r>
      <w:r w:rsidRPr="00D333AB">
        <w:rPr>
          <w:rFonts w:eastAsia="Times New Roman" w:cstheme="minorHAnsi"/>
          <w:color w:val="191B0E"/>
          <w:lang w:val="en-IN"/>
        </w:rPr>
        <w:t>Develop Problem Solving &amp; Critical Thinking skills through Project Work</w:t>
      </w:r>
    </w:p>
    <w:p w:rsidR="00D333AB" w:rsidRPr="00D333AB" w:rsidRDefault="00D333AB" w:rsidP="00D333AB">
      <w:pPr>
        <w:jc w:val="both"/>
        <w:rPr>
          <w:rFonts w:eastAsia="Times New Roman" w:cstheme="minorHAnsi"/>
          <w:color w:val="000000"/>
          <w:lang w:val="en-IN"/>
        </w:rPr>
      </w:pPr>
      <w:r w:rsidRPr="00D333AB">
        <w:rPr>
          <w:rFonts w:ascii="Arial" w:eastAsia="Times New Roman" w:hAnsi="Arial" w:cs="Arial"/>
          <w:color w:val="000000"/>
          <w:lang w:val="en-IN"/>
        </w:rPr>
        <w:t>■</w:t>
      </w:r>
      <w:r w:rsidRPr="00D333AB">
        <w:rPr>
          <w:rFonts w:eastAsia="Times New Roman" w:cstheme="minorHAnsi"/>
          <w:color w:val="191B0E"/>
          <w:lang w:val="en-IN"/>
        </w:rPr>
        <w:t>Technology Driven – data oriented</w:t>
      </w:r>
    </w:p>
    <w:p w:rsidR="00D333AB" w:rsidRPr="00D333AB" w:rsidRDefault="00D333AB" w:rsidP="00D333AB">
      <w:pPr>
        <w:jc w:val="both"/>
        <w:rPr>
          <w:rFonts w:eastAsia="Times New Roman" w:cstheme="minorHAnsi"/>
          <w:lang w:val="en-IN"/>
        </w:rPr>
      </w:pPr>
    </w:p>
    <w:p w:rsidR="005C0589" w:rsidRPr="00D333AB" w:rsidRDefault="00A656AC" w:rsidP="00D333AB">
      <w:pPr>
        <w:jc w:val="both"/>
        <w:rPr>
          <w:rFonts w:cstheme="minorHAnsi"/>
        </w:rPr>
      </w:pPr>
    </w:p>
    <w:sectPr w:rsidR="005C0589" w:rsidRPr="00D333AB" w:rsidSect="002773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871DC"/>
    <w:multiLevelType w:val="hybridMultilevel"/>
    <w:tmpl w:val="9C84D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853BF5"/>
    <w:multiLevelType w:val="hybridMultilevel"/>
    <w:tmpl w:val="36581D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121836"/>
    <w:multiLevelType w:val="hybridMultilevel"/>
    <w:tmpl w:val="19D0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AB"/>
    <w:rsid w:val="0010531C"/>
    <w:rsid w:val="00163426"/>
    <w:rsid w:val="001C5C8A"/>
    <w:rsid w:val="00277369"/>
    <w:rsid w:val="002F0E15"/>
    <w:rsid w:val="003B5DFF"/>
    <w:rsid w:val="003D7EA2"/>
    <w:rsid w:val="00401B80"/>
    <w:rsid w:val="00451B5C"/>
    <w:rsid w:val="00491677"/>
    <w:rsid w:val="004B0F01"/>
    <w:rsid w:val="004F0568"/>
    <w:rsid w:val="005C5967"/>
    <w:rsid w:val="0070226D"/>
    <w:rsid w:val="007A1833"/>
    <w:rsid w:val="007E207F"/>
    <w:rsid w:val="00976E1B"/>
    <w:rsid w:val="0099409C"/>
    <w:rsid w:val="009B1BD4"/>
    <w:rsid w:val="00A2602D"/>
    <w:rsid w:val="00A37003"/>
    <w:rsid w:val="00A656AC"/>
    <w:rsid w:val="00B133F3"/>
    <w:rsid w:val="00C45359"/>
    <w:rsid w:val="00C66DD3"/>
    <w:rsid w:val="00C812F8"/>
    <w:rsid w:val="00D333AB"/>
    <w:rsid w:val="00D51FE8"/>
    <w:rsid w:val="00DA4E2D"/>
    <w:rsid w:val="00E24480"/>
    <w:rsid w:val="00EC3BC8"/>
    <w:rsid w:val="00F646B9"/>
    <w:rsid w:val="00F66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3B503F"/>
  <w14:defaultImageDpi w14:val="32767"/>
  <w15:chartTrackingRefBased/>
  <w15:docId w15:val="{1FA23212-42AF-4949-A5AC-FA25E2EB7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3AB"/>
    <w:pPr>
      <w:ind w:left="720"/>
      <w:contextualSpacing/>
    </w:pPr>
  </w:style>
  <w:style w:type="character" w:styleId="Hyperlink">
    <w:name w:val="Hyperlink"/>
    <w:basedOn w:val="DefaultParagraphFont"/>
    <w:uiPriority w:val="99"/>
    <w:unhideWhenUsed/>
    <w:rsid w:val="00A2602D"/>
    <w:rPr>
      <w:color w:val="0563C1" w:themeColor="hyperlink"/>
      <w:u w:val="single"/>
    </w:rPr>
  </w:style>
  <w:style w:type="character" w:styleId="UnresolvedMention">
    <w:name w:val="Unresolved Mention"/>
    <w:basedOn w:val="DefaultParagraphFont"/>
    <w:uiPriority w:val="99"/>
    <w:rsid w:val="00A260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102659">
      <w:bodyDiv w:val="1"/>
      <w:marLeft w:val="0"/>
      <w:marRight w:val="0"/>
      <w:marTop w:val="0"/>
      <w:marBottom w:val="0"/>
      <w:divBdr>
        <w:top w:val="none" w:sz="0" w:space="0" w:color="auto"/>
        <w:left w:val="none" w:sz="0" w:space="0" w:color="auto"/>
        <w:bottom w:val="none" w:sz="0" w:space="0" w:color="auto"/>
        <w:right w:val="none" w:sz="0" w:space="0" w:color="auto"/>
      </w:divBdr>
      <w:divsChild>
        <w:div w:id="1793667078">
          <w:marLeft w:val="0"/>
          <w:marRight w:val="0"/>
          <w:marTop w:val="0"/>
          <w:marBottom w:val="0"/>
          <w:divBdr>
            <w:top w:val="none" w:sz="0" w:space="0" w:color="auto"/>
            <w:left w:val="none" w:sz="0" w:space="0" w:color="auto"/>
            <w:bottom w:val="none" w:sz="0" w:space="0" w:color="auto"/>
            <w:right w:val="none" w:sz="0" w:space="0" w:color="auto"/>
          </w:divBdr>
        </w:div>
        <w:div w:id="1743405442">
          <w:marLeft w:val="0"/>
          <w:marRight w:val="0"/>
          <w:marTop w:val="0"/>
          <w:marBottom w:val="0"/>
          <w:divBdr>
            <w:top w:val="none" w:sz="0" w:space="0" w:color="auto"/>
            <w:left w:val="none" w:sz="0" w:space="0" w:color="auto"/>
            <w:bottom w:val="none" w:sz="0" w:space="0" w:color="auto"/>
            <w:right w:val="none" w:sz="0" w:space="0" w:color="auto"/>
          </w:divBdr>
        </w:div>
        <w:div w:id="829324823">
          <w:marLeft w:val="0"/>
          <w:marRight w:val="0"/>
          <w:marTop w:val="0"/>
          <w:marBottom w:val="0"/>
          <w:divBdr>
            <w:top w:val="none" w:sz="0" w:space="0" w:color="auto"/>
            <w:left w:val="none" w:sz="0" w:space="0" w:color="auto"/>
            <w:bottom w:val="none" w:sz="0" w:space="0" w:color="auto"/>
            <w:right w:val="none" w:sz="0" w:space="0" w:color="auto"/>
          </w:divBdr>
        </w:div>
        <w:div w:id="1615094275">
          <w:marLeft w:val="0"/>
          <w:marRight w:val="0"/>
          <w:marTop w:val="0"/>
          <w:marBottom w:val="0"/>
          <w:divBdr>
            <w:top w:val="none" w:sz="0" w:space="0" w:color="auto"/>
            <w:left w:val="none" w:sz="0" w:space="0" w:color="auto"/>
            <w:bottom w:val="none" w:sz="0" w:space="0" w:color="auto"/>
            <w:right w:val="none" w:sz="0" w:space="0" w:color="auto"/>
          </w:divBdr>
        </w:div>
        <w:div w:id="960107786">
          <w:marLeft w:val="0"/>
          <w:marRight w:val="0"/>
          <w:marTop w:val="0"/>
          <w:marBottom w:val="0"/>
          <w:divBdr>
            <w:top w:val="none" w:sz="0" w:space="0" w:color="auto"/>
            <w:left w:val="none" w:sz="0" w:space="0" w:color="auto"/>
            <w:bottom w:val="none" w:sz="0" w:space="0" w:color="auto"/>
            <w:right w:val="none" w:sz="0" w:space="0" w:color="auto"/>
          </w:divBdr>
        </w:div>
        <w:div w:id="736322523">
          <w:marLeft w:val="0"/>
          <w:marRight w:val="0"/>
          <w:marTop w:val="0"/>
          <w:marBottom w:val="0"/>
          <w:divBdr>
            <w:top w:val="none" w:sz="0" w:space="0" w:color="auto"/>
            <w:left w:val="none" w:sz="0" w:space="0" w:color="auto"/>
            <w:bottom w:val="none" w:sz="0" w:space="0" w:color="auto"/>
            <w:right w:val="none" w:sz="0" w:space="0" w:color="auto"/>
          </w:divBdr>
        </w:div>
        <w:div w:id="1660186625">
          <w:marLeft w:val="0"/>
          <w:marRight w:val="0"/>
          <w:marTop w:val="0"/>
          <w:marBottom w:val="0"/>
          <w:divBdr>
            <w:top w:val="none" w:sz="0" w:space="0" w:color="auto"/>
            <w:left w:val="none" w:sz="0" w:space="0" w:color="auto"/>
            <w:bottom w:val="none" w:sz="0" w:space="0" w:color="auto"/>
            <w:right w:val="none" w:sz="0" w:space="0" w:color="auto"/>
          </w:divBdr>
        </w:div>
        <w:div w:id="302581964">
          <w:marLeft w:val="0"/>
          <w:marRight w:val="0"/>
          <w:marTop w:val="0"/>
          <w:marBottom w:val="0"/>
          <w:divBdr>
            <w:top w:val="none" w:sz="0" w:space="0" w:color="auto"/>
            <w:left w:val="none" w:sz="0" w:space="0" w:color="auto"/>
            <w:bottom w:val="none" w:sz="0" w:space="0" w:color="auto"/>
            <w:right w:val="none" w:sz="0" w:space="0" w:color="auto"/>
          </w:divBdr>
          <w:divsChild>
            <w:div w:id="110131059">
              <w:marLeft w:val="0"/>
              <w:marRight w:val="0"/>
              <w:marTop w:val="0"/>
              <w:marBottom w:val="0"/>
              <w:divBdr>
                <w:top w:val="none" w:sz="0" w:space="0" w:color="auto"/>
                <w:left w:val="none" w:sz="0" w:space="0" w:color="auto"/>
                <w:bottom w:val="none" w:sz="0" w:space="0" w:color="auto"/>
                <w:right w:val="none" w:sz="0" w:space="0" w:color="auto"/>
              </w:divBdr>
            </w:div>
            <w:div w:id="637688947">
              <w:marLeft w:val="0"/>
              <w:marRight w:val="0"/>
              <w:marTop w:val="0"/>
              <w:marBottom w:val="0"/>
              <w:divBdr>
                <w:top w:val="none" w:sz="0" w:space="0" w:color="auto"/>
                <w:left w:val="none" w:sz="0" w:space="0" w:color="auto"/>
                <w:bottom w:val="none" w:sz="0" w:space="0" w:color="auto"/>
                <w:right w:val="none" w:sz="0" w:space="0" w:color="auto"/>
              </w:divBdr>
            </w:div>
            <w:div w:id="1447237763">
              <w:marLeft w:val="0"/>
              <w:marRight w:val="0"/>
              <w:marTop w:val="0"/>
              <w:marBottom w:val="0"/>
              <w:divBdr>
                <w:top w:val="none" w:sz="0" w:space="0" w:color="auto"/>
                <w:left w:val="none" w:sz="0" w:space="0" w:color="auto"/>
                <w:bottom w:val="none" w:sz="0" w:space="0" w:color="auto"/>
                <w:right w:val="none" w:sz="0" w:space="0" w:color="auto"/>
              </w:divBdr>
            </w:div>
            <w:div w:id="1970475516">
              <w:marLeft w:val="0"/>
              <w:marRight w:val="0"/>
              <w:marTop w:val="0"/>
              <w:marBottom w:val="0"/>
              <w:divBdr>
                <w:top w:val="none" w:sz="0" w:space="0" w:color="auto"/>
                <w:left w:val="none" w:sz="0" w:space="0" w:color="auto"/>
                <w:bottom w:val="none" w:sz="0" w:space="0" w:color="auto"/>
                <w:right w:val="none" w:sz="0" w:space="0" w:color="auto"/>
              </w:divBdr>
            </w:div>
            <w:div w:id="252707039">
              <w:marLeft w:val="0"/>
              <w:marRight w:val="0"/>
              <w:marTop w:val="0"/>
              <w:marBottom w:val="0"/>
              <w:divBdr>
                <w:top w:val="none" w:sz="0" w:space="0" w:color="auto"/>
                <w:left w:val="none" w:sz="0" w:space="0" w:color="auto"/>
                <w:bottom w:val="none" w:sz="0" w:space="0" w:color="auto"/>
                <w:right w:val="none" w:sz="0" w:space="0" w:color="auto"/>
              </w:divBdr>
            </w:div>
            <w:div w:id="1650552664">
              <w:marLeft w:val="0"/>
              <w:marRight w:val="0"/>
              <w:marTop w:val="0"/>
              <w:marBottom w:val="0"/>
              <w:divBdr>
                <w:top w:val="none" w:sz="0" w:space="0" w:color="auto"/>
                <w:left w:val="none" w:sz="0" w:space="0" w:color="auto"/>
                <w:bottom w:val="none" w:sz="0" w:space="0" w:color="auto"/>
                <w:right w:val="none" w:sz="0" w:space="0" w:color="auto"/>
              </w:divBdr>
            </w:div>
            <w:div w:id="582837578">
              <w:marLeft w:val="0"/>
              <w:marRight w:val="0"/>
              <w:marTop w:val="0"/>
              <w:marBottom w:val="0"/>
              <w:divBdr>
                <w:top w:val="none" w:sz="0" w:space="0" w:color="auto"/>
                <w:left w:val="none" w:sz="0" w:space="0" w:color="auto"/>
                <w:bottom w:val="none" w:sz="0" w:space="0" w:color="auto"/>
                <w:right w:val="none" w:sz="0" w:space="0" w:color="auto"/>
              </w:divBdr>
            </w:div>
            <w:div w:id="20810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artsheet.com/collaborative-teamwork" TargetMode="External"/><Relationship Id="rId3" Type="http://schemas.openxmlformats.org/officeDocument/2006/relationships/settings" Target="settings.xml"/><Relationship Id="rId7" Type="http://schemas.openxmlformats.org/officeDocument/2006/relationships/hyperlink" Target="https://www.unl.edu/gradstudies/current/development/collaboration-team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x.org/course/problem-solving-and-critical-thinking-skills" TargetMode="External"/><Relationship Id="rId5" Type="http://schemas.openxmlformats.org/officeDocument/2006/relationships/hyperlink" Target="http://www.criticalthinking.org/pages/our-concept-of-critical-thinking/41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2512</TotalTime>
  <Pages>4</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Sayinath Ganesan</dc:creator>
  <cp:keywords/>
  <dc:description/>
  <cp:lastModifiedBy>Sayinath Ganesan</cp:lastModifiedBy>
  <cp:revision>6</cp:revision>
  <dcterms:created xsi:type="dcterms:W3CDTF">2018-04-30T04:05:00Z</dcterms:created>
  <dcterms:modified xsi:type="dcterms:W3CDTF">2018-05-02T04:14:00Z</dcterms:modified>
</cp:coreProperties>
</file>