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571F9" w14:textId="77777777" w:rsidR="0023494D" w:rsidRPr="0023494D" w:rsidRDefault="0023494D" w:rsidP="0023494D">
      <w:pPr>
        <w:jc w:val="center"/>
        <w:rPr>
          <w:b/>
          <w:bCs/>
          <w:sz w:val="32"/>
          <w:szCs w:val="32"/>
          <w:lang w:val="en-US"/>
        </w:rPr>
      </w:pPr>
      <w:r w:rsidRPr="0023494D">
        <w:rPr>
          <w:b/>
          <w:bCs/>
          <w:sz w:val="32"/>
          <w:szCs w:val="32"/>
          <w:lang w:val="en-US"/>
        </w:rPr>
        <w:t>UNIEATS</w:t>
      </w:r>
    </w:p>
    <w:p w14:paraId="3F423A4B" w14:textId="77777777" w:rsidR="0023494D" w:rsidRPr="0023494D" w:rsidRDefault="0023494D" w:rsidP="0023494D">
      <w:pPr>
        <w:jc w:val="center"/>
        <w:rPr>
          <w:b/>
          <w:bCs/>
          <w:sz w:val="32"/>
          <w:szCs w:val="32"/>
          <w:lang w:val="en-US"/>
        </w:rPr>
      </w:pPr>
      <w:proofErr w:type="spellStart"/>
      <w:r w:rsidRPr="0023494D">
        <w:rPr>
          <w:b/>
          <w:bCs/>
          <w:sz w:val="32"/>
          <w:szCs w:val="32"/>
          <w:lang w:val="en-US"/>
        </w:rPr>
        <w:t>divplusplus</w:t>
      </w:r>
      <w:proofErr w:type="spellEnd"/>
    </w:p>
    <w:p w14:paraId="6FDE8282" w14:textId="288D346C" w:rsidR="00FD6D46" w:rsidRPr="00CD2DB7" w:rsidRDefault="00C23A1B" w:rsidP="00C23A1B">
      <w:pPr>
        <w:jc w:val="center"/>
        <w:rPr>
          <w:b/>
          <w:bCs/>
          <w:sz w:val="32"/>
          <w:szCs w:val="32"/>
          <w:lang w:val="en-US"/>
        </w:rPr>
      </w:pPr>
      <w:r w:rsidRPr="00CD2DB7">
        <w:rPr>
          <w:b/>
          <w:bCs/>
          <w:sz w:val="32"/>
          <w:szCs w:val="32"/>
          <w:lang w:val="en-US"/>
        </w:rPr>
        <w:t>User Manual</w:t>
      </w:r>
    </w:p>
    <w:p w14:paraId="2592CAD2" w14:textId="77777777" w:rsidR="00C23A1B" w:rsidRPr="00CD2DB7" w:rsidRDefault="00C23A1B" w:rsidP="00C23A1B">
      <w:pPr>
        <w:jc w:val="center"/>
        <w:rPr>
          <w:b/>
          <w:bCs/>
          <w:sz w:val="32"/>
          <w:szCs w:val="32"/>
          <w:lang w:val="en-US"/>
        </w:rPr>
      </w:pPr>
    </w:p>
    <w:p w14:paraId="644AB2FB" w14:textId="36136A61" w:rsidR="00C23A1B" w:rsidRPr="00CD2DB7" w:rsidRDefault="00C23A1B" w:rsidP="00C23A1B">
      <w:pPr>
        <w:rPr>
          <w:sz w:val="24"/>
          <w:szCs w:val="24"/>
          <w:lang w:val="en-US"/>
        </w:rPr>
      </w:pPr>
      <w:r w:rsidRPr="00CD2DB7">
        <w:rPr>
          <w:sz w:val="24"/>
          <w:szCs w:val="24"/>
          <w:lang w:val="en-US"/>
        </w:rPr>
        <w:t>Once the app has loaded the user will be on the landing page where they can see our services, about us and events. There are back buttons in the top right of every page. To use the app, do the following steps:</w:t>
      </w:r>
    </w:p>
    <w:p w14:paraId="09F7A4A4" w14:textId="77777777" w:rsidR="00C23A1B" w:rsidRPr="00CD2DB7" w:rsidRDefault="00C23A1B" w:rsidP="00C23A1B">
      <w:pPr>
        <w:rPr>
          <w:sz w:val="24"/>
          <w:szCs w:val="24"/>
          <w:lang w:val="en-US"/>
        </w:rPr>
      </w:pPr>
    </w:p>
    <w:p w14:paraId="3C0849A5" w14:textId="7CF22550" w:rsidR="00C23A1B" w:rsidRPr="00CD2DB7" w:rsidRDefault="00C23A1B" w:rsidP="00C23A1B">
      <w:pPr>
        <w:pStyle w:val="ListParagraph"/>
        <w:numPr>
          <w:ilvl w:val="0"/>
          <w:numId w:val="1"/>
        </w:numPr>
        <w:rPr>
          <w:sz w:val="24"/>
          <w:szCs w:val="24"/>
          <w:lang w:val="en-US"/>
        </w:rPr>
      </w:pPr>
      <w:r w:rsidRPr="00CD2DB7">
        <w:rPr>
          <w:sz w:val="24"/>
          <w:szCs w:val="24"/>
          <w:lang w:val="en-US"/>
        </w:rPr>
        <w:t xml:space="preserve">Click login in the top right corner </w:t>
      </w:r>
    </w:p>
    <w:p w14:paraId="23E98FDD" w14:textId="5B27D967" w:rsidR="00C23A1B" w:rsidRPr="00CD2DB7" w:rsidRDefault="00C23A1B" w:rsidP="00C23A1B">
      <w:pPr>
        <w:pStyle w:val="ListParagraph"/>
        <w:numPr>
          <w:ilvl w:val="1"/>
          <w:numId w:val="1"/>
        </w:numPr>
        <w:rPr>
          <w:sz w:val="24"/>
          <w:szCs w:val="24"/>
          <w:lang w:val="en-US"/>
        </w:rPr>
      </w:pPr>
      <w:r w:rsidRPr="00CD2DB7">
        <w:rPr>
          <w:sz w:val="24"/>
          <w:szCs w:val="24"/>
          <w:lang w:val="en-US"/>
        </w:rPr>
        <w:t>Login or Signup</w:t>
      </w:r>
    </w:p>
    <w:p w14:paraId="0D160B9E" w14:textId="18DAFE6E" w:rsidR="00C23A1B" w:rsidRPr="00CD2DB7" w:rsidRDefault="00C23A1B" w:rsidP="00C23A1B">
      <w:pPr>
        <w:pStyle w:val="ListParagraph"/>
        <w:numPr>
          <w:ilvl w:val="1"/>
          <w:numId w:val="1"/>
        </w:numPr>
        <w:rPr>
          <w:sz w:val="24"/>
          <w:szCs w:val="24"/>
          <w:lang w:val="en-US"/>
        </w:rPr>
      </w:pPr>
      <w:r w:rsidRPr="00CD2DB7">
        <w:rPr>
          <w:sz w:val="24"/>
          <w:szCs w:val="24"/>
          <w:lang w:val="en-US"/>
        </w:rPr>
        <w:t>Or continue with google</w:t>
      </w:r>
    </w:p>
    <w:p w14:paraId="7E626D42" w14:textId="1889E7FB" w:rsidR="00C23A1B" w:rsidRPr="00CD2DB7" w:rsidRDefault="00C23A1B" w:rsidP="00C23A1B">
      <w:pPr>
        <w:pStyle w:val="ListParagraph"/>
        <w:numPr>
          <w:ilvl w:val="0"/>
          <w:numId w:val="1"/>
        </w:numPr>
        <w:rPr>
          <w:sz w:val="24"/>
          <w:szCs w:val="24"/>
          <w:lang w:val="en-US"/>
        </w:rPr>
      </w:pPr>
      <w:r w:rsidRPr="00CD2DB7">
        <w:rPr>
          <w:sz w:val="24"/>
          <w:szCs w:val="24"/>
          <w:lang w:val="en-US"/>
        </w:rPr>
        <w:t>The restaurants landing page will open, either search for a restaurant or scroll through the restaurants and click on the restaurant you would like to view the menu of.</w:t>
      </w:r>
    </w:p>
    <w:p w14:paraId="60A019C1" w14:textId="1F6749D0" w:rsidR="00C23A1B" w:rsidRPr="00CD2DB7" w:rsidRDefault="00C23A1B" w:rsidP="00C23A1B">
      <w:pPr>
        <w:pStyle w:val="ListParagraph"/>
        <w:numPr>
          <w:ilvl w:val="0"/>
          <w:numId w:val="1"/>
        </w:numPr>
        <w:rPr>
          <w:sz w:val="24"/>
          <w:szCs w:val="24"/>
          <w:lang w:val="en-US"/>
        </w:rPr>
      </w:pPr>
      <w:r w:rsidRPr="00CD2DB7">
        <w:rPr>
          <w:sz w:val="24"/>
          <w:szCs w:val="24"/>
          <w:lang w:val="en-US"/>
        </w:rPr>
        <w:t>The menu will open along with other user’s reviews (on the right) and buttons allowing you to leave a review or book a reservation (on the left)</w:t>
      </w:r>
    </w:p>
    <w:p w14:paraId="00313A18" w14:textId="67B508D4" w:rsidR="00C23A1B" w:rsidRPr="00CD2DB7" w:rsidRDefault="00C23A1B" w:rsidP="00C23A1B">
      <w:pPr>
        <w:pStyle w:val="ListParagraph"/>
        <w:numPr>
          <w:ilvl w:val="1"/>
          <w:numId w:val="1"/>
        </w:numPr>
        <w:rPr>
          <w:sz w:val="24"/>
          <w:szCs w:val="24"/>
          <w:lang w:val="en-US"/>
        </w:rPr>
      </w:pPr>
      <w:r w:rsidRPr="00CD2DB7">
        <w:rPr>
          <w:sz w:val="24"/>
          <w:szCs w:val="24"/>
          <w:lang w:val="en-US"/>
        </w:rPr>
        <w:t>To leave a review click on the button and then select a rating and leave a comment and then press submit review</w:t>
      </w:r>
    </w:p>
    <w:p w14:paraId="611AB701" w14:textId="6291BF82" w:rsidR="00C23A1B" w:rsidRPr="00CD2DB7" w:rsidRDefault="00C23A1B" w:rsidP="00C23A1B">
      <w:pPr>
        <w:pStyle w:val="ListParagraph"/>
        <w:numPr>
          <w:ilvl w:val="1"/>
          <w:numId w:val="1"/>
        </w:numPr>
        <w:rPr>
          <w:sz w:val="24"/>
          <w:szCs w:val="24"/>
          <w:lang w:val="en-US"/>
        </w:rPr>
      </w:pPr>
      <w:r w:rsidRPr="00CD2DB7">
        <w:rPr>
          <w:sz w:val="24"/>
          <w:szCs w:val="24"/>
          <w:lang w:val="en-US"/>
        </w:rPr>
        <w:t>To book a reservation click on the button and provide a date, time, number of guests and any special requests and press submit reservation</w:t>
      </w:r>
    </w:p>
    <w:p w14:paraId="467BA0B2" w14:textId="128A3E50" w:rsidR="00C23A1B" w:rsidRPr="00CD2DB7" w:rsidRDefault="00C23A1B" w:rsidP="00C23A1B">
      <w:pPr>
        <w:pStyle w:val="ListParagraph"/>
        <w:numPr>
          <w:ilvl w:val="1"/>
          <w:numId w:val="1"/>
        </w:numPr>
        <w:rPr>
          <w:sz w:val="24"/>
          <w:szCs w:val="24"/>
          <w:lang w:val="en-US"/>
        </w:rPr>
      </w:pPr>
      <w:r w:rsidRPr="00CD2DB7">
        <w:rPr>
          <w:sz w:val="24"/>
          <w:szCs w:val="24"/>
          <w:lang w:val="en-US"/>
        </w:rPr>
        <w:t xml:space="preserve">You can filter the menu based on dietary preferences by clicking on the box next to which dietary restriction that you wish to apply </w:t>
      </w:r>
    </w:p>
    <w:p w14:paraId="44D4DD8C" w14:textId="7BAFC002" w:rsidR="00C23A1B" w:rsidRPr="00CD2DB7" w:rsidRDefault="00092F3B" w:rsidP="00C23A1B">
      <w:pPr>
        <w:pStyle w:val="ListParagraph"/>
        <w:numPr>
          <w:ilvl w:val="0"/>
          <w:numId w:val="1"/>
        </w:numPr>
        <w:rPr>
          <w:sz w:val="24"/>
          <w:szCs w:val="24"/>
          <w:lang w:val="en-US"/>
        </w:rPr>
      </w:pPr>
      <w:r w:rsidRPr="00CD2DB7">
        <w:rPr>
          <w:sz w:val="24"/>
          <w:szCs w:val="24"/>
          <w:lang w:val="en-US"/>
        </w:rPr>
        <w:t xml:space="preserve">To buy items click add to cart next to the item you would like. Once you have chosen all the items you wish to buy then click checkout. A message will pop up asking for the user to confirm their order. If the user has enough funds, then the order will go </w:t>
      </w:r>
      <w:r w:rsidR="00B52A0B" w:rsidRPr="00CD2DB7">
        <w:rPr>
          <w:sz w:val="24"/>
          <w:szCs w:val="24"/>
          <w:lang w:val="en-US"/>
        </w:rPr>
        <w:t>through,</w:t>
      </w:r>
      <w:r w:rsidRPr="00CD2DB7">
        <w:rPr>
          <w:sz w:val="24"/>
          <w:szCs w:val="24"/>
          <w:lang w:val="en-US"/>
        </w:rPr>
        <w:t xml:space="preserve"> and the user will be taken to </w:t>
      </w:r>
      <w:r w:rsidR="00B52A0B" w:rsidRPr="00CD2DB7">
        <w:rPr>
          <w:sz w:val="24"/>
          <w:szCs w:val="24"/>
          <w:lang w:val="en-US"/>
        </w:rPr>
        <w:t>my</w:t>
      </w:r>
      <w:r w:rsidRPr="00CD2DB7">
        <w:rPr>
          <w:sz w:val="24"/>
          <w:szCs w:val="24"/>
          <w:lang w:val="en-US"/>
        </w:rPr>
        <w:t xml:space="preserve"> profile page</w:t>
      </w:r>
    </w:p>
    <w:p w14:paraId="1D7E9F06" w14:textId="16EFFEF7" w:rsidR="00092F3B" w:rsidRPr="00CD2DB7" w:rsidRDefault="00B52A0B" w:rsidP="00C23A1B">
      <w:pPr>
        <w:pStyle w:val="ListParagraph"/>
        <w:numPr>
          <w:ilvl w:val="0"/>
          <w:numId w:val="1"/>
        </w:numPr>
        <w:rPr>
          <w:sz w:val="24"/>
          <w:szCs w:val="24"/>
          <w:lang w:val="en-US"/>
        </w:rPr>
      </w:pPr>
      <w:r w:rsidRPr="00CD2DB7">
        <w:rPr>
          <w:sz w:val="24"/>
          <w:szCs w:val="24"/>
          <w:lang w:val="en-US"/>
        </w:rPr>
        <w:t>The user can view upcoming reservations, past reservations and all previous orders as well as the status of their orders.</w:t>
      </w:r>
    </w:p>
    <w:p w14:paraId="10A74767" w14:textId="76175D8C" w:rsidR="00B52A0B" w:rsidRPr="00CD2DB7" w:rsidRDefault="00B52A0B" w:rsidP="00C23A1B">
      <w:pPr>
        <w:pStyle w:val="ListParagraph"/>
        <w:numPr>
          <w:ilvl w:val="0"/>
          <w:numId w:val="1"/>
        </w:numPr>
        <w:rPr>
          <w:sz w:val="24"/>
          <w:szCs w:val="24"/>
          <w:lang w:val="en-US"/>
        </w:rPr>
      </w:pPr>
      <w:r w:rsidRPr="00CD2DB7">
        <w:rPr>
          <w:sz w:val="24"/>
          <w:szCs w:val="24"/>
          <w:lang w:val="en-US"/>
        </w:rPr>
        <w:t>To add a voucher, enter the voucher code and click apply voucher. If it is a valid voucher code, then the respective amount will be added to the balance.</w:t>
      </w:r>
    </w:p>
    <w:p w14:paraId="5D9620F4" w14:textId="401EFDDB" w:rsidR="00B52A0B" w:rsidRPr="00CD2DB7" w:rsidRDefault="00B52A0B" w:rsidP="00B52A0B">
      <w:pPr>
        <w:pStyle w:val="ListParagraph"/>
        <w:rPr>
          <w:sz w:val="24"/>
          <w:szCs w:val="24"/>
          <w:lang w:val="en-US"/>
        </w:rPr>
      </w:pPr>
    </w:p>
    <w:sectPr w:rsidR="00B52A0B" w:rsidRPr="00CD2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B0536"/>
    <w:multiLevelType w:val="hybridMultilevel"/>
    <w:tmpl w:val="1DC68E9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2057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5D2A"/>
    <w:rsid w:val="00092F3B"/>
    <w:rsid w:val="000E23C7"/>
    <w:rsid w:val="001B3B63"/>
    <w:rsid w:val="0023494D"/>
    <w:rsid w:val="0025473B"/>
    <w:rsid w:val="00415D2A"/>
    <w:rsid w:val="00765FB9"/>
    <w:rsid w:val="008A7C5E"/>
    <w:rsid w:val="00B52A0B"/>
    <w:rsid w:val="00C23A1B"/>
    <w:rsid w:val="00CD2DB7"/>
    <w:rsid w:val="00FD6D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ADAB"/>
  <w15:chartTrackingRefBased/>
  <w15:docId w15:val="{883DC168-5ECE-43FB-8D5A-6D867EE9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FB9"/>
  </w:style>
  <w:style w:type="paragraph" w:styleId="Heading1">
    <w:name w:val="heading 1"/>
    <w:basedOn w:val="Normal"/>
    <w:next w:val="Normal"/>
    <w:link w:val="Heading1Char"/>
    <w:uiPriority w:val="9"/>
    <w:qFormat/>
    <w:rsid w:val="00415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D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D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D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D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5FB9"/>
    <w:rPr>
      <w:b/>
      <w:bCs/>
    </w:rPr>
  </w:style>
  <w:style w:type="paragraph" w:styleId="ListParagraph">
    <w:name w:val="List Paragraph"/>
    <w:basedOn w:val="Normal"/>
    <w:uiPriority w:val="34"/>
    <w:qFormat/>
    <w:rsid w:val="00765FB9"/>
    <w:pPr>
      <w:ind w:left="720"/>
      <w:contextualSpacing/>
    </w:pPr>
  </w:style>
  <w:style w:type="character" w:customStyle="1" w:styleId="Heading1Char">
    <w:name w:val="Heading 1 Char"/>
    <w:basedOn w:val="DefaultParagraphFont"/>
    <w:link w:val="Heading1"/>
    <w:uiPriority w:val="9"/>
    <w:rsid w:val="00415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D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D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D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D2A"/>
    <w:rPr>
      <w:rFonts w:eastAsiaTheme="majorEastAsia" w:cstheme="majorBidi"/>
      <w:color w:val="272727" w:themeColor="text1" w:themeTint="D8"/>
    </w:rPr>
  </w:style>
  <w:style w:type="paragraph" w:styleId="Title">
    <w:name w:val="Title"/>
    <w:basedOn w:val="Normal"/>
    <w:next w:val="Normal"/>
    <w:link w:val="TitleChar"/>
    <w:uiPriority w:val="10"/>
    <w:qFormat/>
    <w:rsid w:val="00415D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D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D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5D2A"/>
    <w:rPr>
      <w:i/>
      <w:iCs/>
      <w:color w:val="404040" w:themeColor="text1" w:themeTint="BF"/>
    </w:rPr>
  </w:style>
  <w:style w:type="character" w:styleId="IntenseEmphasis">
    <w:name w:val="Intense Emphasis"/>
    <w:basedOn w:val="DefaultParagraphFont"/>
    <w:uiPriority w:val="21"/>
    <w:qFormat/>
    <w:rsid w:val="00415D2A"/>
    <w:rPr>
      <w:i/>
      <w:iCs/>
      <w:color w:val="0F4761" w:themeColor="accent1" w:themeShade="BF"/>
    </w:rPr>
  </w:style>
  <w:style w:type="paragraph" w:styleId="IntenseQuote">
    <w:name w:val="Intense Quote"/>
    <w:basedOn w:val="Normal"/>
    <w:next w:val="Normal"/>
    <w:link w:val="IntenseQuoteChar"/>
    <w:uiPriority w:val="30"/>
    <w:qFormat/>
    <w:rsid w:val="00415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D2A"/>
    <w:rPr>
      <w:i/>
      <w:iCs/>
      <w:color w:val="0F4761" w:themeColor="accent1" w:themeShade="BF"/>
    </w:rPr>
  </w:style>
  <w:style w:type="character" w:styleId="IntenseReference">
    <w:name w:val="Intense Reference"/>
    <w:basedOn w:val="DefaultParagraphFont"/>
    <w:uiPriority w:val="32"/>
    <w:qFormat/>
    <w:rsid w:val="00415D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1082">
      <w:bodyDiv w:val="1"/>
      <w:marLeft w:val="0"/>
      <w:marRight w:val="0"/>
      <w:marTop w:val="0"/>
      <w:marBottom w:val="0"/>
      <w:divBdr>
        <w:top w:val="none" w:sz="0" w:space="0" w:color="auto"/>
        <w:left w:val="none" w:sz="0" w:space="0" w:color="auto"/>
        <w:bottom w:val="none" w:sz="0" w:space="0" w:color="auto"/>
        <w:right w:val="none" w:sz="0" w:space="0" w:color="auto"/>
      </w:divBdr>
    </w:div>
    <w:div w:id="10170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Sayj Ramsamy</dc:creator>
  <cp:keywords/>
  <dc:description/>
  <cp:lastModifiedBy>4225</cp:lastModifiedBy>
  <cp:revision>5</cp:revision>
  <dcterms:created xsi:type="dcterms:W3CDTF">2024-10-01T07:59:00Z</dcterms:created>
  <dcterms:modified xsi:type="dcterms:W3CDTF">2024-10-01T09:10:00Z</dcterms:modified>
</cp:coreProperties>
</file>