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Break 结束循环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continue 进入下一循环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  <w:lang w:val="en-US" w:eastAsia="zh-CN"/>
        </w:rPr>
        <w:t>枚举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</w:pPr>
      <w:r>
        <w:rPr>
          <w:rFonts w:ascii="Consolas" w:hAnsi="Consolas" w:eastAsia="Consolas" w:cs="Consolas"/>
          <w:b/>
          <w:i w:val="0"/>
          <w:caps w:val="0"/>
          <w:color w:val="6666CC"/>
          <w:spacing w:val="0"/>
          <w:sz w:val="19"/>
          <w:szCs w:val="19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  <w:t> Day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9F9F9"/>
        </w:rPr>
        <w:t> Sun, Mon, Tue, Wed, Thu, Fri, Sat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int x = (int)Day.Sun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//x == 1 =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public：所有对象都可以访问；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private：对象本身在对象内部可以访问；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protected：只有该类对象及其子类对象可以访问；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internal：同一个程序集的对象可以访问；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protected internal：访问限于当前程序集或派生自包含类的类型。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宋体" w:cstheme="minorBidi"/>
          <w:color w:val="auto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="Consolas" w:hAnsi="Consolas" w:eastAsia="宋体" w:cs="Consolas"/>
          <w:i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witch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/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when（if/else简化）（模式匹配）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public decimal CalculateToll(object vehicle) =&gt; vehicle switch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{ </w:t>
      </w:r>
      <w:r>
        <w:rPr>
          <w:rFonts w:hint="default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Car c =&gt; 2.00m,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Taxi t =&gt; 3.50m,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Bus b when ((double)b.Riders / (double)b.Capacity) &lt; 0.50 =&gt; 5.00m + 2.00m,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Bus b when ((double)b.Riders / (double)b.Capacity) &gt; 0.90 =&gt; 5.00m - 1.00m,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{ } =&gt; throw new ArgumentException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(message: "Not a known vehicle type", paramName:nameof(vehicle)),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 null =&gt; throw new ArgumentNullException(nameof(vehicle))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public static bool IsWeekday(DateTime timeOfToll) =&gt;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timeOfToll.DayOfWeek switch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DayOfWeek.Saturday =&gt; false,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 xml:space="preserve">DayOfWeek.Sunday =&gt; false, _ =&gt; true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008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left="252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E4B09"/>
    <w:rsid w:val="09691BBC"/>
    <w:rsid w:val="52880CFC"/>
    <w:rsid w:val="6215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2024-05-22T03:23:00Z</dcterms:created>
  <dc:creator>OMEN</dc:creator>
  <cp:lastModifiedBy>WPS_1694506497</cp:lastModifiedBy>
  <dcterms:modified xsi:type="dcterms:W3CDTF">2024-05-24T15:55:00Z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