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新机器人要激活后才能使用，否则末端一直是红蓝绿交替闪烁，激活必须使用网线连接电脑。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硬件连接如下：</w:t>
      </w:r>
    </w:p>
    <w:p>
      <w:r>
        <w:drawing>
          <wp:inline distT="0" distB="0" distL="114300" distR="114300">
            <wp:extent cx="5271135" cy="3265170"/>
            <wp:effectExtent l="0" t="0" r="12065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将电脑网口地址设置为“192.168.58.x”，x为非2的小于255以内的数字，因为按钮盒（机器人端）的地址是“192.168.58.2”。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电脑浏览器输入“192.168.58.2”，回车，显示如下：</w:t>
      </w:r>
    </w:p>
    <w:p>
      <w:r>
        <w:drawing>
          <wp:inline distT="0" distB="0" distL="114300" distR="114300">
            <wp:extent cx="5269865" cy="331216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找到控制箱上的序列号（SN码）：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15740"/>
            <wp:effectExtent l="0" t="0" r="10795" b="10160"/>
            <wp:docPr id="3" name="图片 3" descr="1751286207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12862072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在电脑端输入序列码，包括“-”，点击“激活”：</w:t>
      </w:r>
    </w:p>
    <w:p>
      <w:r>
        <w:drawing>
          <wp:inline distT="0" distB="0" distL="114300" distR="114300">
            <wp:extent cx="5271135" cy="3418205"/>
            <wp:effectExtent l="0" t="0" r="1206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059045"/>
            <wp:effectExtent l="0" t="0" r="1016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断电重启后，机器人末端不再是红蓝绿交替闪烁了，重新进入192.168.58.2，显示如下：</w:t>
      </w:r>
    </w:p>
    <w:p>
      <w:r>
        <w:drawing>
          <wp:inline distT="0" distB="0" distL="114300" distR="114300">
            <wp:extent cx="5269230" cy="3308985"/>
            <wp:effectExtent l="0" t="0" r="127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用户名：admin，密码：123，登录后显示如下：</w:t>
      </w:r>
    </w:p>
    <w:p>
      <w:r>
        <w:drawing>
          <wp:inline distT="0" distB="0" distL="114300" distR="114300">
            <wp:extent cx="5264785" cy="2693035"/>
            <wp:effectExtent l="0" t="0" r="571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93950"/>
            <wp:effectExtent l="0" t="0" r="1206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63495"/>
            <wp:effectExtent l="0" t="0" r="1905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机器人末端有两个按钮：</w:t>
      </w:r>
    </w:p>
    <w:p>
      <w:p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凸出的按钮</w:t>
      </w:r>
      <w:r>
        <w:rPr>
          <w:rFonts w:hint="eastAsia"/>
          <w:lang w:val="en-US" w:eastAsia="zh-CN"/>
        </w:rPr>
        <w:t>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拖动按钮</w:t>
      </w:r>
      <w:r>
        <w:rPr>
          <w:rFonts w:hint="eastAsia"/>
          <w:lang w:val="en-US" w:eastAsia="zh-CN"/>
        </w:rPr>
        <w:t>：按住该按钮，双手扶住机器人末端，推动机器人，可以移动机器人。</w:t>
      </w:r>
      <w:r>
        <w:rPr>
          <w:rFonts w:hint="eastAsia"/>
          <w:b/>
          <w:bCs/>
          <w:color w:val="FF0000"/>
          <w:lang w:val="en-US" w:eastAsia="zh-CN"/>
        </w:rPr>
        <w:t>注意：按住按钮时，一定要双手扶住机器人末端，否则机器人会自行外弹（外弹是因为设置的负载不对，比如末端什么都没装，负载设为5KG，就会外弹；如果设为0.5KG就不会外弹，而是会保持当前位姿不动）。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平头的按钮</w:t>
      </w:r>
      <w:r>
        <w:rPr>
          <w:rFonts w:hint="eastAsia"/>
          <w:lang w:val="en-US" w:eastAsia="zh-CN"/>
        </w:rPr>
        <w:t>为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记点按钮</w:t>
      </w:r>
      <w:r>
        <w:rPr>
          <w:rFonts w:hint="eastAsia"/>
          <w:lang w:val="en-US" w:eastAsia="zh-CN"/>
        </w:rPr>
        <w:t>，按一下指示灯会闪紫色。</w:t>
      </w:r>
    </w:p>
    <w:p>
      <w:pPr>
        <w:jc w:val="left"/>
        <w:rPr>
          <w:rFonts w:hint="eastAsia"/>
          <w:b/>
          <w:bCs/>
          <w:color w:val="FF0000"/>
          <w:lang w:val="en-US" w:eastAsia="zh-CN"/>
        </w:rPr>
      </w:pPr>
    </w:p>
    <w:p>
      <w:pPr>
        <w:jc w:val="left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fldChar w:fldCharType="begin"/>
      </w:r>
      <w:r>
        <w:rPr>
          <w:rFonts w:hint="eastAsia"/>
          <w:b/>
          <w:bCs/>
          <w:color w:val="0000FF"/>
          <w:lang w:val="en-US" w:eastAsia="zh-CN"/>
        </w:rPr>
        <w:instrText xml:space="preserve"> HYPERLINK "https://www.bilibili.com/video/BV1BYzBYGE2M/?spm_id_from=333.788.recommend_more_video.-1&amp;vd_source=907feb9c61c4be3331e0b1cd86cb1c94" </w:instrText>
      </w:r>
      <w:r>
        <w:rPr>
          <w:rFonts w:hint="eastAsia"/>
          <w:b/>
          <w:bCs/>
          <w:color w:val="0000FF"/>
          <w:lang w:val="en-US" w:eastAsia="zh-CN"/>
        </w:rPr>
        <w:fldChar w:fldCharType="separate"/>
      </w:r>
      <w:r>
        <w:rPr>
          <w:rStyle w:val="5"/>
          <w:rFonts w:hint="eastAsia"/>
          <w:b/>
          <w:bCs/>
          <w:color w:val="0000FF"/>
          <w:lang w:val="en-US" w:eastAsia="zh-CN"/>
        </w:rPr>
        <w:t>参考视频</w:t>
      </w:r>
      <w:r>
        <w:rPr>
          <w:rFonts w:hint="eastAsia"/>
          <w:b/>
          <w:bCs/>
          <w:color w:val="0000FF"/>
          <w:lang w:val="en-US" w:eastAsia="zh-CN"/>
        </w:rPr>
        <w:fldChar w:fldCharType="end"/>
      </w:r>
    </w:p>
    <w:p>
      <w:pPr>
        <w:jc w:val="left"/>
        <w:rPr>
          <w:rFonts w:hint="eastAsia"/>
          <w:b/>
          <w:bCs/>
          <w:color w:val="0000FF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按钮盒的使用</w:t>
      </w:r>
    </w:p>
    <w:p>
      <w:r>
        <w:rPr>
          <w:rFonts w:hint="eastAsia"/>
          <w:lang w:val="en-US" w:eastAsia="zh-CN"/>
        </w:rPr>
        <w:drawing>
          <wp:inline distT="0" distB="0" distL="114300" distR="114300">
            <wp:extent cx="2670810" cy="2265680"/>
            <wp:effectExtent l="0" t="0" r="8890" b="7620"/>
            <wp:docPr id="10" name="图片 10" descr="1751526495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51526495373"/>
                    <pic:cNvPicPr>
                      <a:picLocks noChangeAspect="1"/>
                    </pic:cNvPicPr>
                  </pic:nvPicPr>
                  <pic:blipFill>
                    <a:blip r:embed="rId13"/>
                    <a:srcRect t="5948" b="9160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9990" cy="2282825"/>
            <wp:effectExtent l="0" t="0" r="381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6520" cy="2461260"/>
            <wp:effectExtent l="0" t="0" r="5080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b="1646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"https://www.bilibili.com/video/BV18pzvYpEye/?spm_id_from=333.1387.favlist.content.click&amp;vd_source=907feb9c61c4be3331e0b1cd86cb1c94"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参考视频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示教器的使用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开启示教器功能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电脑连接机器人后，登录网页端，系统设置：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807335"/>
            <wp:effectExtent l="0" t="0" r="635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注意默认网口的地址：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106420"/>
            <wp:effectExtent l="0" t="0" r="1143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启用示教器后，控制器断电，拔出按钮盒，插上示教器，开机后示教器显示“控制器未连接”，机器人指示灯不亮：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675" cy="3458845"/>
            <wp:effectExtent l="0" t="0" r="9525" b="8255"/>
            <wp:docPr id="17" name="图片 17" descr="175152940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515294023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原因：示教器的急停按钮未解除。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轨迹复现程序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机器人连接电脑后，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105660"/>
            <wp:effectExtent l="0" t="0" r="10160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92450" cy="1790700"/>
            <wp:effectExtent l="0" t="0" r="635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"https://www.bilibili.com/video/BV1kd7BzgEX9?spm_id_from=333.788.recommend_more_video.0&amp;vd_source=907feb9c61c4be3331e0b1cd86cb1c94"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参考视频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064DF4"/>
    <w:multiLevelType w:val="singleLevel"/>
    <w:tmpl w:val="42064DF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51C3E"/>
    <w:rsid w:val="049C67C6"/>
    <w:rsid w:val="05742A02"/>
    <w:rsid w:val="07D76969"/>
    <w:rsid w:val="0EE5457E"/>
    <w:rsid w:val="12122EB1"/>
    <w:rsid w:val="18CA1116"/>
    <w:rsid w:val="200C1D97"/>
    <w:rsid w:val="230B610D"/>
    <w:rsid w:val="2BBF75AF"/>
    <w:rsid w:val="363753BC"/>
    <w:rsid w:val="3BEF1864"/>
    <w:rsid w:val="40F73A3E"/>
    <w:rsid w:val="4609638B"/>
    <w:rsid w:val="48D76B37"/>
    <w:rsid w:val="580A62B2"/>
    <w:rsid w:val="58AF54CD"/>
    <w:rsid w:val="62C9149E"/>
    <w:rsid w:val="6DF2166F"/>
    <w:rsid w:val="701C3002"/>
    <w:rsid w:val="76B07CC5"/>
    <w:rsid w:val="77C16C09"/>
    <w:rsid w:val="7C9B6E50"/>
    <w:rsid w:val="7D322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Office_11.8.2.11734_F1E327BC-269C-435d-A152-05C5408002CA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2025-06-30T12:21:00Z</dcterms:created>
  <dc:creator>Y</dc:creator>
  <cp:lastModifiedBy>Y</cp:lastModifiedBy>
  <dcterms:modified xsi:type="dcterms:W3CDTF">2025-07-03T13:00:24Z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2052-11.8.2.11734</vt:lpwstr>
  </property>
  <property fmtid="{D5CDD505-2E9C-101B-9397-08002B2CF9AE}" pid="3" name="ICV">
    <vt:lpwstr>A928BF5778BE4F6C968B0DB710A83C44</vt:lpwstr>
  </property>
</Properties>
</file>