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C191" w14:textId="77777777" w:rsidR="00F572E8" w:rsidRDefault="00F572E8">
      <w:pPr>
        <w:rPr>
          <w:rFonts w:hint="eastAsia"/>
        </w:rPr>
      </w:pPr>
    </w:p>
    <w:p w14:paraId="5D8AD807" w14:textId="77777777" w:rsidR="00F572E8" w:rsidRDefault="00F572E8">
      <w:pPr>
        <w:rPr>
          <w:rFonts w:hint="eastAsia"/>
        </w:rPr>
      </w:pPr>
    </w:p>
    <w:p w14:paraId="328E643A" w14:textId="77777777" w:rsidR="00F572E8" w:rsidRDefault="00F572E8">
      <w:pPr>
        <w:rPr>
          <w:rFonts w:hint="eastAsia"/>
        </w:rPr>
      </w:pPr>
    </w:p>
    <w:p w14:paraId="1BA7DD30" w14:textId="77777777" w:rsidR="00F572E8" w:rsidRDefault="00F572E8">
      <w:pPr>
        <w:rPr>
          <w:rFonts w:hint="eastAsia"/>
        </w:rPr>
      </w:pPr>
    </w:p>
    <w:p w14:paraId="11DD454B" w14:textId="77777777" w:rsidR="00F572E8" w:rsidRDefault="00F572E8">
      <w:pPr>
        <w:rPr>
          <w:rFonts w:hint="eastAsia"/>
        </w:rPr>
      </w:pPr>
    </w:p>
    <w:p w14:paraId="70B81354" w14:textId="77777777" w:rsidR="00F572E8" w:rsidRDefault="00000000">
      <w:pPr>
        <w:jc w:val="center"/>
        <w:rPr>
          <w:rFonts w:hint="eastAsia"/>
          <w:lang w:eastAsia="zh-CN"/>
        </w:rPr>
      </w:pPr>
      <w:r>
        <w:rPr>
          <w:rFonts w:ascii="黑体" w:eastAsia="黑体" w:hAnsi="黑体"/>
          <w:b/>
          <w:sz w:val="36"/>
          <w:lang w:eastAsia="zh-CN"/>
        </w:rPr>
        <w:t>《Web 后端开发技术》期末大作业报告</w:t>
      </w:r>
    </w:p>
    <w:p w14:paraId="60CA697C" w14:textId="77777777" w:rsidR="00F572E8" w:rsidRDefault="00000000">
      <w:pPr>
        <w:jc w:val="center"/>
        <w:rPr>
          <w:rFonts w:hint="eastAsia"/>
          <w:lang w:eastAsia="zh-CN"/>
        </w:rPr>
      </w:pPr>
      <w:r>
        <w:rPr>
          <w:rFonts w:ascii="黑体" w:eastAsia="黑体" w:hAnsi="黑体"/>
          <w:b/>
          <w:sz w:val="32"/>
          <w:lang w:eastAsia="zh-CN"/>
        </w:rPr>
        <w:t>成员 A 负责部分</w:t>
      </w:r>
    </w:p>
    <w:p w14:paraId="503DB082" w14:textId="77777777" w:rsidR="00F572E8" w:rsidRDefault="00F572E8">
      <w:pPr>
        <w:rPr>
          <w:rFonts w:hint="eastAsia"/>
          <w:lang w:eastAsia="zh-CN"/>
        </w:rPr>
      </w:pPr>
    </w:p>
    <w:p w14:paraId="69A94BBB" w14:textId="77777777" w:rsidR="00F572E8" w:rsidRDefault="00F572E8">
      <w:pPr>
        <w:rPr>
          <w:rFonts w:hint="eastAsia"/>
          <w:lang w:eastAsia="zh-CN"/>
        </w:rPr>
      </w:pPr>
    </w:p>
    <w:p w14:paraId="1ECB4357" w14:textId="77777777" w:rsidR="00F572E8" w:rsidRDefault="00F572E8">
      <w:pPr>
        <w:rPr>
          <w:rFonts w:hint="eastAsia"/>
          <w:lang w:eastAsia="zh-CN"/>
        </w:rPr>
      </w:pPr>
    </w:p>
    <w:p w14:paraId="76E3247D" w14:textId="77777777" w:rsidR="00F572E8" w:rsidRDefault="00F572E8">
      <w:pPr>
        <w:rPr>
          <w:rFonts w:hint="eastAsia"/>
          <w:lang w:eastAsia="zh-CN"/>
        </w:rPr>
      </w:pPr>
    </w:p>
    <w:p w14:paraId="02FBBEFC" w14:textId="77777777" w:rsidR="00F572E8" w:rsidRDefault="00000000">
      <w:pPr>
        <w:jc w:val="center"/>
        <w:rPr>
          <w:rFonts w:hint="eastAsia"/>
          <w:lang w:eastAsia="zh-CN"/>
        </w:rPr>
      </w:pPr>
      <w:r>
        <w:rPr>
          <w:lang w:eastAsia="zh-CN"/>
        </w:rPr>
        <w:t>项目名称：AI 驱动的高并发</w:t>
      </w:r>
      <w:proofErr w:type="gramStart"/>
      <w:r>
        <w:rPr>
          <w:lang w:eastAsia="zh-CN"/>
        </w:rPr>
        <w:t>秒杀与智能电</w:t>
      </w:r>
      <w:proofErr w:type="gramEnd"/>
      <w:r>
        <w:rPr>
          <w:lang w:eastAsia="zh-CN"/>
        </w:rPr>
        <w:t>商后台系统</w:t>
      </w:r>
    </w:p>
    <w:p w14:paraId="0EDA687F" w14:textId="77777777" w:rsidR="00F572E8" w:rsidRDefault="00000000">
      <w:pPr>
        <w:jc w:val="center"/>
        <w:rPr>
          <w:rFonts w:hint="eastAsia"/>
          <w:lang w:eastAsia="zh-CN"/>
        </w:rPr>
      </w:pPr>
      <w:r>
        <w:rPr>
          <w:lang w:eastAsia="zh-CN"/>
        </w:rPr>
        <w:t>团队成员：A（姓名/学号）、B（姓名/学号）、C（姓名/学号）</w:t>
      </w:r>
    </w:p>
    <w:p w14:paraId="6BE78449" w14:textId="77777777" w:rsidR="00F572E8" w:rsidRDefault="00000000">
      <w:pPr>
        <w:jc w:val="center"/>
        <w:rPr>
          <w:rFonts w:hint="eastAsia"/>
          <w:lang w:eastAsia="zh-CN"/>
        </w:rPr>
      </w:pPr>
      <w:r>
        <w:rPr>
          <w:lang w:eastAsia="zh-CN"/>
        </w:rPr>
        <w:t>撰写成员：A（姓名/学号）</w:t>
      </w:r>
    </w:p>
    <w:p w14:paraId="2BCAE58C" w14:textId="77777777" w:rsidR="00F572E8" w:rsidRDefault="00000000">
      <w:pPr>
        <w:jc w:val="center"/>
        <w:rPr>
          <w:rFonts w:hint="eastAsia"/>
          <w:lang w:eastAsia="zh-CN"/>
        </w:rPr>
      </w:pPr>
      <w:r>
        <w:rPr>
          <w:lang w:eastAsia="zh-CN"/>
        </w:rPr>
        <w:t>提交日期：2026 年 6 月</w:t>
      </w:r>
    </w:p>
    <w:p w14:paraId="21D4FD9C" w14:textId="77777777" w:rsidR="00F572E8" w:rsidRDefault="00000000">
      <w:pPr>
        <w:rPr>
          <w:rFonts w:hint="eastAsia"/>
          <w:lang w:eastAsia="zh-CN"/>
        </w:rPr>
      </w:pPr>
      <w:r>
        <w:rPr>
          <w:lang w:eastAsia="zh-CN"/>
        </w:rPr>
        <w:br w:type="page"/>
      </w:r>
    </w:p>
    <w:p w14:paraId="031203AC" w14:textId="77777777" w:rsidR="00F572E8" w:rsidRDefault="00000000">
      <w:pPr>
        <w:spacing w:before="240" w:after="240"/>
        <w:jc w:val="center"/>
        <w:rPr>
          <w:rFonts w:hint="eastAsia"/>
          <w:lang w:eastAsia="zh-CN"/>
        </w:rPr>
      </w:pPr>
      <w:r>
        <w:rPr>
          <w:rFonts w:ascii="黑体" w:eastAsia="黑体" w:hAnsi="黑体"/>
          <w:b/>
          <w:sz w:val="32"/>
          <w:lang w:eastAsia="zh-CN"/>
        </w:rPr>
        <w:lastRenderedPageBreak/>
        <w:t>摘要</w:t>
      </w:r>
    </w:p>
    <w:p w14:paraId="65238139" w14:textId="77777777" w:rsidR="00F572E8" w:rsidRDefault="00000000">
      <w:pPr>
        <w:spacing w:after="120" w:line="360" w:lineRule="auto"/>
        <w:ind w:firstLine="420"/>
        <w:jc w:val="both"/>
        <w:rPr>
          <w:rFonts w:hint="eastAsia"/>
          <w:lang w:eastAsia="zh-CN"/>
        </w:rPr>
      </w:pPr>
      <w:r>
        <w:rPr>
          <w:lang w:eastAsia="zh-CN"/>
        </w:rPr>
        <w:t>随着 Web 后端系统从单体应用逐渐演进为面向高并发、高可用和智能化服务的分布式架构，传统以数据库为中心的同步处理方式已难以满足秒杀、实时通知和 AI 咨询等复杂业务场景的要求。本项目选择课程题目</w:t>
      </w:r>
      <w:proofErr w:type="gramStart"/>
      <w:r>
        <w:rPr>
          <w:lang w:eastAsia="zh-CN"/>
        </w:rPr>
        <w:t>一</w:t>
      </w:r>
      <w:proofErr w:type="gramEnd"/>
      <w:r>
        <w:rPr>
          <w:lang w:eastAsia="zh-CN"/>
        </w:rPr>
        <w:t>“AI 驱动的高并发秒杀与智能电商后台系统”，设计并实现了一个面向本地验收的</w:t>
      </w:r>
      <w:proofErr w:type="gramStart"/>
      <w:r>
        <w:rPr>
          <w:lang w:eastAsia="zh-CN"/>
        </w:rPr>
        <w:t>微服务</w:t>
      </w:r>
      <w:proofErr w:type="gramEnd"/>
      <w:r>
        <w:rPr>
          <w:lang w:eastAsia="zh-CN"/>
        </w:rPr>
        <w:t xml:space="preserve">原型系统。系统以 API Gateway 作为统一入口，结合 JWT 完成身份认证与角色权限控制，通过 MySQL 保存用户、商品、订单等最终业务数据，通过 Redis </w:t>
      </w:r>
      <w:proofErr w:type="gramStart"/>
      <w:r>
        <w:rPr>
          <w:lang w:eastAsia="zh-CN"/>
        </w:rPr>
        <w:t>承担秒杀库存</w:t>
      </w:r>
      <w:proofErr w:type="gramEnd"/>
      <w:r>
        <w:rPr>
          <w:lang w:eastAsia="zh-CN"/>
        </w:rPr>
        <w:t>预热、原子扣减和结果缓存，通过 RabbitMQ 实现订单创建的异步削峰，通过 SSE 实现订单创建结果实时推送，并通过 AI 服务接入大语言模型能力，为用户提供商品咨询与购买建议。</w:t>
      </w:r>
    </w:p>
    <w:p w14:paraId="1E215A34" w14:textId="77777777" w:rsidR="00F572E8" w:rsidRDefault="00000000">
      <w:pPr>
        <w:spacing w:after="120" w:line="360" w:lineRule="auto"/>
        <w:ind w:firstLine="420"/>
        <w:jc w:val="both"/>
        <w:rPr>
          <w:rFonts w:hint="eastAsia"/>
          <w:lang w:eastAsia="zh-CN"/>
        </w:rPr>
      </w:pPr>
      <w:r>
        <w:rPr>
          <w:lang w:eastAsia="zh-CN"/>
        </w:rPr>
        <w:t>本报告围绕系统需求分析、总体架构设计、接口契约、数据库设计、高</w:t>
      </w:r>
      <w:proofErr w:type="gramStart"/>
      <w:r>
        <w:rPr>
          <w:lang w:eastAsia="zh-CN"/>
        </w:rPr>
        <w:t>并发秒杀链路</w:t>
      </w:r>
      <w:proofErr w:type="gramEnd"/>
      <w:r>
        <w:rPr>
          <w:lang w:eastAsia="zh-CN"/>
        </w:rPr>
        <w:t>、异步订单削峰、实时推送、AI 智能导购、测试验收以及生产环境演进方案展开。报告重点说明本地原型如何验证“统一入口、高并发防超卖、异步削峰、实时反馈和 AI 集成”等核心能力，并进一步分析在百万日活等生产场景下，系统如何通过 Gateway 集群、</w:t>
      </w:r>
      <w:proofErr w:type="gramStart"/>
      <w:r>
        <w:rPr>
          <w:lang w:eastAsia="zh-CN"/>
        </w:rPr>
        <w:t>微服务</w:t>
      </w:r>
      <w:proofErr w:type="gramEnd"/>
      <w:r>
        <w:rPr>
          <w:lang w:eastAsia="zh-CN"/>
        </w:rPr>
        <w:t>多实例部署、Redis 高可用、RabbitMQ 集群、MySQL 主从复制、限流熔断、日志监控和链路追踪等方案提升整体可用性、扩展性和可维护性。</w:t>
      </w:r>
    </w:p>
    <w:p w14:paraId="008E35FD" w14:textId="77777777" w:rsidR="00F572E8" w:rsidRDefault="00000000">
      <w:pPr>
        <w:spacing w:before="240" w:after="240"/>
        <w:jc w:val="center"/>
        <w:rPr>
          <w:rFonts w:hint="eastAsia"/>
          <w:lang w:eastAsia="zh-CN"/>
        </w:rPr>
      </w:pPr>
      <w:r>
        <w:rPr>
          <w:rFonts w:ascii="黑体" w:eastAsia="黑体" w:hAnsi="黑体"/>
          <w:b/>
          <w:sz w:val="32"/>
          <w:lang w:eastAsia="zh-CN"/>
        </w:rPr>
        <w:t>关键词</w:t>
      </w:r>
    </w:p>
    <w:p w14:paraId="6AB9EE1E" w14:textId="77777777" w:rsidR="00F572E8" w:rsidRDefault="00000000">
      <w:pPr>
        <w:spacing w:after="120" w:line="360" w:lineRule="auto"/>
        <w:ind w:firstLine="420"/>
        <w:jc w:val="both"/>
        <w:rPr>
          <w:rFonts w:hint="eastAsia"/>
          <w:lang w:eastAsia="zh-CN"/>
        </w:rPr>
      </w:pPr>
      <w:proofErr w:type="gramStart"/>
      <w:r>
        <w:rPr>
          <w:lang w:eastAsia="zh-CN"/>
        </w:rPr>
        <w:t>微服务</w:t>
      </w:r>
      <w:proofErr w:type="gramEnd"/>
      <w:r>
        <w:rPr>
          <w:lang w:eastAsia="zh-CN"/>
        </w:rPr>
        <w:t>架构；API Gateway；JWT；Redis；RabbitMQ；</w:t>
      </w:r>
      <w:proofErr w:type="gramStart"/>
      <w:r>
        <w:rPr>
          <w:lang w:eastAsia="zh-CN"/>
        </w:rPr>
        <w:t>秒杀系统</w:t>
      </w:r>
      <w:proofErr w:type="gramEnd"/>
      <w:r>
        <w:rPr>
          <w:lang w:eastAsia="zh-CN"/>
        </w:rPr>
        <w:t>；异步削峰；SSE；AI 智能导购；生产环境演进</w:t>
      </w:r>
    </w:p>
    <w:p w14:paraId="79F0F27A" w14:textId="77777777" w:rsidR="00F572E8" w:rsidRDefault="00000000">
      <w:pPr>
        <w:rPr>
          <w:rFonts w:hint="eastAsia"/>
          <w:lang w:eastAsia="zh-CN"/>
        </w:rPr>
      </w:pPr>
      <w:r>
        <w:rPr>
          <w:lang w:eastAsia="zh-CN"/>
        </w:rPr>
        <w:br w:type="page"/>
      </w:r>
    </w:p>
    <w:p w14:paraId="2B93281C" w14:textId="77777777" w:rsidR="00F572E8" w:rsidRDefault="00000000">
      <w:pPr>
        <w:spacing w:before="240" w:after="240"/>
        <w:jc w:val="center"/>
        <w:rPr>
          <w:rFonts w:hint="eastAsia"/>
          <w:lang w:eastAsia="zh-CN"/>
        </w:rPr>
      </w:pPr>
      <w:r>
        <w:rPr>
          <w:rFonts w:ascii="黑体" w:eastAsia="黑体" w:hAnsi="黑体"/>
          <w:b/>
          <w:sz w:val="32"/>
          <w:lang w:eastAsia="zh-CN"/>
        </w:rPr>
        <w:t>1 绪论</w:t>
      </w:r>
    </w:p>
    <w:p w14:paraId="47768254" w14:textId="77777777" w:rsidR="00F572E8" w:rsidRDefault="00000000">
      <w:pPr>
        <w:spacing w:before="160" w:after="120"/>
        <w:rPr>
          <w:rFonts w:hint="eastAsia"/>
          <w:lang w:eastAsia="zh-CN"/>
        </w:rPr>
      </w:pPr>
      <w:r>
        <w:rPr>
          <w:rFonts w:ascii="黑体" w:eastAsia="黑体" w:hAnsi="黑体"/>
          <w:sz w:val="28"/>
          <w:lang w:eastAsia="zh-CN"/>
        </w:rPr>
        <w:t>1.1 项目背景</w:t>
      </w:r>
    </w:p>
    <w:p w14:paraId="2872A749" w14:textId="77777777" w:rsidR="00F572E8" w:rsidRDefault="00000000">
      <w:pPr>
        <w:spacing w:after="120" w:line="360" w:lineRule="auto"/>
        <w:ind w:firstLine="420"/>
        <w:jc w:val="both"/>
        <w:rPr>
          <w:rFonts w:hint="eastAsia"/>
          <w:lang w:eastAsia="zh-CN"/>
        </w:rPr>
      </w:pPr>
      <w:r>
        <w:rPr>
          <w:lang w:eastAsia="zh-CN"/>
        </w:rPr>
        <w:t>在现代 Web 后端系统中，电商平台通常需要同时面对用户认证、商品管理、库存管理、订单创建、实时通知和智能咨询等多类业务需求。其中，</w:t>
      </w:r>
      <w:proofErr w:type="gramStart"/>
      <w:r>
        <w:rPr>
          <w:lang w:eastAsia="zh-CN"/>
        </w:rPr>
        <w:t>秒杀业务</w:t>
      </w:r>
      <w:proofErr w:type="gramEnd"/>
      <w:r>
        <w:rPr>
          <w:lang w:eastAsia="zh-CN"/>
        </w:rPr>
        <w:t>具有请求瞬时集中、库存数量有限、用户竞争激烈和订单写入压力突增等特点，是检验后端系统高并发处理能力的重要场景。如果系统仍采用普通下单方式，即用户请求直接访问数据库并同步扣减库存，则在高并发条件下容易出现数据库行</w:t>
      </w:r>
      <w:proofErr w:type="gramStart"/>
      <w:r>
        <w:rPr>
          <w:lang w:eastAsia="zh-CN"/>
        </w:rPr>
        <w:t>锁竞争</w:t>
      </w:r>
      <w:proofErr w:type="gramEnd"/>
      <w:r>
        <w:rPr>
          <w:lang w:eastAsia="zh-CN"/>
        </w:rPr>
        <w:t>严重、接口响应时间上升、订单重复创建甚至库存超卖等问题。</w:t>
      </w:r>
    </w:p>
    <w:p w14:paraId="51885C08" w14:textId="77777777" w:rsidR="00F572E8" w:rsidRDefault="00000000">
      <w:pPr>
        <w:spacing w:after="120" w:line="360" w:lineRule="auto"/>
        <w:ind w:firstLine="420"/>
        <w:jc w:val="both"/>
        <w:rPr>
          <w:rFonts w:hint="eastAsia"/>
          <w:lang w:eastAsia="zh-CN"/>
        </w:rPr>
      </w:pPr>
      <w:r>
        <w:rPr>
          <w:lang w:eastAsia="zh-CN"/>
        </w:rPr>
        <w:t>与此同时，随着大语言模型服务逐渐进入业务系统，</w:t>
      </w:r>
      <w:proofErr w:type="gramStart"/>
      <w:r>
        <w:rPr>
          <w:lang w:eastAsia="zh-CN"/>
        </w:rPr>
        <w:t>传统电</w:t>
      </w:r>
      <w:proofErr w:type="gramEnd"/>
      <w:r>
        <w:rPr>
          <w:lang w:eastAsia="zh-CN"/>
        </w:rPr>
        <w:t>商后台也开始从单纯的数据查询系统演进为具备智能导购能力的交互式系统。用户不仅希望查看商品详情，还希望围绕商品特点、价格、适用场景等问题获得自然语言形式的购买建议。然而，第三方大语言模型 API 通常存在响应时间较长、调用成本较高、并发额度有限和外部依赖不稳定等问题，因此 AI 调用链路也需要配套缓存、限流、超时和降级机制，不能简单地同步直连模型服务。</w:t>
      </w:r>
    </w:p>
    <w:p w14:paraId="773F87CE" w14:textId="77777777" w:rsidR="00F572E8" w:rsidRDefault="00000000">
      <w:pPr>
        <w:spacing w:after="120" w:line="360" w:lineRule="auto"/>
        <w:ind w:firstLine="420"/>
        <w:jc w:val="both"/>
        <w:rPr>
          <w:rFonts w:hint="eastAsia"/>
          <w:lang w:eastAsia="zh-CN"/>
        </w:rPr>
      </w:pPr>
      <w:r>
        <w:rPr>
          <w:lang w:eastAsia="zh-CN"/>
        </w:rPr>
        <w:t>基于上述背景，本项目以“AI 驱动的高并发秒杀与智能电商后台系统”为主题，构建一个以</w:t>
      </w:r>
      <w:proofErr w:type="gramStart"/>
      <w:r>
        <w:rPr>
          <w:lang w:eastAsia="zh-CN"/>
        </w:rPr>
        <w:t>微服务</w:t>
      </w:r>
      <w:proofErr w:type="gramEnd"/>
      <w:r>
        <w:rPr>
          <w:lang w:eastAsia="zh-CN"/>
        </w:rPr>
        <w:t>为基础的本地原型系统。项目通过 Gateway、Redis、RabbitMQ、MySQL、SSE 和 LLM API 等技术组合，模拟真实电商后台中的高并发秒杀、异步订单创建、实时订单结果推送和 AI 商品咨询等关键链路，重点体现现代后端系统在高并发、高可用和智能化方向上的架构设计思路。</w:t>
      </w:r>
    </w:p>
    <w:p w14:paraId="5B49CF10" w14:textId="77777777" w:rsidR="00F572E8" w:rsidRDefault="00000000">
      <w:pPr>
        <w:spacing w:before="160" w:after="120"/>
        <w:rPr>
          <w:rFonts w:hint="eastAsia"/>
          <w:lang w:eastAsia="zh-CN"/>
        </w:rPr>
      </w:pPr>
      <w:r>
        <w:rPr>
          <w:rFonts w:ascii="黑体" w:eastAsia="黑体" w:hAnsi="黑体"/>
          <w:sz w:val="28"/>
          <w:lang w:eastAsia="zh-CN"/>
        </w:rPr>
        <w:t>1.2 选题说明</w:t>
      </w:r>
    </w:p>
    <w:p w14:paraId="399981F0" w14:textId="77777777" w:rsidR="00F572E8" w:rsidRDefault="00000000">
      <w:pPr>
        <w:spacing w:after="120" w:line="360" w:lineRule="auto"/>
        <w:ind w:firstLine="420"/>
        <w:jc w:val="both"/>
        <w:rPr>
          <w:rFonts w:hint="eastAsia"/>
          <w:lang w:eastAsia="zh-CN"/>
        </w:rPr>
      </w:pPr>
      <w:r>
        <w:rPr>
          <w:lang w:eastAsia="zh-CN"/>
        </w:rPr>
        <w:t>本项目选择课程指导书中的题目</w:t>
      </w:r>
      <w:proofErr w:type="gramStart"/>
      <w:r>
        <w:rPr>
          <w:lang w:eastAsia="zh-CN"/>
        </w:rPr>
        <w:t>一</w:t>
      </w:r>
      <w:proofErr w:type="gramEnd"/>
      <w:r>
        <w:rPr>
          <w:lang w:eastAsia="zh-CN"/>
        </w:rPr>
        <w:t>，即 AI 驱动的“高并发秒杀与智能电商”后台系统。该题目既包含用户注册登录、商品管理、库存管理、订单查询等基础支撑功能，也包含统一入口控制、高</w:t>
      </w:r>
      <w:proofErr w:type="gramStart"/>
      <w:r>
        <w:rPr>
          <w:lang w:eastAsia="zh-CN"/>
        </w:rPr>
        <w:t>并发防超卖</w:t>
      </w:r>
      <w:proofErr w:type="gramEnd"/>
      <w:r>
        <w:rPr>
          <w:lang w:eastAsia="zh-CN"/>
        </w:rPr>
        <w:t>、异步订单削峰、实时结果推送和 AI 智能导购等核心架构功能，能够较全面地覆盖本课程对现代 Web 后端开发技术的考查要求。</w:t>
      </w:r>
    </w:p>
    <w:p w14:paraId="511AA7F5" w14:textId="77777777" w:rsidR="00F572E8" w:rsidRDefault="00000000">
      <w:pPr>
        <w:spacing w:after="120" w:line="360" w:lineRule="auto"/>
        <w:ind w:firstLine="420"/>
        <w:jc w:val="both"/>
        <w:rPr>
          <w:rFonts w:hint="eastAsia"/>
          <w:lang w:eastAsia="zh-CN"/>
        </w:rPr>
      </w:pPr>
      <w:r>
        <w:rPr>
          <w:lang w:eastAsia="zh-CN"/>
        </w:rPr>
        <w:t>从课程目标来看，本项目的重点并不在于实现</w:t>
      </w:r>
      <w:proofErr w:type="gramStart"/>
      <w:r>
        <w:rPr>
          <w:lang w:eastAsia="zh-CN"/>
        </w:rPr>
        <w:t>完整电</w:t>
      </w:r>
      <w:proofErr w:type="gramEnd"/>
      <w:r>
        <w:rPr>
          <w:lang w:eastAsia="zh-CN"/>
        </w:rPr>
        <w:t>商平台的所有业务闭环，而在于通过一个聚焦的电</w:t>
      </w:r>
      <w:proofErr w:type="gramStart"/>
      <w:r>
        <w:rPr>
          <w:lang w:eastAsia="zh-CN"/>
        </w:rPr>
        <w:t>商秒杀场景</w:t>
      </w:r>
      <w:proofErr w:type="gramEnd"/>
      <w:r>
        <w:rPr>
          <w:lang w:eastAsia="zh-CN"/>
        </w:rPr>
        <w:t>说明后端系统如何处理高并发请求、如何利用缓存和消息队列降低数据库压力、如何通过统一网关收敛认证与权限逻辑、如何通过实时通信提升用户反馈体验，以及如何在业务系统中合理接入大语言模型能力。</w:t>
      </w:r>
    </w:p>
    <w:p w14:paraId="06AA3EB2" w14:textId="77777777" w:rsidR="00F572E8" w:rsidRDefault="00000000">
      <w:pPr>
        <w:spacing w:after="120" w:line="360" w:lineRule="auto"/>
        <w:ind w:firstLine="420"/>
        <w:jc w:val="both"/>
        <w:rPr>
          <w:rFonts w:hint="eastAsia"/>
          <w:lang w:eastAsia="zh-CN"/>
        </w:rPr>
      </w:pPr>
      <w:r>
        <w:rPr>
          <w:lang w:eastAsia="zh-CN"/>
        </w:rPr>
        <w:t>因此，本项目将业务范围限定在“可演示、可解释、可验收”的核心主链路内。系统不实现完整支付闭环、复杂营销体系和多端商城前端，而是重点实现管理员创建商品</w:t>
      </w:r>
      <w:proofErr w:type="gramStart"/>
      <w:r>
        <w:rPr>
          <w:lang w:eastAsia="zh-CN"/>
        </w:rPr>
        <w:t>和秒杀活动</w:t>
      </w:r>
      <w:proofErr w:type="gramEnd"/>
      <w:r>
        <w:rPr>
          <w:lang w:eastAsia="zh-CN"/>
        </w:rPr>
        <w:t>、普通用户登录并参与秒杀、Redis 原子扣减库存、RabbitMQ 异步创建订单、MySQL 保存最终订单、SSE 推送订单结果、AI 服务提供商品咨询等功能。</w:t>
      </w:r>
    </w:p>
    <w:p w14:paraId="4C33DA3A" w14:textId="77777777" w:rsidR="00F572E8" w:rsidRDefault="00000000">
      <w:pPr>
        <w:spacing w:before="160" w:after="120"/>
        <w:rPr>
          <w:rFonts w:hint="eastAsia"/>
          <w:lang w:eastAsia="zh-CN"/>
        </w:rPr>
      </w:pPr>
      <w:r>
        <w:rPr>
          <w:rFonts w:ascii="黑体" w:eastAsia="黑体" w:hAnsi="黑体"/>
          <w:sz w:val="28"/>
          <w:lang w:eastAsia="zh-CN"/>
        </w:rPr>
        <w:t>1.3 项目目标</w:t>
      </w:r>
    </w:p>
    <w:p w14:paraId="7C47B94F" w14:textId="77777777" w:rsidR="00F572E8" w:rsidRDefault="00000000">
      <w:pPr>
        <w:spacing w:after="120" w:line="360" w:lineRule="auto"/>
        <w:ind w:firstLine="420"/>
        <w:jc w:val="both"/>
        <w:rPr>
          <w:rFonts w:hint="eastAsia"/>
          <w:lang w:eastAsia="zh-CN"/>
        </w:rPr>
      </w:pPr>
      <w:r>
        <w:rPr>
          <w:lang w:eastAsia="zh-CN"/>
        </w:rPr>
        <w:t>本项目的总体目标是设计并实现一个面向课程验收的高并发</w:t>
      </w:r>
      <w:proofErr w:type="gramStart"/>
      <w:r>
        <w:rPr>
          <w:lang w:eastAsia="zh-CN"/>
        </w:rPr>
        <w:t>秒杀与智能电</w:t>
      </w:r>
      <w:proofErr w:type="gramEnd"/>
      <w:r>
        <w:rPr>
          <w:lang w:eastAsia="zh-CN"/>
        </w:rPr>
        <w:t>商后台原型系统，在本地环境中验证</w:t>
      </w:r>
      <w:proofErr w:type="gramStart"/>
      <w:r>
        <w:rPr>
          <w:lang w:eastAsia="zh-CN"/>
        </w:rPr>
        <w:t>微服务</w:t>
      </w:r>
      <w:proofErr w:type="gramEnd"/>
      <w:r>
        <w:rPr>
          <w:lang w:eastAsia="zh-CN"/>
        </w:rPr>
        <w:t>拆分、统一网关入口、</w:t>
      </w:r>
      <w:proofErr w:type="gramStart"/>
      <w:r>
        <w:rPr>
          <w:lang w:eastAsia="zh-CN"/>
        </w:rPr>
        <w:t>缓存防超卖</w:t>
      </w:r>
      <w:proofErr w:type="gramEnd"/>
      <w:r>
        <w:rPr>
          <w:lang w:eastAsia="zh-CN"/>
        </w:rPr>
        <w:t>、消息队列削峰、实时推送和 AI 咨询等关键能力。</w:t>
      </w:r>
    </w:p>
    <w:p w14:paraId="669D0E86" w14:textId="77777777" w:rsidR="00F572E8" w:rsidRDefault="00000000">
      <w:pPr>
        <w:spacing w:after="120" w:line="360" w:lineRule="auto"/>
        <w:ind w:firstLine="420"/>
        <w:jc w:val="both"/>
        <w:rPr>
          <w:rFonts w:hint="eastAsia"/>
          <w:lang w:eastAsia="zh-CN"/>
        </w:rPr>
      </w:pPr>
      <w:r>
        <w:rPr>
          <w:lang w:eastAsia="zh-CN"/>
        </w:rPr>
        <w:t>在功能层面，系统需要支持用户注册、登录、角色识别和 JWT 鉴权；支持管理员创建商品、设置库存和</w:t>
      </w:r>
      <w:proofErr w:type="gramStart"/>
      <w:r>
        <w:rPr>
          <w:lang w:eastAsia="zh-CN"/>
        </w:rPr>
        <w:t>创建秒杀活动</w:t>
      </w:r>
      <w:proofErr w:type="gramEnd"/>
      <w:r>
        <w:rPr>
          <w:lang w:eastAsia="zh-CN"/>
        </w:rPr>
        <w:t>；支持普通用户查询商品、参与秒杀、查询</w:t>
      </w:r>
      <w:proofErr w:type="gramStart"/>
      <w:r>
        <w:rPr>
          <w:lang w:eastAsia="zh-CN"/>
        </w:rPr>
        <w:t>秒杀结果</w:t>
      </w:r>
      <w:proofErr w:type="gramEnd"/>
      <w:r>
        <w:rPr>
          <w:lang w:eastAsia="zh-CN"/>
        </w:rPr>
        <w:t>和查看订单；支持订单创建成功后向用户实时推送结果；支持用户围绕商品信息发起 AI 咨询，并在大语言模型</w:t>
      </w:r>
      <w:proofErr w:type="gramStart"/>
      <w:r>
        <w:rPr>
          <w:lang w:eastAsia="zh-CN"/>
        </w:rPr>
        <w:t>不</w:t>
      </w:r>
      <w:proofErr w:type="gramEnd"/>
      <w:r>
        <w:rPr>
          <w:lang w:eastAsia="zh-CN"/>
        </w:rPr>
        <w:t>可用时返回明确的降级结果。</w:t>
      </w:r>
    </w:p>
    <w:p w14:paraId="32430A37" w14:textId="77777777" w:rsidR="00F572E8" w:rsidRDefault="00000000">
      <w:pPr>
        <w:spacing w:after="120" w:line="360" w:lineRule="auto"/>
        <w:ind w:firstLine="420"/>
        <w:jc w:val="both"/>
        <w:rPr>
          <w:rFonts w:hint="eastAsia"/>
          <w:lang w:eastAsia="zh-CN"/>
        </w:rPr>
      </w:pPr>
      <w:r>
        <w:rPr>
          <w:lang w:eastAsia="zh-CN"/>
        </w:rPr>
        <w:t>在架构层面，系统需要体现</w:t>
      </w:r>
      <w:proofErr w:type="gramStart"/>
      <w:r>
        <w:rPr>
          <w:lang w:eastAsia="zh-CN"/>
        </w:rPr>
        <w:t>微服务</w:t>
      </w:r>
      <w:proofErr w:type="gramEnd"/>
      <w:r>
        <w:rPr>
          <w:lang w:eastAsia="zh-CN"/>
        </w:rPr>
        <w:t>拆分思想。所有客户端请求统一经过 Gateway，由 Gateway 负责路由转发、JWT 校验、角色权限判断和基础请求治理。业务服务按照职责拆分为用户服务、</w:t>
      </w:r>
      <w:proofErr w:type="gramStart"/>
      <w:r>
        <w:rPr>
          <w:lang w:eastAsia="zh-CN"/>
        </w:rPr>
        <w:t>商品秒杀服务</w:t>
      </w:r>
      <w:proofErr w:type="gramEnd"/>
      <w:r>
        <w:rPr>
          <w:lang w:eastAsia="zh-CN"/>
        </w:rPr>
        <w:t xml:space="preserve">、订单服务、推送服务和 AI 服务。系统通过 MySQL 保存最终业务事实，通过 Redis </w:t>
      </w:r>
      <w:proofErr w:type="gramStart"/>
      <w:r>
        <w:rPr>
          <w:lang w:eastAsia="zh-CN"/>
        </w:rPr>
        <w:t>处理秒杀过程</w:t>
      </w:r>
      <w:proofErr w:type="gramEnd"/>
      <w:r>
        <w:rPr>
          <w:lang w:eastAsia="zh-CN"/>
        </w:rPr>
        <w:t>中的高频状态，通过 RabbitMQ 将订单创建请求异步化，从而避免数据库直接</w:t>
      </w:r>
      <w:proofErr w:type="gramStart"/>
      <w:r>
        <w:rPr>
          <w:lang w:eastAsia="zh-CN"/>
        </w:rPr>
        <w:t>承受秒杀请求</w:t>
      </w:r>
      <w:proofErr w:type="gramEnd"/>
      <w:r>
        <w:rPr>
          <w:lang w:eastAsia="zh-CN"/>
        </w:rPr>
        <w:t>洪峰。</w:t>
      </w:r>
    </w:p>
    <w:p w14:paraId="50EBAA29" w14:textId="77777777" w:rsidR="00F572E8" w:rsidRDefault="00000000">
      <w:pPr>
        <w:spacing w:after="120" w:line="360" w:lineRule="auto"/>
        <w:ind w:firstLine="420"/>
        <w:jc w:val="both"/>
        <w:rPr>
          <w:rFonts w:hint="eastAsia"/>
          <w:lang w:eastAsia="zh-CN"/>
        </w:rPr>
      </w:pPr>
      <w:r>
        <w:rPr>
          <w:lang w:eastAsia="zh-CN"/>
        </w:rPr>
        <w:t>在报告层面，项目需要在本地原型之外进一步说明正式生产环境演进方案，包括 Gateway 多实例和负载均衡、微服务水平扩容、Redis Sentinel 或 Cluster、RabbitMQ 集群、MySQL 主从复制和读写分离、热点库存治理、消息可靠性补偿、AI 调用缓存限流和日志监控告警等内容，以证明系统具备从课程原型向生产级架构演进的设计基础。</w:t>
      </w:r>
    </w:p>
    <w:p w14:paraId="7BEBB9FD" w14:textId="77777777" w:rsidR="00F572E8" w:rsidRDefault="00000000">
      <w:pPr>
        <w:spacing w:before="160" w:after="120"/>
        <w:rPr>
          <w:rFonts w:hint="eastAsia"/>
          <w:lang w:eastAsia="zh-CN"/>
        </w:rPr>
      </w:pPr>
      <w:r>
        <w:rPr>
          <w:rFonts w:ascii="黑体" w:eastAsia="黑体" w:hAnsi="黑体"/>
          <w:sz w:val="28"/>
          <w:lang w:eastAsia="zh-CN"/>
        </w:rPr>
        <w:t>1.4 系统核心业务流程概述</w:t>
      </w:r>
    </w:p>
    <w:p w14:paraId="1D4B099C" w14:textId="77777777" w:rsidR="00F572E8" w:rsidRDefault="00000000">
      <w:pPr>
        <w:spacing w:after="120" w:line="360" w:lineRule="auto"/>
        <w:ind w:firstLine="420"/>
        <w:jc w:val="both"/>
        <w:rPr>
          <w:rFonts w:hint="eastAsia"/>
          <w:lang w:eastAsia="zh-CN"/>
        </w:rPr>
      </w:pPr>
      <w:r>
        <w:rPr>
          <w:lang w:eastAsia="zh-CN"/>
        </w:rPr>
        <w:t>系统核心业务流程围绕“管理员准备秒杀活动”和“普通用户参与秒杀并获得结果”两条线展开。管理员首先通过认证接口登录系统，获得具备 ADMIN 角色的 JWT Token；随后通过 Gateway 调用商品管理接口创建商品、设置库存，并创建对应</w:t>
      </w:r>
      <w:proofErr w:type="gramStart"/>
      <w:r>
        <w:rPr>
          <w:lang w:eastAsia="zh-CN"/>
        </w:rPr>
        <w:t>的秒杀活动</w:t>
      </w:r>
      <w:proofErr w:type="gramEnd"/>
      <w:r>
        <w:rPr>
          <w:lang w:eastAsia="zh-CN"/>
        </w:rPr>
        <w:t>。</w:t>
      </w:r>
      <w:proofErr w:type="gramStart"/>
      <w:r>
        <w:rPr>
          <w:lang w:eastAsia="zh-CN"/>
        </w:rPr>
        <w:t>秒杀活动</w:t>
      </w:r>
      <w:proofErr w:type="gramEnd"/>
      <w:r>
        <w:rPr>
          <w:lang w:eastAsia="zh-CN"/>
        </w:rPr>
        <w:t>创建后，</w:t>
      </w:r>
      <w:proofErr w:type="gramStart"/>
      <w:r>
        <w:rPr>
          <w:lang w:eastAsia="zh-CN"/>
        </w:rPr>
        <w:t>商品秒杀服务</w:t>
      </w:r>
      <w:proofErr w:type="gramEnd"/>
      <w:r>
        <w:rPr>
          <w:lang w:eastAsia="zh-CN"/>
        </w:rPr>
        <w:t>将活动信息和活动库存预热到 Redis，为后续高</w:t>
      </w:r>
      <w:proofErr w:type="gramStart"/>
      <w:r>
        <w:rPr>
          <w:lang w:eastAsia="zh-CN"/>
        </w:rPr>
        <w:t>并发秒杀请求</w:t>
      </w:r>
      <w:proofErr w:type="gramEnd"/>
      <w:r>
        <w:rPr>
          <w:lang w:eastAsia="zh-CN"/>
        </w:rPr>
        <w:t>做准备。</w:t>
      </w:r>
    </w:p>
    <w:p w14:paraId="62BC7252" w14:textId="77777777" w:rsidR="00F572E8" w:rsidRDefault="00000000">
      <w:pPr>
        <w:spacing w:after="120" w:line="360" w:lineRule="auto"/>
        <w:ind w:firstLine="420"/>
        <w:jc w:val="both"/>
        <w:rPr>
          <w:rFonts w:hint="eastAsia"/>
          <w:lang w:eastAsia="zh-CN"/>
        </w:rPr>
      </w:pPr>
      <w:r>
        <w:rPr>
          <w:lang w:eastAsia="zh-CN"/>
        </w:rPr>
        <w:t>普通用户通过注册或登录接口获得 CUSTOMER 角色的 JWT Token。在参与</w:t>
      </w:r>
      <w:proofErr w:type="gramStart"/>
      <w:r>
        <w:rPr>
          <w:lang w:eastAsia="zh-CN"/>
        </w:rPr>
        <w:t>秒杀前</w:t>
      </w:r>
      <w:proofErr w:type="gramEnd"/>
      <w:r>
        <w:rPr>
          <w:lang w:eastAsia="zh-CN"/>
        </w:rPr>
        <w:t>，用户可通过推送接口建立 SSE 连接，用于接收订单创建结果。用户</w:t>
      </w:r>
      <w:proofErr w:type="gramStart"/>
      <w:r>
        <w:rPr>
          <w:lang w:eastAsia="zh-CN"/>
        </w:rPr>
        <w:t>发起秒杀请求</w:t>
      </w:r>
      <w:proofErr w:type="gramEnd"/>
      <w:r>
        <w:rPr>
          <w:lang w:eastAsia="zh-CN"/>
        </w:rPr>
        <w:t>时，请求首先进入 Gateway，Gateway 校验 Token 和角色权限后转发</w:t>
      </w:r>
      <w:proofErr w:type="gramStart"/>
      <w:r>
        <w:rPr>
          <w:lang w:eastAsia="zh-CN"/>
        </w:rPr>
        <w:t>至商品秒杀</w:t>
      </w:r>
      <w:proofErr w:type="gramEnd"/>
      <w:r>
        <w:rPr>
          <w:lang w:eastAsia="zh-CN"/>
        </w:rPr>
        <w:t>服务。</w:t>
      </w:r>
      <w:proofErr w:type="gramStart"/>
      <w:r>
        <w:rPr>
          <w:lang w:eastAsia="zh-CN"/>
        </w:rPr>
        <w:t>商品秒杀服务</w:t>
      </w:r>
      <w:proofErr w:type="gramEnd"/>
      <w:r>
        <w:rPr>
          <w:lang w:eastAsia="zh-CN"/>
        </w:rPr>
        <w:t>不直接修改数据库库存，而是执行 Redis Lua 脚本，在 Redis 内一次性完成活动校验、重复参与校验、库存判断、库存扣减、用户参与标记和</w:t>
      </w:r>
      <w:proofErr w:type="gramStart"/>
      <w:r>
        <w:rPr>
          <w:lang w:eastAsia="zh-CN"/>
        </w:rPr>
        <w:t>秒杀结果</w:t>
      </w:r>
      <w:proofErr w:type="gramEnd"/>
      <w:r>
        <w:rPr>
          <w:lang w:eastAsia="zh-CN"/>
        </w:rPr>
        <w:t>写入。扣减成功后，</w:t>
      </w:r>
      <w:proofErr w:type="gramStart"/>
      <w:r>
        <w:rPr>
          <w:lang w:eastAsia="zh-CN"/>
        </w:rPr>
        <w:t>商品秒杀服务</w:t>
      </w:r>
      <w:proofErr w:type="gramEnd"/>
      <w:r>
        <w:rPr>
          <w:lang w:eastAsia="zh-CN"/>
        </w:rPr>
        <w:t>向 RabbitMQ 投递订单创建消息，并立即向用户返回 QUEUEING 状态。</w:t>
      </w:r>
    </w:p>
    <w:p w14:paraId="727AAD05" w14:textId="77777777" w:rsidR="00F572E8" w:rsidRDefault="00000000">
      <w:pPr>
        <w:spacing w:after="120" w:line="360" w:lineRule="auto"/>
        <w:ind w:firstLine="420"/>
        <w:jc w:val="both"/>
        <w:rPr>
          <w:rFonts w:hint="eastAsia"/>
          <w:lang w:eastAsia="zh-CN"/>
        </w:rPr>
      </w:pPr>
      <w:r>
        <w:rPr>
          <w:lang w:eastAsia="zh-CN"/>
        </w:rPr>
        <w:t>订单服务异步消费 RabbitMQ 中的订单创建消息，完成消息</w:t>
      </w:r>
      <w:proofErr w:type="gramStart"/>
      <w:r>
        <w:rPr>
          <w:lang w:eastAsia="zh-CN"/>
        </w:rPr>
        <w:t>幂</w:t>
      </w:r>
      <w:proofErr w:type="gramEnd"/>
      <w:r>
        <w:rPr>
          <w:lang w:eastAsia="zh-CN"/>
        </w:rPr>
        <w:t>等检查、订单主表写入、订单明细写入和消息日志更新。订单真正</w:t>
      </w:r>
      <w:proofErr w:type="gramStart"/>
      <w:r>
        <w:rPr>
          <w:lang w:eastAsia="zh-CN"/>
        </w:rPr>
        <w:t>落库成功</w:t>
      </w:r>
      <w:proofErr w:type="gramEnd"/>
      <w:r>
        <w:rPr>
          <w:lang w:eastAsia="zh-CN"/>
        </w:rPr>
        <w:t>后，订单服务更新 Redis 中</w:t>
      </w:r>
      <w:proofErr w:type="gramStart"/>
      <w:r>
        <w:rPr>
          <w:lang w:eastAsia="zh-CN"/>
        </w:rPr>
        <w:t>的秒杀结果</w:t>
      </w:r>
      <w:proofErr w:type="gramEnd"/>
      <w:r>
        <w:rPr>
          <w:lang w:eastAsia="zh-CN"/>
        </w:rPr>
        <w:t>，并通过推送服务向当前用户发送订单创建成功事件。用户也可以通过</w:t>
      </w:r>
      <w:proofErr w:type="gramStart"/>
      <w:r>
        <w:rPr>
          <w:lang w:eastAsia="zh-CN"/>
        </w:rPr>
        <w:t>秒杀结果</w:t>
      </w:r>
      <w:proofErr w:type="gramEnd"/>
      <w:r>
        <w:rPr>
          <w:lang w:eastAsia="zh-CN"/>
        </w:rPr>
        <w:t>查询接口或订单查询接口主动获取最终状态。</w:t>
      </w:r>
    </w:p>
    <w:p w14:paraId="674C94F8" w14:textId="77777777" w:rsidR="00F572E8" w:rsidRDefault="00000000">
      <w:pPr>
        <w:spacing w:after="120" w:line="360" w:lineRule="auto"/>
        <w:ind w:firstLine="420"/>
        <w:jc w:val="both"/>
        <w:rPr>
          <w:rFonts w:hint="eastAsia"/>
          <w:lang w:eastAsia="zh-CN"/>
        </w:rPr>
      </w:pPr>
      <w:r>
        <w:rPr>
          <w:lang w:eastAsia="zh-CN"/>
        </w:rPr>
        <w:t>在商品咨询场景中，用户通过 Gateway 调用 AI 咨询接口。AI 服务根据商品详情、</w:t>
      </w:r>
      <w:proofErr w:type="gramStart"/>
      <w:r>
        <w:rPr>
          <w:lang w:eastAsia="zh-CN"/>
        </w:rPr>
        <w:t>秒杀活动</w:t>
      </w:r>
      <w:proofErr w:type="gramEnd"/>
      <w:r>
        <w:rPr>
          <w:lang w:eastAsia="zh-CN"/>
        </w:rPr>
        <w:t>信息和用户问题构造上下文，优先检查缓存，未命中时调用大语言模型 API 生成回答。如果 LLM 未配置、调用超时或外部服务失败，则系统明确返回 AI 服务暂不可用的业务码和降级回答，避免将失败伪装为正常 AI 响应。</w:t>
      </w:r>
    </w:p>
    <w:p w14:paraId="7FFBED8B" w14:textId="77777777" w:rsidR="00F572E8" w:rsidRDefault="00000000">
      <w:pPr>
        <w:spacing w:before="160" w:after="120"/>
        <w:rPr>
          <w:rFonts w:hint="eastAsia"/>
          <w:lang w:eastAsia="zh-CN"/>
        </w:rPr>
      </w:pPr>
      <w:r>
        <w:rPr>
          <w:rFonts w:ascii="黑体" w:eastAsia="黑体" w:hAnsi="黑体"/>
          <w:sz w:val="28"/>
          <w:lang w:eastAsia="zh-CN"/>
        </w:rPr>
        <w:t>1.5 报告结构说明</w:t>
      </w:r>
    </w:p>
    <w:p w14:paraId="7ED4EC92" w14:textId="77777777" w:rsidR="00F572E8" w:rsidRDefault="00000000">
      <w:pPr>
        <w:spacing w:after="120" w:line="360" w:lineRule="auto"/>
        <w:ind w:firstLine="420"/>
        <w:jc w:val="both"/>
        <w:rPr>
          <w:rFonts w:hint="eastAsia"/>
          <w:lang w:eastAsia="zh-CN"/>
        </w:rPr>
      </w:pPr>
      <w:r>
        <w:rPr>
          <w:lang w:eastAsia="zh-CN"/>
        </w:rPr>
        <w:t>本报告按照系统分析、架构设计、核心模块设计、测试验收和生产环境演进的逻辑组织全文。第一章为绪论，介绍项目背景、选题依据、项目目标和核心业务流程。第二章为需求分析，结合课程要求说明系统的基础功能需求、核心架构需求和非功能性需求。第三章为系统总体架构设计，重点说明本地原型中的服务拆分、Gateway 统一入口、系统数据流和本地部署结构。第四章为接口契约与统一规范设计，说明 RESTful 接口、统一响应格式、错误码、JWT 认证和角色权限控制方案。</w:t>
      </w:r>
    </w:p>
    <w:p w14:paraId="49849FA4" w14:textId="77777777" w:rsidR="00F572E8" w:rsidRDefault="00000000">
      <w:pPr>
        <w:spacing w:after="120" w:line="360" w:lineRule="auto"/>
        <w:ind w:firstLine="420"/>
        <w:jc w:val="both"/>
        <w:rPr>
          <w:rFonts w:hint="eastAsia"/>
          <w:lang w:eastAsia="zh-CN"/>
        </w:rPr>
      </w:pPr>
      <w:r>
        <w:rPr>
          <w:lang w:eastAsia="zh-CN"/>
        </w:rPr>
        <w:t>第五章至第九章分别由对应模块负责人说明数据库设计、高</w:t>
      </w:r>
      <w:proofErr w:type="gramStart"/>
      <w:r>
        <w:rPr>
          <w:lang w:eastAsia="zh-CN"/>
        </w:rPr>
        <w:t>并发秒杀链路</w:t>
      </w:r>
      <w:proofErr w:type="gramEnd"/>
      <w:r>
        <w:rPr>
          <w:lang w:eastAsia="zh-CN"/>
        </w:rPr>
        <w:t>、异步订单削峰、实时推送和 AI 智能导购设计。第十章对系统中的关键技术选型进行分析，说明各项技术与本项目业务场景之间的对应关系。第十一章描述测试环境、测试流程和验收结果。第十二</w:t>
      </w:r>
      <w:proofErr w:type="gramStart"/>
      <w:r>
        <w:rPr>
          <w:lang w:eastAsia="zh-CN"/>
        </w:rPr>
        <w:t>章重点</w:t>
      </w:r>
      <w:proofErr w:type="gramEnd"/>
      <w:r>
        <w:rPr>
          <w:lang w:eastAsia="zh-CN"/>
        </w:rPr>
        <w:t>说明正式生产环境演进方案，包括高可用、高并发扩容、消息可靠性、AI 调用治理和监控告警等内容。第十三</w:t>
      </w:r>
      <w:proofErr w:type="gramStart"/>
      <w:r>
        <w:rPr>
          <w:lang w:eastAsia="zh-CN"/>
        </w:rPr>
        <w:t>章总结</w:t>
      </w:r>
      <w:proofErr w:type="gramEnd"/>
      <w:r>
        <w:rPr>
          <w:lang w:eastAsia="zh-CN"/>
        </w:rPr>
        <w:t>项目完成情况、系统优势、当前不足和后续改进方向。</w:t>
      </w:r>
    </w:p>
    <w:p w14:paraId="7FED2121" w14:textId="77777777" w:rsidR="00F572E8" w:rsidRDefault="00000000">
      <w:pPr>
        <w:spacing w:before="240" w:after="240"/>
        <w:jc w:val="center"/>
        <w:rPr>
          <w:rFonts w:hint="eastAsia"/>
          <w:lang w:eastAsia="zh-CN"/>
        </w:rPr>
      </w:pPr>
      <w:r>
        <w:rPr>
          <w:rFonts w:ascii="黑体" w:eastAsia="黑体" w:hAnsi="黑体"/>
          <w:b/>
          <w:sz w:val="32"/>
          <w:lang w:eastAsia="zh-CN"/>
        </w:rPr>
        <w:t>2 需求分析</w:t>
      </w:r>
    </w:p>
    <w:p w14:paraId="471CE4ED" w14:textId="77777777" w:rsidR="00F572E8" w:rsidRDefault="00000000">
      <w:pPr>
        <w:spacing w:before="160" w:after="120"/>
        <w:rPr>
          <w:rFonts w:hint="eastAsia"/>
          <w:lang w:eastAsia="zh-CN"/>
        </w:rPr>
      </w:pPr>
      <w:r>
        <w:rPr>
          <w:rFonts w:ascii="黑体" w:eastAsia="黑体" w:hAnsi="黑体"/>
          <w:sz w:val="28"/>
          <w:lang w:eastAsia="zh-CN"/>
        </w:rPr>
        <w:t>2.1 课程任务要求分析</w:t>
      </w:r>
    </w:p>
    <w:p w14:paraId="3A872E57" w14:textId="77777777" w:rsidR="00F572E8" w:rsidRDefault="00000000">
      <w:pPr>
        <w:spacing w:after="120" w:line="360" w:lineRule="auto"/>
        <w:ind w:firstLine="420"/>
        <w:jc w:val="both"/>
        <w:rPr>
          <w:rFonts w:hint="eastAsia"/>
          <w:lang w:eastAsia="zh-CN"/>
        </w:rPr>
      </w:pPr>
      <w:r>
        <w:rPr>
          <w:lang w:eastAsia="zh-CN"/>
        </w:rPr>
        <w:t>根据课程指导书要求，本次大作业需要从给定题目中选择一个业务场景，完成系统原型开发、测试配置、演示视频和报告文档。系统实现部分要求体现</w:t>
      </w:r>
      <w:proofErr w:type="gramStart"/>
      <w:r>
        <w:rPr>
          <w:lang w:eastAsia="zh-CN"/>
        </w:rPr>
        <w:t>微服务</w:t>
      </w:r>
      <w:proofErr w:type="gramEnd"/>
      <w:r>
        <w:rPr>
          <w:lang w:eastAsia="zh-CN"/>
        </w:rPr>
        <w:t xml:space="preserve">架构，至少包含三个独立服务，并使用真实的关系型数据库、Redis、MQ 和 Gateway 等中间件。测试与演示部分要求提供 </w:t>
      </w:r>
      <w:proofErr w:type="spellStart"/>
      <w:r>
        <w:rPr>
          <w:lang w:eastAsia="zh-CN"/>
        </w:rPr>
        <w:t>Apifox</w:t>
      </w:r>
      <w:proofErr w:type="spellEnd"/>
      <w:r>
        <w:rPr>
          <w:lang w:eastAsia="zh-CN"/>
        </w:rPr>
        <w:t xml:space="preserve"> 或 Postman 测试集合，并录制 3 至 5 分钟的核心业务链路演示视频。报告部分则要求重点说明系统架构设计和生产环境演进方案，证明系统具备处理高并发和高可用问题的理论设计能力。</w:t>
      </w:r>
    </w:p>
    <w:p w14:paraId="6F099C10" w14:textId="77777777" w:rsidR="00F572E8" w:rsidRDefault="00000000">
      <w:pPr>
        <w:spacing w:after="120" w:line="360" w:lineRule="auto"/>
        <w:ind w:firstLine="420"/>
        <w:jc w:val="both"/>
        <w:rPr>
          <w:rFonts w:hint="eastAsia"/>
          <w:lang w:eastAsia="zh-CN"/>
        </w:rPr>
      </w:pPr>
      <w:r>
        <w:rPr>
          <w:lang w:eastAsia="zh-CN"/>
        </w:rPr>
        <w:t>本项目选择题目</w:t>
      </w:r>
      <w:proofErr w:type="gramStart"/>
      <w:r>
        <w:rPr>
          <w:lang w:eastAsia="zh-CN"/>
        </w:rPr>
        <w:t>一</w:t>
      </w:r>
      <w:proofErr w:type="gramEnd"/>
      <w:r>
        <w:rPr>
          <w:lang w:eastAsia="zh-CN"/>
        </w:rPr>
        <w:t xml:space="preserve">后，将课程要求拆解为三类任务。第一类是基础支撑功能，包括用户注册登录、角色权限控制、商品与库存管理、订单查询等内容。这些功能构成系统可运行的基础数据和业务入口。第二类是核心架构功能，包括 Gateway 统一入口、Redis </w:t>
      </w:r>
      <w:proofErr w:type="gramStart"/>
      <w:r>
        <w:rPr>
          <w:lang w:eastAsia="zh-CN"/>
        </w:rPr>
        <w:t>秒杀库存</w:t>
      </w:r>
      <w:proofErr w:type="gramEnd"/>
      <w:r>
        <w:rPr>
          <w:lang w:eastAsia="zh-CN"/>
        </w:rPr>
        <w:t>预热和原子扣减、RabbitMQ 异步订单削峰、SSE 实时推送和 AI 智能导购，这些内容是项目评分和报告论证的重点。第三类是验收与文档任务，包括接口契约、数据库设计、Redis Key 设计、MQ 消息契约、</w:t>
      </w:r>
      <w:proofErr w:type="spellStart"/>
      <w:r>
        <w:rPr>
          <w:lang w:eastAsia="zh-CN"/>
        </w:rPr>
        <w:t>Apifox</w:t>
      </w:r>
      <w:proofErr w:type="spellEnd"/>
      <w:r>
        <w:rPr>
          <w:lang w:eastAsia="zh-CN"/>
        </w:rPr>
        <w:t xml:space="preserve"> 测试集合、演示视频脚本和最终报告。</w:t>
      </w:r>
    </w:p>
    <w:p w14:paraId="5EB5178F" w14:textId="77777777" w:rsidR="00F572E8" w:rsidRDefault="00000000">
      <w:pPr>
        <w:spacing w:after="120" w:line="360" w:lineRule="auto"/>
        <w:ind w:firstLine="420"/>
        <w:jc w:val="both"/>
        <w:rPr>
          <w:rFonts w:hint="eastAsia"/>
          <w:lang w:eastAsia="zh-CN"/>
        </w:rPr>
      </w:pPr>
      <w:r>
        <w:rPr>
          <w:lang w:eastAsia="zh-CN"/>
        </w:rPr>
        <w:t>在实现策略上，本项目遵循“先契约，后实现；先核心链路，后边缘功能”的原则。接口路径、响应格式、权限规则、数据库表结构、Redis Key 和 MQ 消息体均先在文档中定义，再进入代码实现阶段。这样可以降低多人协作时的字段不一致、接口漂移和</w:t>
      </w:r>
      <w:proofErr w:type="gramStart"/>
      <w:r>
        <w:rPr>
          <w:lang w:eastAsia="zh-CN"/>
        </w:rPr>
        <w:t>跨服务</w:t>
      </w:r>
      <w:proofErr w:type="gramEnd"/>
      <w:r>
        <w:rPr>
          <w:lang w:eastAsia="zh-CN"/>
        </w:rPr>
        <w:t>联调成本，也便于最终报告中将设计文档、代码实现和测试证据对应起来。</w:t>
      </w:r>
    </w:p>
    <w:p w14:paraId="6455ABA1" w14:textId="77777777" w:rsidR="00F572E8" w:rsidRDefault="00000000">
      <w:pPr>
        <w:spacing w:before="160" w:after="120"/>
        <w:rPr>
          <w:rFonts w:hint="eastAsia"/>
          <w:lang w:eastAsia="zh-CN"/>
        </w:rPr>
      </w:pPr>
      <w:r>
        <w:rPr>
          <w:rFonts w:ascii="黑体" w:eastAsia="黑体" w:hAnsi="黑体"/>
          <w:sz w:val="28"/>
          <w:lang w:eastAsia="zh-CN"/>
        </w:rPr>
        <w:t>2.2 用户与权限需求</w:t>
      </w:r>
    </w:p>
    <w:p w14:paraId="45A621CB" w14:textId="77777777" w:rsidR="00F572E8" w:rsidRDefault="00000000">
      <w:pPr>
        <w:spacing w:after="120" w:line="360" w:lineRule="auto"/>
        <w:ind w:firstLine="420"/>
        <w:jc w:val="both"/>
        <w:rPr>
          <w:rFonts w:hint="eastAsia"/>
          <w:lang w:eastAsia="zh-CN"/>
        </w:rPr>
      </w:pPr>
      <w:r>
        <w:rPr>
          <w:lang w:eastAsia="zh-CN"/>
        </w:rPr>
        <w:t>用户与权限模块需要为整个系统提供统一的身份识别和访问控制能力。系统用户分为普通用户和管理员两类角色，其中普通用户对应 CUSTOMER，主要权限包括浏览商品、参与秒杀、查询个人订单、建立推送连接和使用 AI 咨询；管理员对应 ADMIN，主要权限包括创建商品、设置库存、创建</w:t>
      </w:r>
      <w:proofErr w:type="gramStart"/>
      <w:r>
        <w:rPr>
          <w:lang w:eastAsia="zh-CN"/>
        </w:rPr>
        <w:t>秒杀活动</w:t>
      </w:r>
      <w:proofErr w:type="gramEnd"/>
      <w:r>
        <w:rPr>
          <w:lang w:eastAsia="zh-CN"/>
        </w:rPr>
        <w:t>和查询管理侧订单数据。</w:t>
      </w:r>
    </w:p>
    <w:p w14:paraId="116B4E94" w14:textId="77777777" w:rsidR="00F572E8" w:rsidRDefault="00000000">
      <w:pPr>
        <w:spacing w:after="120" w:line="360" w:lineRule="auto"/>
        <w:ind w:firstLine="420"/>
        <w:jc w:val="both"/>
        <w:rPr>
          <w:rFonts w:hint="eastAsia"/>
          <w:lang w:eastAsia="zh-CN"/>
        </w:rPr>
      </w:pPr>
      <w:r>
        <w:rPr>
          <w:lang w:eastAsia="zh-CN"/>
        </w:rPr>
        <w:t xml:space="preserve">系统需要提供用户注册、用户登录、管理员登录、当前用户信息查询和注销等接口。用户登录成功后，系统签发 JWT Token，并在 Token 载荷中包含 </w:t>
      </w:r>
      <w:proofErr w:type="spellStart"/>
      <w:r>
        <w:rPr>
          <w:lang w:eastAsia="zh-CN"/>
        </w:rPr>
        <w:t>userId</w:t>
      </w:r>
      <w:proofErr w:type="spellEnd"/>
      <w:r>
        <w:rPr>
          <w:lang w:eastAsia="zh-CN"/>
        </w:rPr>
        <w:t>、username、role、</w:t>
      </w:r>
      <w:proofErr w:type="spellStart"/>
      <w:r>
        <w:rPr>
          <w:lang w:eastAsia="zh-CN"/>
        </w:rPr>
        <w:t>iat</w:t>
      </w:r>
      <w:proofErr w:type="spellEnd"/>
      <w:r>
        <w:rPr>
          <w:lang w:eastAsia="zh-CN"/>
        </w:rPr>
        <w:t xml:space="preserve"> 和 exp 等字段。客户端访问需要登录的接口时，应在 HTTP 请求头中携带统一的鉴权头：</w:t>
      </w:r>
    </w:p>
    <w:p w14:paraId="5CB23178" w14:textId="77777777" w:rsidR="00F572E8" w:rsidRDefault="00000000">
      <w:pPr>
        <w:spacing w:after="40"/>
        <w:ind w:left="420"/>
        <w:rPr>
          <w:rFonts w:hint="eastAsia"/>
        </w:rPr>
      </w:pPr>
      <w:r>
        <w:rPr>
          <w:rFonts w:ascii="Consolas" w:eastAsia="Consolas" w:hAnsi="Consolas"/>
          <w:sz w:val="19"/>
        </w:rPr>
        <w:t>Authorization: Bearer &lt;token&gt;</w:t>
      </w:r>
    </w:p>
    <w:p w14:paraId="3B20C127" w14:textId="77777777" w:rsidR="00F572E8" w:rsidRDefault="00000000">
      <w:pPr>
        <w:spacing w:after="120" w:line="360" w:lineRule="auto"/>
        <w:ind w:firstLine="420"/>
        <w:jc w:val="both"/>
        <w:rPr>
          <w:rFonts w:hint="eastAsia"/>
          <w:lang w:eastAsia="zh-CN"/>
        </w:rPr>
      </w:pPr>
      <w:r>
        <w:t xml:space="preserve">Gateway 负责对客户端请求进行统一鉴权。对于 PUBLIC 接口，Gateway 允许未登录用户访问；对于 CUSTOMER 接口，Gateway 需要确认用户已登录且具备普通用户或管理员身份；对于 ADMIN 接口，Gateway </w:t>
      </w:r>
      <w:proofErr w:type="spellStart"/>
      <w:r>
        <w:t>必须确认用户具备管理员角色</w:t>
      </w:r>
      <w:proofErr w:type="spellEnd"/>
      <w:r>
        <w:t>。</w:t>
      </w:r>
      <w:r>
        <w:rPr>
          <w:lang w:eastAsia="zh-CN"/>
        </w:rPr>
        <w:t>若请求未携带 Token、Token 无效或 Token 已过期，系统返回 401；若用户已登录但角色权限不足，系统返回 403。</w:t>
      </w:r>
    </w:p>
    <w:p w14:paraId="729ED8F8" w14:textId="77777777" w:rsidR="00F572E8" w:rsidRDefault="00000000">
      <w:pPr>
        <w:spacing w:after="120" w:line="360" w:lineRule="auto"/>
        <w:ind w:firstLine="420"/>
        <w:jc w:val="both"/>
        <w:rPr>
          <w:rFonts w:hint="eastAsia"/>
          <w:lang w:eastAsia="zh-CN"/>
        </w:rPr>
      </w:pPr>
      <w:r>
        <w:rPr>
          <w:lang w:eastAsia="zh-CN"/>
        </w:rPr>
        <w:t>为避免各业务服务重复实现认证逻辑，本项目将认证和权限判断尽可能收敛到 Gateway。业务服务默认只信任 Gateway 注入的用户上下文信息，</w:t>
      </w:r>
      <w:proofErr w:type="gramStart"/>
      <w:r>
        <w:rPr>
          <w:lang w:eastAsia="zh-CN"/>
        </w:rPr>
        <w:t>不</w:t>
      </w:r>
      <w:proofErr w:type="gramEnd"/>
      <w:r>
        <w:rPr>
          <w:lang w:eastAsia="zh-CN"/>
        </w:rPr>
        <w:t>自行解析客户端侧 Token，也不接受缺少用户上下文的直连内部服务请求。该设计可以保证认证规则的一致性，并降低商品、秒杀、订单、推送和 AI 服务中的重复鉴权代码。</w:t>
      </w:r>
    </w:p>
    <w:p w14:paraId="52F6A032" w14:textId="77777777" w:rsidR="00F572E8" w:rsidRDefault="00000000">
      <w:pPr>
        <w:spacing w:before="160" w:after="120"/>
        <w:rPr>
          <w:rFonts w:hint="eastAsia"/>
          <w:lang w:eastAsia="zh-CN"/>
        </w:rPr>
      </w:pPr>
      <w:r>
        <w:rPr>
          <w:rFonts w:ascii="黑体" w:eastAsia="黑体" w:hAnsi="黑体"/>
          <w:sz w:val="28"/>
          <w:lang w:eastAsia="zh-CN"/>
        </w:rPr>
        <w:t>2.3 商品与库存管理需求</w:t>
      </w:r>
    </w:p>
    <w:p w14:paraId="5A6C92FA" w14:textId="77777777" w:rsidR="00F572E8" w:rsidRDefault="00000000">
      <w:pPr>
        <w:spacing w:before="160" w:after="120"/>
        <w:rPr>
          <w:rFonts w:hint="eastAsia"/>
          <w:lang w:eastAsia="zh-CN"/>
        </w:rPr>
      </w:pPr>
      <w:r>
        <w:rPr>
          <w:rFonts w:ascii="黑体" w:eastAsia="黑体" w:hAnsi="黑体"/>
          <w:sz w:val="28"/>
          <w:lang w:eastAsia="zh-CN"/>
        </w:rPr>
        <w:t xml:space="preserve">2.4 </w:t>
      </w:r>
      <w:proofErr w:type="gramStart"/>
      <w:r>
        <w:rPr>
          <w:rFonts w:ascii="黑体" w:eastAsia="黑体" w:hAnsi="黑体"/>
          <w:sz w:val="28"/>
          <w:lang w:eastAsia="zh-CN"/>
        </w:rPr>
        <w:t>秒杀活动</w:t>
      </w:r>
      <w:proofErr w:type="gramEnd"/>
      <w:r>
        <w:rPr>
          <w:rFonts w:ascii="黑体" w:eastAsia="黑体" w:hAnsi="黑体"/>
          <w:sz w:val="28"/>
          <w:lang w:eastAsia="zh-CN"/>
        </w:rPr>
        <w:t>与订单管理需求</w:t>
      </w:r>
    </w:p>
    <w:p w14:paraId="124F617B" w14:textId="77777777" w:rsidR="00F572E8" w:rsidRDefault="00000000">
      <w:pPr>
        <w:spacing w:before="160" w:after="120"/>
        <w:rPr>
          <w:rFonts w:hint="eastAsia"/>
          <w:lang w:eastAsia="zh-CN"/>
        </w:rPr>
      </w:pPr>
      <w:r>
        <w:rPr>
          <w:rFonts w:ascii="黑体" w:eastAsia="黑体" w:hAnsi="黑体"/>
          <w:sz w:val="28"/>
          <w:lang w:eastAsia="zh-CN"/>
        </w:rPr>
        <w:t>2.5 实时推送需求</w:t>
      </w:r>
    </w:p>
    <w:p w14:paraId="0A5B6B4D" w14:textId="77777777" w:rsidR="00F572E8" w:rsidRDefault="00000000">
      <w:pPr>
        <w:spacing w:before="160" w:after="120"/>
        <w:rPr>
          <w:rFonts w:hint="eastAsia"/>
          <w:lang w:eastAsia="zh-CN"/>
        </w:rPr>
      </w:pPr>
      <w:r>
        <w:rPr>
          <w:rFonts w:ascii="黑体" w:eastAsia="黑体" w:hAnsi="黑体"/>
          <w:sz w:val="28"/>
          <w:lang w:eastAsia="zh-CN"/>
        </w:rPr>
        <w:t>2.6 AI 智能导购需求</w:t>
      </w:r>
    </w:p>
    <w:p w14:paraId="7030249D" w14:textId="77777777" w:rsidR="00F572E8" w:rsidRDefault="00000000">
      <w:pPr>
        <w:spacing w:before="160" w:after="120"/>
        <w:rPr>
          <w:rFonts w:hint="eastAsia"/>
          <w:lang w:eastAsia="zh-CN"/>
        </w:rPr>
      </w:pPr>
      <w:r>
        <w:rPr>
          <w:rFonts w:ascii="黑体" w:eastAsia="黑体" w:hAnsi="黑体"/>
          <w:sz w:val="28"/>
          <w:lang w:eastAsia="zh-CN"/>
        </w:rPr>
        <w:t>2.7 非功能性需求分析</w:t>
      </w:r>
    </w:p>
    <w:p w14:paraId="01F98B5B" w14:textId="77777777" w:rsidR="00F572E8" w:rsidRDefault="00000000">
      <w:pPr>
        <w:spacing w:after="120" w:line="360" w:lineRule="auto"/>
        <w:ind w:firstLine="420"/>
        <w:jc w:val="both"/>
        <w:rPr>
          <w:rFonts w:hint="eastAsia"/>
          <w:lang w:eastAsia="zh-CN"/>
        </w:rPr>
      </w:pPr>
      <w:r>
        <w:rPr>
          <w:lang w:eastAsia="zh-CN"/>
        </w:rPr>
        <w:t>除基础业务功能外，本项目还需要满足高并发、高可用、可维护、安全性和可观测性等非功能性需求。</w:t>
      </w:r>
    </w:p>
    <w:p w14:paraId="5D63E053" w14:textId="77777777" w:rsidR="00F572E8" w:rsidRDefault="00000000">
      <w:pPr>
        <w:spacing w:after="120" w:line="360" w:lineRule="auto"/>
        <w:ind w:firstLine="420"/>
        <w:jc w:val="both"/>
        <w:rPr>
          <w:rFonts w:hint="eastAsia"/>
          <w:lang w:eastAsia="zh-CN"/>
        </w:rPr>
      </w:pPr>
      <w:r>
        <w:rPr>
          <w:lang w:eastAsia="zh-CN"/>
        </w:rPr>
        <w:t>在高并发方面，系统需要能够解释并验证 100 件库存面对大量并发请求时不发生超卖。</w:t>
      </w:r>
      <w:proofErr w:type="gramStart"/>
      <w:r>
        <w:rPr>
          <w:lang w:eastAsia="zh-CN"/>
        </w:rPr>
        <w:t>秒杀接口</w:t>
      </w:r>
      <w:proofErr w:type="gramEnd"/>
      <w:r>
        <w:rPr>
          <w:lang w:eastAsia="zh-CN"/>
        </w:rPr>
        <w:t>不能直接扣减数据库库存，而应通过 Redis 库存预热和 Lua 原子扣减降低数据库压力，并通过 MQ 将订单创建异步化。订单服务需要通过</w:t>
      </w:r>
      <w:proofErr w:type="gramStart"/>
      <w:r>
        <w:rPr>
          <w:lang w:eastAsia="zh-CN"/>
        </w:rPr>
        <w:t>幂</w:t>
      </w:r>
      <w:proofErr w:type="gramEnd"/>
      <w:r>
        <w:rPr>
          <w:lang w:eastAsia="zh-CN"/>
        </w:rPr>
        <w:t>等设计防止重复消息导致重复订单。</w:t>
      </w:r>
    </w:p>
    <w:p w14:paraId="5BA1A7D2" w14:textId="77777777" w:rsidR="00F572E8" w:rsidRDefault="00000000">
      <w:pPr>
        <w:spacing w:after="120" w:line="360" w:lineRule="auto"/>
        <w:ind w:firstLine="420"/>
        <w:jc w:val="both"/>
        <w:rPr>
          <w:rFonts w:hint="eastAsia"/>
          <w:lang w:eastAsia="zh-CN"/>
        </w:rPr>
      </w:pPr>
      <w:r>
        <w:rPr>
          <w:lang w:eastAsia="zh-CN"/>
        </w:rPr>
        <w:t>在高可用方面，本地原型虽然采用单机部署，但报告中需要说明生产环境下如何消除单点故障。Gateway、业务微服务、Redis、RabbitMQ 和 MySQL 均需要具备从单实例向集群或主从架构演进的方案，以支撑更高流量和故障恢复需求。</w:t>
      </w:r>
    </w:p>
    <w:p w14:paraId="63B001B2" w14:textId="77777777" w:rsidR="00F572E8" w:rsidRDefault="00000000">
      <w:pPr>
        <w:spacing w:after="120" w:line="360" w:lineRule="auto"/>
        <w:ind w:firstLine="420"/>
        <w:jc w:val="both"/>
        <w:rPr>
          <w:rFonts w:hint="eastAsia"/>
          <w:lang w:eastAsia="zh-CN"/>
        </w:rPr>
      </w:pPr>
      <w:r>
        <w:rPr>
          <w:lang w:eastAsia="zh-CN"/>
        </w:rPr>
        <w:t>在安全性方面，系统需要统一使用 JWT 进行身份认证，敏感配置如数据库密码、JWT 密钥、RabbitMQ 密码和 LLM API Key 不得提交到代码仓库，而应通过环境变量或本地未提交配置注入。不同角色访问不同接口时必须进行权限校验，普通用户不能访问管理员商品管理和订单管理接口。</w:t>
      </w:r>
    </w:p>
    <w:p w14:paraId="723E04C5" w14:textId="77777777" w:rsidR="00F572E8" w:rsidRDefault="00000000">
      <w:pPr>
        <w:spacing w:after="120" w:line="360" w:lineRule="auto"/>
        <w:ind w:firstLine="420"/>
        <w:jc w:val="both"/>
        <w:rPr>
          <w:rFonts w:hint="eastAsia"/>
          <w:lang w:eastAsia="zh-CN"/>
        </w:rPr>
      </w:pPr>
      <w:r>
        <w:rPr>
          <w:lang w:eastAsia="zh-CN"/>
        </w:rPr>
        <w:t>在可维护性方面，系统需要通过接口契约、统一响应格式、错误码、数据库文档、Redis Key 文档和 MQ 消息契约降低多人协作成本。所有</w:t>
      </w:r>
      <w:proofErr w:type="gramStart"/>
      <w:r>
        <w:rPr>
          <w:lang w:eastAsia="zh-CN"/>
        </w:rPr>
        <w:t>跨服务</w:t>
      </w:r>
      <w:proofErr w:type="gramEnd"/>
      <w:r>
        <w:rPr>
          <w:lang w:eastAsia="zh-CN"/>
        </w:rPr>
        <w:t>交互字段必须文档化，避免不同服务之间出现字段命名不一致或语义漂移。</w:t>
      </w:r>
    </w:p>
    <w:p w14:paraId="5049E41D" w14:textId="77777777" w:rsidR="00F572E8" w:rsidRDefault="00000000">
      <w:pPr>
        <w:spacing w:after="120" w:line="360" w:lineRule="auto"/>
        <w:ind w:firstLine="420"/>
        <w:jc w:val="both"/>
        <w:rPr>
          <w:rFonts w:hint="eastAsia"/>
          <w:lang w:eastAsia="zh-CN"/>
        </w:rPr>
      </w:pPr>
      <w:r>
        <w:rPr>
          <w:lang w:eastAsia="zh-CN"/>
        </w:rPr>
        <w:t>在可观测性方面，系统需要能够通过日志、测试集合、Redis 状态、RabbitMQ 队列、MySQL 数据和推送结果观察主链</w:t>
      </w:r>
      <w:proofErr w:type="gramStart"/>
      <w:r>
        <w:rPr>
          <w:lang w:eastAsia="zh-CN"/>
        </w:rPr>
        <w:t>路运行</w:t>
      </w:r>
      <w:proofErr w:type="gramEnd"/>
      <w:r>
        <w:rPr>
          <w:lang w:eastAsia="zh-CN"/>
        </w:rPr>
        <w:t>情况。生产环境中还应进一步引入指标监控、链路追踪和告警机制，以便及时发现接口错误率升高、MQ 消息积压、Redis 库存异常和 AI 调用失败率升高等问题。</w:t>
      </w:r>
    </w:p>
    <w:p w14:paraId="3DC111C4" w14:textId="77777777" w:rsidR="00F572E8" w:rsidRDefault="00000000">
      <w:pPr>
        <w:spacing w:before="240" w:after="240"/>
        <w:jc w:val="center"/>
        <w:rPr>
          <w:rFonts w:hint="eastAsia"/>
          <w:lang w:eastAsia="zh-CN"/>
        </w:rPr>
      </w:pPr>
      <w:r>
        <w:rPr>
          <w:rFonts w:ascii="黑体" w:eastAsia="黑体" w:hAnsi="黑体"/>
          <w:b/>
          <w:sz w:val="32"/>
          <w:lang w:eastAsia="zh-CN"/>
        </w:rPr>
        <w:t>3 系统总体架构设计</w:t>
      </w:r>
    </w:p>
    <w:p w14:paraId="32D34EE4" w14:textId="77777777" w:rsidR="00F572E8" w:rsidRDefault="00000000">
      <w:pPr>
        <w:spacing w:before="160" w:after="120"/>
        <w:rPr>
          <w:rFonts w:hint="eastAsia"/>
          <w:lang w:eastAsia="zh-CN"/>
        </w:rPr>
      </w:pPr>
      <w:r>
        <w:rPr>
          <w:rFonts w:ascii="黑体" w:eastAsia="黑体" w:hAnsi="黑体"/>
          <w:sz w:val="28"/>
          <w:lang w:eastAsia="zh-CN"/>
        </w:rPr>
        <w:t>3.1 总体架构设计原则</w:t>
      </w:r>
    </w:p>
    <w:p w14:paraId="6F864DA1" w14:textId="77777777" w:rsidR="00F572E8" w:rsidRDefault="00000000">
      <w:pPr>
        <w:spacing w:after="120" w:line="360" w:lineRule="auto"/>
        <w:ind w:firstLine="420"/>
        <w:jc w:val="both"/>
        <w:rPr>
          <w:rFonts w:hint="eastAsia"/>
          <w:lang w:eastAsia="zh-CN"/>
        </w:rPr>
      </w:pPr>
      <w:r>
        <w:rPr>
          <w:lang w:eastAsia="zh-CN"/>
        </w:rPr>
        <w:t>本项目总体架构遵循统一入口、职责分离、契约优先、异步削峰和最终一致性等设计原则。</w:t>
      </w:r>
    </w:p>
    <w:p w14:paraId="0E5CFA4D" w14:textId="77777777" w:rsidR="00F572E8" w:rsidRDefault="00000000">
      <w:pPr>
        <w:spacing w:after="120" w:line="360" w:lineRule="auto"/>
        <w:ind w:firstLine="420"/>
        <w:jc w:val="both"/>
        <w:rPr>
          <w:rFonts w:hint="eastAsia"/>
          <w:lang w:eastAsia="zh-CN"/>
        </w:rPr>
      </w:pPr>
      <w:r>
        <w:rPr>
          <w:lang w:eastAsia="zh-CN"/>
        </w:rPr>
        <w:t>首先，系统采用 Gateway 作为所有客户端请求的统一入口。客户端不直接访问 user-service、product-</w:t>
      </w:r>
      <w:proofErr w:type="spellStart"/>
      <w:r>
        <w:rPr>
          <w:lang w:eastAsia="zh-CN"/>
        </w:rPr>
        <w:t>seckill</w:t>
      </w:r>
      <w:proofErr w:type="spellEnd"/>
      <w:r>
        <w:rPr>
          <w:lang w:eastAsia="zh-CN"/>
        </w:rPr>
        <w:t>-service、order-service、push-service 或 ai-service，而是统一访问 `http://localhost:8080`，再由 Gateway 根据路径规则转发到对应服务。该原则有助于统一认证、权限、跨域、日志和后续限流策略。</w:t>
      </w:r>
    </w:p>
    <w:p w14:paraId="1FFB032A" w14:textId="77777777" w:rsidR="00F572E8" w:rsidRDefault="00000000">
      <w:pPr>
        <w:spacing w:after="120" w:line="360" w:lineRule="auto"/>
        <w:ind w:firstLine="420"/>
        <w:jc w:val="both"/>
        <w:rPr>
          <w:rFonts w:hint="eastAsia"/>
          <w:lang w:eastAsia="zh-CN"/>
        </w:rPr>
      </w:pPr>
      <w:r>
        <w:rPr>
          <w:lang w:eastAsia="zh-CN"/>
        </w:rPr>
        <w:t>其次，系统按照业务职责进行服务拆分。用户服务负责注册、登录和用户信息；</w:t>
      </w:r>
      <w:proofErr w:type="gramStart"/>
      <w:r>
        <w:rPr>
          <w:lang w:eastAsia="zh-CN"/>
        </w:rPr>
        <w:t>商品秒杀服务</w:t>
      </w:r>
      <w:proofErr w:type="gramEnd"/>
      <w:r>
        <w:rPr>
          <w:lang w:eastAsia="zh-CN"/>
        </w:rPr>
        <w:t xml:space="preserve">负责商品、库存、活动和 Redis </w:t>
      </w:r>
      <w:proofErr w:type="gramStart"/>
      <w:r>
        <w:rPr>
          <w:lang w:eastAsia="zh-CN"/>
        </w:rPr>
        <w:t>秒杀扣减</w:t>
      </w:r>
      <w:proofErr w:type="gramEnd"/>
      <w:r>
        <w:rPr>
          <w:lang w:eastAsia="zh-CN"/>
        </w:rPr>
        <w:t>；订单服务负责 MQ 消费、</w:t>
      </w:r>
      <w:proofErr w:type="gramStart"/>
      <w:r>
        <w:rPr>
          <w:lang w:eastAsia="zh-CN"/>
        </w:rPr>
        <w:t>订单落库和</w:t>
      </w:r>
      <w:proofErr w:type="gramEnd"/>
      <w:r>
        <w:rPr>
          <w:lang w:eastAsia="zh-CN"/>
        </w:rPr>
        <w:t>订单查询；推送服务负责订单结果实时推送；AI 服务负责商品咨询和 LLM 调用。各服务之间通过明确的接口、消息或缓存 Key 进行协作，避免业务边界混乱。</w:t>
      </w:r>
    </w:p>
    <w:p w14:paraId="7BB515A8" w14:textId="77777777" w:rsidR="00F572E8" w:rsidRDefault="00000000">
      <w:pPr>
        <w:spacing w:after="120" w:line="360" w:lineRule="auto"/>
        <w:ind w:firstLine="420"/>
        <w:jc w:val="both"/>
        <w:rPr>
          <w:rFonts w:hint="eastAsia"/>
          <w:lang w:eastAsia="zh-CN"/>
        </w:rPr>
      </w:pPr>
      <w:r>
        <w:rPr>
          <w:lang w:eastAsia="zh-CN"/>
        </w:rPr>
        <w:t>第三，系统采用契约优先的协作方式。接口路径、请求字段、响应结构、错误码、Redis Key、MQ 消息体和数据库表结构均先形成文档约束，再进入实现阶段。该方式能够保证多人协作时的接口一致性，也便于最终报告、</w:t>
      </w:r>
      <w:proofErr w:type="spellStart"/>
      <w:r>
        <w:rPr>
          <w:lang w:eastAsia="zh-CN"/>
        </w:rPr>
        <w:t>Apifox</w:t>
      </w:r>
      <w:proofErr w:type="spellEnd"/>
      <w:r>
        <w:rPr>
          <w:lang w:eastAsia="zh-CN"/>
        </w:rPr>
        <w:t xml:space="preserve"> 集合和演示视频使用统一口径。</w:t>
      </w:r>
    </w:p>
    <w:p w14:paraId="6D0CBF18" w14:textId="77777777" w:rsidR="00F572E8" w:rsidRDefault="00000000">
      <w:pPr>
        <w:spacing w:after="120" w:line="360" w:lineRule="auto"/>
        <w:ind w:firstLine="420"/>
        <w:jc w:val="both"/>
        <w:rPr>
          <w:rFonts w:hint="eastAsia"/>
          <w:lang w:eastAsia="zh-CN"/>
        </w:rPr>
      </w:pPr>
      <w:r>
        <w:rPr>
          <w:lang w:eastAsia="zh-CN"/>
        </w:rPr>
        <w:t>第四，系统将高并发处理与最终</w:t>
      </w:r>
      <w:proofErr w:type="gramStart"/>
      <w:r>
        <w:rPr>
          <w:lang w:eastAsia="zh-CN"/>
        </w:rPr>
        <w:t>业务落库解耦</w:t>
      </w:r>
      <w:proofErr w:type="gramEnd"/>
      <w:r>
        <w:rPr>
          <w:lang w:eastAsia="zh-CN"/>
        </w:rPr>
        <w:t>。</w:t>
      </w:r>
      <w:proofErr w:type="gramStart"/>
      <w:r>
        <w:rPr>
          <w:lang w:eastAsia="zh-CN"/>
        </w:rPr>
        <w:t>秒杀请求</w:t>
      </w:r>
      <w:proofErr w:type="gramEnd"/>
      <w:r>
        <w:rPr>
          <w:lang w:eastAsia="zh-CN"/>
        </w:rPr>
        <w:t>进入系统后，Redis 负责快速完成资格抢占和库存扣减，RabbitMQ 负责将抢到资格的请求排队，订单服务负责按自身能力异步消费并写入 MySQL。该设计避免数据库直接</w:t>
      </w:r>
      <w:proofErr w:type="gramStart"/>
      <w:r>
        <w:rPr>
          <w:lang w:eastAsia="zh-CN"/>
        </w:rPr>
        <w:t>承受秒杀请求</w:t>
      </w:r>
      <w:proofErr w:type="gramEnd"/>
      <w:r>
        <w:rPr>
          <w:lang w:eastAsia="zh-CN"/>
        </w:rPr>
        <w:t>洪峰，也使系统具备更好的可扩展性。</w:t>
      </w:r>
    </w:p>
    <w:p w14:paraId="1D0BFFAC" w14:textId="77777777" w:rsidR="00F572E8" w:rsidRDefault="00000000">
      <w:pPr>
        <w:spacing w:after="120" w:line="360" w:lineRule="auto"/>
        <w:ind w:firstLine="420"/>
        <w:jc w:val="both"/>
        <w:rPr>
          <w:rFonts w:hint="eastAsia"/>
          <w:lang w:eastAsia="zh-CN"/>
        </w:rPr>
      </w:pPr>
      <w:r>
        <w:rPr>
          <w:lang w:eastAsia="zh-CN"/>
        </w:rPr>
        <w:t>最后，系统采用最终一致性思路</w:t>
      </w:r>
      <w:proofErr w:type="gramStart"/>
      <w:r>
        <w:rPr>
          <w:lang w:eastAsia="zh-CN"/>
        </w:rPr>
        <w:t>处理秒杀订单</w:t>
      </w:r>
      <w:proofErr w:type="gramEnd"/>
      <w:r>
        <w:rPr>
          <w:lang w:eastAsia="zh-CN"/>
        </w:rPr>
        <w:t>链路。</w:t>
      </w:r>
      <w:proofErr w:type="gramStart"/>
      <w:r>
        <w:rPr>
          <w:lang w:eastAsia="zh-CN"/>
        </w:rPr>
        <w:t>秒杀接口</w:t>
      </w:r>
      <w:proofErr w:type="gramEnd"/>
      <w:r>
        <w:rPr>
          <w:lang w:eastAsia="zh-CN"/>
        </w:rPr>
        <w:t>返回 QUEUEING 时表示用户已进入订单创建队列，而不是订单已经创建完成。订单</w:t>
      </w:r>
      <w:proofErr w:type="gramStart"/>
      <w:r>
        <w:rPr>
          <w:lang w:eastAsia="zh-CN"/>
        </w:rPr>
        <w:t>真正落库后</w:t>
      </w:r>
      <w:proofErr w:type="gramEnd"/>
      <w:r>
        <w:rPr>
          <w:lang w:eastAsia="zh-CN"/>
        </w:rPr>
        <w:t xml:space="preserve">，系统再更新 Redis </w:t>
      </w:r>
      <w:proofErr w:type="gramStart"/>
      <w:r>
        <w:rPr>
          <w:lang w:eastAsia="zh-CN"/>
        </w:rPr>
        <w:t>秒杀结果</w:t>
      </w:r>
      <w:proofErr w:type="gramEnd"/>
      <w:r>
        <w:rPr>
          <w:lang w:eastAsia="zh-CN"/>
        </w:rPr>
        <w:t>并通过 SSE 推送给用户。该设计符合高</w:t>
      </w:r>
      <w:proofErr w:type="gramStart"/>
      <w:r>
        <w:rPr>
          <w:lang w:eastAsia="zh-CN"/>
        </w:rPr>
        <w:t>并发秒杀场景</w:t>
      </w:r>
      <w:proofErr w:type="gramEnd"/>
      <w:r>
        <w:rPr>
          <w:lang w:eastAsia="zh-CN"/>
        </w:rPr>
        <w:t>中“快速响应、异步处理、最终确认”的业务特征。</w:t>
      </w:r>
    </w:p>
    <w:p w14:paraId="705C1803" w14:textId="77777777" w:rsidR="00F572E8" w:rsidRDefault="00000000">
      <w:pPr>
        <w:spacing w:before="160" w:after="120"/>
        <w:rPr>
          <w:rFonts w:hint="eastAsia"/>
          <w:lang w:eastAsia="zh-CN"/>
        </w:rPr>
      </w:pPr>
      <w:r>
        <w:rPr>
          <w:rFonts w:ascii="黑体" w:eastAsia="黑体" w:hAnsi="黑体"/>
          <w:sz w:val="28"/>
          <w:lang w:eastAsia="zh-CN"/>
        </w:rPr>
        <w:t>3.2 本地原型系统架构图</w:t>
      </w:r>
    </w:p>
    <w:p w14:paraId="18122394" w14:textId="77777777" w:rsidR="00F572E8" w:rsidRDefault="00000000">
      <w:pPr>
        <w:spacing w:after="120" w:line="360" w:lineRule="auto"/>
        <w:ind w:firstLine="420"/>
        <w:jc w:val="both"/>
        <w:rPr>
          <w:rFonts w:hint="eastAsia"/>
          <w:lang w:eastAsia="zh-CN"/>
        </w:rPr>
      </w:pPr>
      <w:r>
        <w:rPr>
          <w:lang w:eastAsia="zh-CN"/>
        </w:rPr>
        <w:t>本地原型系统由客户端、Gateway、多个业务</w:t>
      </w:r>
      <w:proofErr w:type="gramStart"/>
      <w:r>
        <w:rPr>
          <w:lang w:eastAsia="zh-CN"/>
        </w:rPr>
        <w:t>微服务</w:t>
      </w:r>
      <w:proofErr w:type="gramEnd"/>
      <w:r>
        <w:rPr>
          <w:lang w:eastAsia="zh-CN"/>
        </w:rPr>
        <w:t xml:space="preserve">和基础中间件组成。客户端包括 </w:t>
      </w:r>
      <w:proofErr w:type="spellStart"/>
      <w:r>
        <w:rPr>
          <w:lang w:eastAsia="zh-CN"/>
        </w:rPr>
        <w:t>Apifox</w:t>
      </w:r>
      <w:proofErr w:type="spellEnd"/>
      <w:r>
        <w:rPr>
          <w:lang w:eastAsia="zh-CN"/>
        </w:rPr>
        <w:t xml:space="preserve"> 和 simple-test-page，所有请求均通过 Gateway 进入后端系统。Gateway 根据接口路径将请求转发至用户服务、</w:t>
      </w:r>
      <w:proofErr w:type="gramStart"/>
      <w:r>
        <w:rPr>
          <w:lang w:eastAsia="zh-CN"/>
        </w:rPr>
        <w:t>商品秒杀服务</w:t>
      </w:r>
      <w:proofErr w:type="gramEnd"/>
      <w:r>
        <w:rPr>
          <w:lang w:eastAsia="zh-CN"/>
        </w:rPr>
        <w:t>、订单服务、推送服务或 AI 服务。MySQL、Redis 和 RabbitMQ 作为共享中间件，为不同业务服务提供持久化、缓存和异步消息能力。</w:t>
      </w:r>
    </w:p>
    <w:p w14:paraId="0BAF4F07" w14:textId="77777777" w:rsidR="00F572E8" w:rsidRDefault="00000000">
      <w:pPr>
        <w:jc w:val="center"/>
        <w:rPr>
          <w:lang w:eastAsia="zh-CN"/>
        </w:rPr>
      </w:pPr>
      <w:r>
        <w:rPr>
          <w:noProof/>
        </w:rPr>
        <w:drawing>
          <wp:inline distT="0" distB="0" distL="0" distR="0" wp14:anchorId="2E2E4B91" wp14:editId="4115C44E">
            <wp:extent cx="5220000"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t-local-data-flow.png"/>
                    <pic:cNvPicPr/>
                  </pic:nvPicPr>
                  <pic:blipFill>
                    <a:blip r:embed="rId8"/>
                    <a:stretch>
                      <a:fillRect/>
                    </a:stretch>
                  </pic:blipFill>
                  <pic:spPr>
                    <a:xfrm>
                      <a:off x="0" y="0"/>
                      <a:ext cx="5220000" cy="2937811"/>
                    </a:xfrm>
                    <a:prstGeom prst="rect">
                      <a:avLst/>
                    </a:prstGeom>
                  </pic:spPr>
                </pic:pic>
              </a:graphicData>
            </a:graphic>
          </wp:inline>
        </w:drawing>
      </w:r>
    </w:p>
    <w:p w14:paraId="341554DF" w14:textId="2C68F6FB" w:rsidR="0048163B" w:rsidRPr="0048163B" w:rsidRDefault="0048163B">
      <w:pPr>
        <w:jc w:val="center"/>
        <w:rPr>
          <w:rFonts w:ascii="黑体" w:eastAsia="黑体" w:hAnsi="黑体" w:cs="Times New Roman"/>
          <w:sz w:val="21"/>
          <w:szCs w:val="21"/>
          <w:lang w:eastAsia="zh-CN"/>
        </w:rPr>
      </w:pPr>
      <w:r w:rsidRPr="0048163B">
        <w:rPr>
          <w:rFonts w:ascii="黑体" w:eastAsia="黑体" w:hAnsi="黑体" w:cs="Times New Roman"/>
          <w:sz w:val="21"/>
          <w:szCs w:val="21"/>
          <w:lang w:eastAsia="zh-CN"/>
        </w:rPr>
        <w:t>图 1.</w:t>
      </w:r>
      <w:r w:rsidRPr="0048163B">
        <w:rPr>
          <w:rFonts w:ascii="黑体" w:eastAsia="黑体" w:hAnsi="黑体" w:cs="Times New Roman"/>
          <w:sz w:val="21"/>
          <w:szCs w:val="21"/>
          <w:lang w:eastAsia="zh-CN"/>
        </w:rPr>
        <w:t>本地原型架构与数据流图</w:t>
      </w:r>
    </w:p>
    <w:p w14:paraId="5F77672E" w14:textId="77777777" w:rsidR="00F572E8" w:rsidRDefault="00000000">
      <w:pPr>
        <w:spacing w:after="120" w:line="360" w:lineRule="auto"/>
        <w:ind w:firstLine="420"/>
        <w:jc w:val="both"/>
        <w:rPr>
          <w:rFonts w:hint="eastAsia"/>
          <w:lang w:eastAsia="zh-CN"/>
        </w:rPr>
      </w:pPr>
      <w:r>
        <w:rPr>
          <w:lang w:eastAsia="zh-CN"/>
        </w:rPr>
        <w:t>在该架构中，MySQL 保存用户、商品、库存、</w:t>
      </w:r>
      <w:proofErr w:type="gramStart"/>
      <w:r>
        <w:rPr>
          <w:lang w:eastAsia="zh-CN"/>
        </w:rPr>
        <w:t>秒杀活动</w:t>
      </w:r>
      <w:proofErr w:type="gramEnd"/>
      <w:r>
        <w:rPr>
          <w:lang w:eastAsia="zh-CN"/>
        </w:rPr>
        <w:t>、订单、订单明细和消息日志等最终业务数据；Redis 保存</w:t>
      </w:r>
      <w:proofErr w:type="gramStart"/>
      <w:r>
        <w:rPr>
          <w:lang w:eastAsia="zh-CN"/>
        </w:rPr>
        <w:t>秒杀活动</w:t>
      </w:r>
      <w:proofErr w:type="gramEnd"/>
      <w:r>
        <w:rPr>
          <w:lang w:eastAsia="zh-CN"/>
        </w:rPr>
        <w:t>库存、用户参与标记、</w:t>
      </w:r>
      <w:proofErr w:type="gramStart"/>
      <w:r>
        <w:rPr>
          <w:lang w:eastAsia="zh-CN"/>
        </w:rPr>
        <w:t>秒杀结果</w:t>
      </w:r>
      <w:proofErr w:type="gramEnd"/>
      <w:r>
        <w:rPr>
          <w:lang w:eastAsia="zh-CN"/>
        </w:rPr>
        <w:t>和 AI 问答缓存等高频访问状态；RabbitMQ 接收</w:t>
      </w:r>
      <w:proofErr w:type="gramStart"/>
      <w:r>
        <w:rPr>
          <w:lang w:eastAsia="zh-CN"/>
        </w:rPr>
        <w:t>商品秒杀服务</w:t>
      </w:r>
      <w:proofErr w:type="gramEnd"/>
      <w:r>
        <w:rPr>
          <w:lang w:eastAsia="zh-CN"/>
        </w:rPr>
        <w:t>投递的订单创建消息，并由订单服务异步消费；推送服务通过 SSE 维护客户端连接，用于在订单创建成功后向用户发送实时结果；AI 服务调用商品上下文和大语言模型 API，为用户提供商品咨询能力。</w:t>
      </w:r>
    </w:p>
    <w:p w14:paraId="02BE2CED" w14:textId="77777777" w:rsidR="00F572E8" w:rsidRDefault="00000000">
      <w:pPr>
        <w:spacing w:after="120" w:line="360" w:lineRule="auto"/>
        <w:ind w:firstLine="420"/>
        <w:jc w:val="both"/>
        <w:rPr>
          <w:rFonts w:hint="eastAsia"/>
          <w:lang w:eastAsia="zh-CN"/>
        </w:rPr>
      </w:pPr>
      <w:r>
        <w:rPr>
          <w:lang w:eastAsia="zh-CN"/>
        </w:rPr>
        <w:t>本地原型的重点不是部署规模，而是验证架构链路的正确性。通过该架构可以清晰展示：客户端请求经过统一入口进入系统，</w:t>
      </w:r>
      <w:proofErr w:type="gramStart"/>
      <w:r>
        <w:rPr>
          <w:lang w:eastAsia="zh-CN"/>
        </w:rPr>
        <w:t>秒杀资格</w:t>
      </w:r>
      <w:proofErr w:type="gramEnd"/>
      <w:r>
        <w:rPr>
          <w:lang w:eastAsia="zh-CN"/>
        </w:rPr>
        <w:t>在 Redis 中完成快速判断，订单创建通过 RabbitMQ 削</w:t>
      </w:r>
      <w:proofErr w:type="gramStart"/>
      <w:r>
        <w:rPr>
          <w:lang w:eastAsia="zh-CN"/>
        </w:rPr>
        <w:t>峰进入</w:t>
      </w:r>
      <w:proofErr w:type="gramEnd"/>
      <w:r>
        <w:rPr>
          <w:lang w:eastAsia="zh-CN"/>
        </w:rPr>
        <w:t>订单服务，最终业务事实写入 MySQL，用户结果通过推送服务或查询接口获得。</w:t>
      </w:r>
    </w:p>
    <w:p w14:paraId="54CE3213" w14:textId="77777777" w:rsidR="00F572E8" w:rsidRDefault="00000000">
      <w:pPr>
        <w:spacing w:before="160" w:after="120"/>
        <w:rPr>
          <w:rFonts w:hint="eastAsia"/>
          <w:lang w:eastAsia="zh-CN"/>
        </w:rPr>
      </w:pPr>
      <w:r>
        <w:rPr>
          <w:rFonts w:ascii="黑体" w:eastAsia="黑体" w:hAnsi="黑体"/>
          <w:sz w:val="28"/>
          <w:lang w:eastAsia="zh-CN"/>
        </w:rPr>
        <w:t>3.3 服务拆分与职责划分</w:t>
      </w:r>
    </w:p>
    <w:p w14:paraId="0563E2AB" w14:textId="77777777" w:rsidR="00F572E8" w:rsidRDefault="00000000">
      <w:pPr>
        <w:spacing w:after="120" w:line="360" w:lineRule="auto"/>
        <w:ind w:firstLine="420"/>
        <w:jc w:val="both"/>
        <w:rPr>
          <w:rFonts w:hint="eastAsia"/>
          <w:lang w:eastAsia="zh-CN"/>
        </w:rPr>
      </w:pPr>
      <w:r>
        <w:rPr>
          <w:lang w:eastAsia="zh-CN"/>
        </w:rPr>
        <w:t>本项目将后端系统拆分为多个相对独立的服务，每个服务承担明确的业务职责。服务拆分结果如表 3-1 所示。</w:t>
      </w:r>
    </w:p>
    <w:p w14:paraId="63FB637B" w14:textId="77777777" w:rsidR="00F572E8" w:rsidRDefault="00000000">
      <w:pPr>
        <w:spacing w:before="60" w:after="120"/>
        <w:jc w:val="center"/>
        <w:rPr>
          <w:rFonts w:hint="eastAsia"/>
        </w:rPr>
      </w:pPr>
      <w:r>
        <w:rPr>
          <w:rFonts w:ascii="黑体" w:eastAsia="黑体" w:hAnsi="黑体"/>
          <w:sz w:val="21"/>
        </w:rPr>
        <w:t xml:space="preserve">表 3-1 </w:t>
      </w:r>
      <w:proofErr w:type="spellStart"/>
      <w:r>
        <w:rPr>
          <w:rFonts w:ascii="黑体" w:eastAsia="黑体" w:hAnsi="黑体"/>
          <w:sz w:val="21"/>
        </w:rPr>
        <w:t>服务拆分与职责说明</w:t>
      </w:r>
      <w:proofErr w:type="spellEnd"/>
    </w:p>
    <w:tbl>
      <w:tblPr>
        <w:tblStyle w:val="aff1"/>
        <w:tblW w:w="0" w:type="auto"/>
        <w:tblLook w:val="04A0" w:firstRow="1" w:lastRow="0" w:firstColumn="1" w:lastColumn="0" w:noHBand="0" w:noVBand="1"/>
      </w:tblPr>
      <w:tblGrid>
        <w:gridCol w:w="4533"/>
        <w:gridCol w:w="4533"/>
      </w:tblGrid>
      <w:tr w:rsidR="00F572E8" w14:paraId="7B929C36" w14:textId="77777777">
        <w:tc>
          <w:tcPr>
            <w:tcW w:w="4533" w:type="dxa"/>
            <w:shd w:val="clear" w:color="auto" w:fill="D9EAF7"/>
            <w:vAlign w:val="center"/>
          </w:tcPr>
          <w:p w14:paraId="3E2449B7" w14:textId="77777777" w:rsidR="00F572E8" w:rsidRDefault="00000000">
            <w:pPr>
              <w:spacing w:line="288" w:lineRule="auto"/>
              <w:jc w:val="center"/>
              <w:rPr>
                <w:rFonts w:hint="eastAsia"/>
              </w:rPr>
            </w:pPr>
            <w:r>
              <w:rPr>
                <w:b/>
                <w:sz w:val="21"/>
              </w:rPr>
              <w:t>服务名称</w:t>
            </w:r>
          </w:p>
        </w:tc>
        <w:tc>
          <w:tcPr>
            <w:tcW w:w="4533" w:type="dxa"/>
            <w:shd w:val="clear" w:color="auto" w:fill="D9EAF7"/>
            <w:vAlign w:val="center"/>
          </w:tcPr>
          <w:p w14:paraId="112CB7C4" w14:textId="77777777" w:rsidR="00F572E8" w:rsidRDefault="00000000">
            <w:pPr>
              <w:spacing w:line="288" w:lineRule="auto"/>
              <w:jc w:val="center"/>
              <w:rPr>
                <w:rFonts w:hint="eastAsia"/>
              </w:rPr>
            </w:pPr>
            <w:r>
              <w:rPr>
                <w:b/>
                <w:sz w:val="21"/>
              </w:rPr>
              <w:t>核心职责</w:t>
            </w:r>
          </w:p>
        </w:tc>
      </w:tr>
      <w:tr w:rsidR="00F572E8" w14:paraId="2CF8B756" w14:textId="77777777">
        <w:tc>
          <w:tcPr>
            <w:tcW w:w="4533" w:type="dxa"/>
            <w:vAlign w:val="center"/>
          </w:tcPr>
          <w:p w14:paraId="427FC4CB" w14:textId="77777777" w:rsidR="00F572E8" w:rsidRDefault="00000000">
            <w:pPr>
              <w:spacing w:line="288" w:lineRule="auto"/>
              <w:rPr>
                <w:rFonts w:hint="eastAsia"/>
              </w:rPr>
            </w:pPr>
            <w:r>
              <w:rPr>
                <w:sz w:val="21"/>
              </w:rPr>
              <w:t>gateway-service</w:t>
            </w:r>
          </w:p>
        </w:tc>
        <w:tc>
          <w:tcPr>
            <w:tcW w:w="4533" w:type="dxa"/>
            <w:vAlign w:val="center"/>
          </w:tcPr>
          <w:p w14:paraId="3AAD7F48" w14:textId="77777777" w:rsidR="00F572E8" w:rsidRDefault="00000000">
            <w:pPr>
              <w:spacing w:line="288" w:lineRule="auto"/>
              <w:rPr>
                <w:rFonts w:hint="eastAsia"/>
                <w:lang w:eastAsia="zh-CN"/>
              </w:rPr>
            </w:pPr>
            <w:r>
              <w:rPr>
                <w:sz w:val="21"/>
                <w:lang w:eastAsia="zh-CN"/>
              </w:rPr>
              <w:t>统一入口、路由转发、JWT 校验、权限控制、跨域与基础日志</w:t>
            </w:r>
          </w:p>
        </w:tc>
      </w:tr>
      <w:tr w:rsidR="00F572E8" w14:paraId="595FDC34" w14:textId="77777777">
        <w:tc>
          <w:tcPr>
            <w:tcW w:w="4533" w:type="dxa"/>
            <w:vAlign w:val="center"/>
          </w:tcPr>
          <w:p w14:paraId="5C9E3156" w14:textId="77777777" w:rsidR="00F572E8" w:rsidRDefault="00000000">
            <w:pPr>
              <w:spacing w:line="288" w:lineRule="auto"/>
              <w:rPr>
                <w:rFonts w:hint="eastAsia"/>
              </w:rPr>
            </w:pPr>
            <w:r>
              <w:rPr>
                <w:sz w:val="21"/>
              </w:rPr>
              <w:t>user-service</w:t>
            </w:r>
          </w:p>
        </w:tc>
        <w:tc>
          <w:tcPr>
            <w:tcW w:w="4533" w:type="dxa"/>
            <w:vAlign w:val="center"/>
          </w:tcPr>
          <w:p w14:paraId="3BD79AF1" w14:textId="77777777" w:rsidR="00F572E8" w:rsidRDefault="00000000">
            <w:pPr>
              <w:spacing w:line="288" w:lineRule="auto"/>
              <w:rPr>
                <w:rFonts w:hint="eastAsia"/>
                <w:lang w:eastAsia="zh-CN"/>
              </w:rPr>
            </w:pPr>
            <w:r>
              <w:rPr>
                <w:sz w:val="21"/>
                <w:lang w:eastAsia="zh-CN"/>
              </w:rPr>
              <w:t>用户注册、用户登录、管理员登录、用户信息查询、Token 签发辅助</w:t>
            </w:r>
          </w:p>
        </w:tc>
      </w:tr>
      <w:tr w:rsidR="00F572E8" w14:paraId="4C57C6DE" w14:textId="77777777">
        <w:tc>
          <w:tcPr>
            <w:tcW w:w="4533" w:type="dxa"/>
            <w:vAlign w:val="center"/>
          </w:tcPr>
          <w:p w14:paraId="4D8F89C3" w14:textId="77777777" w:rsidR="00F572E8" w:rsidRDefault="00000000">
            <w:pPr>
              <w:spacing w:line="288" w:lineRule="auto"/>
              <w:rPr>
                <w:rFonts w:hint="eastAsia"/>
              </w:rPr>
            </w:pPr>
            <w:r>
              <w:rPr>
                <w:sz w:val="21"/>
              </w:rPr>
              <w:t>product-</w:t>
            </w:r>
            <w:proofErr w:type="spellStart"/>
            <w:r>
              <w:rPr>
                <w:sz w:val="21"/>
              </w:rPr>
              <w:t>seckill</w:t>
            </w:r>
            <w:proofErr w:type="spellEnd"/>
            <w:r>
              <w:rPr>
                <w:sz w:val="21"/>
              </w:rPr>
              <w:t>-service</w:t>
            </w:r>
          </w:p>
        </w:tc>
        <w:tc>
          <w:tcPr>
            <w:tcW w:w="4533" w:type="dxa"/>
            <w:vAlign w:val="center"/>
          </w:tcPr>
          <w:p w14:paraId="16A4D3A3" w14:textId="77777777" w:rsidR="00F572E8" w:rsidRDefault="00000000">
            <w:pPr>
              <w:spacing w:line="288" w:lineRule="auto"/>
              <w:rPr>
                <w:rFonts w:hint="eastAsia"/>
                <w:lang w:eastAsia="zh-CN"/>
              </w:rPr>
            </w:pPr>
            <w:r>
              <w:rPr>
                <w:sz w:val="21"/>
                <w:lang w:eastAsia="zh-CN"/>
              </w:rPr>
              <w:t>商品管理、库存设置、</w:t>
            </w:r>
            <w:proofErr w:type="gramStart"/>
            <w:r>
              <w:rPr>
                <w:sz w:val="21"/>
                <w:lang w:eastAsia="zh-CN"/>
              </w:rPr>
              <w:t>秒杀活动</w:t>
            </w:r>
            <w:proofErr w:type="gramEnd"/>
            <w:r>
              <w:rPr>
                <w:sz w:val="21"/>
                <w:lang w:eastAsia="zh-CN"/>
              </w:rPr>
              <w:t>创建、Redis 预热、Lua 原子扣减</w:t>
            </w:r>
          </w:p>
        </w:tc>
      </w:tr>
      <w:tr w:rsidR="00F572E8" w14:paraId="2681F7D4" w14:textId="77777777">
        <w:tc>
          <w:tcPr>
            <w:tcW w:w="4533" w:type="dxa"/>
            <w:vAlign w:val="center"/>
          </w:tcPr>
          <w:p w14:paraId="5E750465" w14:textId="77777777" w:rsidR="00F572E8" w:rsidRDefault="00000000">
            <w:pPr>
              <w:spacing w:line="288" w:lineRule="auto"/>
              <w:rPr>
                <w:rFonts w:hint="eastAsia"/>
              </w:rPr>
            </w:pPr>
            <w:r>
              <w:rPr>
                <w:sz w:val="21"/>
              </w:rPr>
              <w:t>order-service</w:t>
            </w:r>
          </w:p>
        </w:tc>
        <w:tc>
          <w:tcPr>
            <w:tcW w:w="4533" w:type="dxa"/>
            <w:vAlign w:val="center"/>
          </w:tcPr>
          <w:p w14:paraId="4A36770D" w14:textId="77777777" w:rsidR="00F572E8" w:rsidRDefault="00000000">
            <w:pPr>
              <w:spacing w:line="288" w:lineRule="auto"/>
              <w:rPr>
                <w:rFonts w:hint="eastAsia"/>
                <w:lang w:eastAsia="zh-CN"/>
              </w:rPr>
            </w:pPr>
            <w:r>
              <w:rPr>
                <w:sz w:val="21"/>
                <w:lang w:eastAsia="zh-CN"/>
              </w:rPr>
              <w:t>RabbitMQ 消费、订单</w:t>
            </w:r>
            <w:proofErr w:type="gramStart"/>
            <w:r>
              <w:rPr>
                <w:sz w:val="21"/>
                <w:lang w:eastAsia="zh-CN"/>
              </w:rPr>
              <w:t>幂等落库</w:t>
            </w:r>
            <w:proofErr w:type="gramEnd"/>
            <w:r>
              <w:rPr>
                <w:sz w:val="21"/>
                <w:lang w:eastAsia="zh-CN"/>
              </w:rPr>
              <w:t>、订单查询、消息日志记录</w:t>
            </w:r>
          </w:p>
        </w:tc>
      </w:tr>
      <w:tr w:rsidR="00F572E8" w14:paraId="73B616D4" w14:textId="77777777">
        <w:tc>
          <w:tcPr>
            <w:tcW w:w="4533" w:type="dxa"/>
            <w:vAlign w:val="center"/>
          </w:tcPr>
          <w:p w14:paraId="630D4C24" w14:textId="77777777" w:rsidR="00F572E8" w:rsidRDefault="00000000">
            <w:pPr>
              <w:spacing w:line="288" w:lineRule="auto"/>
              <w:rPr>
                <w:rFonts w:hint="eastAsia"/>
              </w:rPr>
            </w:pPr>
            <w:r>
              <w:rPr>
                <w:sz w:val="21"/>
              </w:rPr>
              <w:t>push-service</w:t>
            </w:r>
          </w:p>
        </w:tc>
        <w:tc>
          <w:tcPr>
            <w:tcW w:w="4533" w:type="dxa"/>
            <w:vAlign w:val="center"/>
          </w:tcPr>
          <w:p w14:paraId="102EEFE6" w14:textId="77777777" w:rsidR="00F572E8" w:rsidRDefault="00000000">
            <w:pPr>
              <w:spacing w:line="288" w:lineRule="auto"/>
              <w:rPr>
                <w:rFonts w:hint="eastAsia"/>
                <w:lang w:eastAsia="zh-CN"/>
              </w:rPr>
            </w:pPr>
            <w:r>
              <w:rPr>
                <w:sz w:val="21"/>
                <w:lang w:eastAsia="zh-CN"/>
              </w:rPr>
              <w:t>SSE 连接管理、订单创建结果推送</w:t>
            </w:r>
          </w:p>
        </w:tc>
      </w:tr>
      <w:tr w:rsidR="00F572E8" w14:paraId="4B7804BE" w14:textId="77777777">
        <w:tc>
          <w:tcPr>
            <w:tcW w:w="4533" w:type="dxa"/>
            <w:vAlign w:val="center"/>
          </w:tcPr>
          <w:p w14:paraId="2B96BFC6" w14:textId="77777777" w:rsidR="00F572E8" w:rsidRDefault="00000000">
            <w:pPr>
              <w:spacing w:line="288" w:lineRule="auto"/>
              <w:rPr>
                <w:rFonts w:hint="eastAsia"/>
              </w:rPr>
            </w:pPr>
            <w:r>
              <w:rPr>
                <w:sz w:val="21"/>
              </w:rPr>
              <w:t>ai-service</w:t>
            </w:r>
          </w:p>
        </w:tc>
        <w:tc>
          <w:tcPr>
            <w:tcW w:w="4533" w:type="dxa"/>
            <w:vAlign w:val="center"/>
          </w:tcPr>
          <w:p w14:paraId="5147D30A" w14:textId="77777777" w:rsidR="00F572E8" w:rsidRDefault="00000000">
            <w:pPr>
              <w:spacing w:line="288" w:lineRule="auto"/>
              <w:rPr>
                <w:rFonts w:hint="eastAsia"/>
                <w:lang w:eastAsia="zh-CN"/>
              </w:rPr>
            </w:pPr>
            <w:r>
              <w:rPr>
                <w:sz w:val="21"/>
                <w:lang w:eastAsia="zh-CN"/>
              </w:rPr>
              <w:t>商品咨询、商品上下文构造、LLM API 调用、缓存与降级</w:t>
            </w:r>
          </w:p>
        </w:tc>
      </w:tr>
      <w:tr w:rsidR="00F572E8" w14:paraId="5B9CA185" w14:textId="77777777">
        <w:tc>
          <w:tcPr>
            <w:tcW w:w="4533" w:type="dxa"/>
            <w:vAlign w:val="center"/>
          </w:tcPr>
          <w:p w14:paraId="565ACC42" w14:textId="77777777" w:rsidR="00F572E8" w:rsidRDefault="00000000">
            <w:pPr>
              <w:spacing w:line="288" w:lineRule="auto"/>
              <w:rPr>
                <w:rFonts w:hint="eastAsia"/>
              </w:rPr>
            </w:pPr>
            <w:r>
              <w:rPr>
                <w:sz w:val="21"/>
              </w:rPr>
              <w:t>simple-test-page</w:t>
            </w:r>
          </w:p>
        </w:tc>
        <w:tc>
          <w:tcPr>
            <w:tcW w:w="4533" w:type="dxa"/>
            <w:vAlign w:val="center"/>
          </w:tcPr>
          <w:p w14:paraId="745AD4A5" w14:textId="77777777" w:rsidR="00F572E8" w:rsidRDefault="00000000">
            <w:pPr>
              <w:spacing w:line="288" w:lineRule="auto"/>
              <w:rPr>
                <w:rFonts w:hint="eastAsia"/>
                <w:lang w:eastAsia="zh-CN"/>
              </w:rPr>
            </w:pPr>
            <w:r>
              <w:rPr>
                <w:sz w:val="21"/>
                <w:lang w:eastAsia="zh-CN"/>
              </w:rPr>
              <w:t>本地演示页面，用于登录、秒杀、推送和 AI 咨询验证</w:t>
            </w:r>
          </w:p>
        </w:tc>
      </w:tr>
    </w:tbl>
    <w:p w14:paraId="22ED5498" w14:textId="77777777" w:rsidR="00F572E8" w:rsidRDefault="00F572E8">
      <w:pPr>
        <w:rPr>
          <w:rFonts w:hint="eastAsia"/>
          <w:lang w:eastAsia="zh-CN"/>
        </w:rPr>
      </w:pPr>
    </w:p>
    <w:p w14:paraId="05D30691" w14:textId="77777777" w:rsidR="00F572E8" w:rsidRDefault="00000000">
      <w:pPr>
        <w:spacing w:after="120" w:line="360" w:lineRule="auto"/>
        <w:ind w:firstLine="420"/>
        <w:jc w:val="both"/>
        <w:rPr>
          <w:rFonts w:hint="eastAsia"/>
          <w:lang w:eastAsia="zh-CN"/>
        </w:rPr>
      </w:pPr>
      <w:r>
        <w:rPr>
          <w:lang w:eastAsia="zh-CN"/>
        </w:rPr>
        <w:t>该拆分方式与业务主链</w:t>
      </w:r>
      <w:proofErr w:type="gramStart"/>
      <w:r>
        <w:rPr>
          <w:lang w:eastAsia="zh-CN"/>
        </w:rPr>
        <w:t>路保持</w:t>
      </w:r>
      <w:proofErr w:type="gramEnd"/>
      <w:r>
        <w:rPr>
          <w:lang w:eastAsia="zh-CN"/>
        </w:rPr>
        <w:t>一致。Gateway 和 user-service 构成系统访问控制基础；product-</w:t>
      </w:r>
      <w:proofErr w:type="spellStart"/>
      <w:r>
        <w:rPr>
          <w:lang w:eastAsia="zh-CN"/>
        </w:rPr>
        <w:t>seckill</w:t>
      </w:r>
      <w:proofErr w:type="spellEnd"/>
      <w:r>
        <w:rPr>
          <w:lang w:eastAsia="zh-CN"/>
        </w:rPr>
        <w:t>-service 和 order-service 构成高</w:t>
      </w:r>
      <w:proofErr w:type="gramStart"/>
      <w:r>
        <w:rPr>
          <w:lang w:eastAsia="zh-CN"/>
        </w:rPr>
        <w:t>并发秒杀与</w:t>
      </w:r>
      <w:proofErr w:type="gramEnd"/>
      <w:r>
        <w:rPr>
          <w:lang w:eastAsia="zh-CN"/>
        </w:rPr>
        <w:t>订单创建核心；push-service 提供订单结果实时反馈；ai-service 提供智能导购能力。服务职责清晰后，后续接口契约、数据库表归属、Redis Key 归属和 MQ 消息归属也可以相应明确。</w:t>
      </w:r>
    </w:p>
    <w:p w14:paraId="0BAF96C3" w14:textId="77777777" w:rsidR="00F572E8" w:rsidRDefault="00000000">
      <w:pPr>
        <w:spacing w:before="160" w:after="120"/>
        <w:rPr>
          <w:rFonts w:hint="eastAsia"/>
          <w:lang w:eastAsia="zh-CN"/>
        </w:rPr>
      </w:pPr>
      <w:r>
        <w:rPr>
          <w:rFonts w:ascii="黑体" w:eastAsia="黑体" w:hAnsi="黑体"/>
          <w:sz w:val="28"/>
          <w:lang w:eastAsia="zh-CN"/>
        </w:rPr>
        <w:t>3.4 Gateway 统一入口设计</w:t>
      </w:r>
    </w:p>
    <w:p w14:paraId="6A375F26" w14:textId="77777777" w:rsidR="00F572E8" w:rsidRDefault="00000000">
      <w:pPr>
        <w:spacing w:after="120" w:line="360" w:lineRule="auto"/>
        <w:ind w:firstLine="420"/>
        <w:jc w:val="both"/>
        <w:rPr>
          <w:rFonts w:hint="eastAsia"/>
          <w:lang w:eastAsia="zh-CN"/>
        </w:rPr>
      </w:pPr>
      <w:r>
        <w:rPr>
          <w:lang w:eastAsia="zh-CN"/>
        </w:rPr>
        <w:t>Gateway 是系统的统一入口，负责将客户端请求路由到内部业务服务，并承担统一认证、权限判断和基础请求治理职责。客户端统一访问：</w:t>
      </w:r>
    </w:p>
    <w:p w14:paraId="694A2A5D" w14:textId="77777777" w:rsidR="00F572E8" w:rsidRDefault="00000000">
      <w:pPr>
        <w:spacing w:after="40"/>
        <w:ind w:left="420"/>
        <w:rPr>
          <w:rFonts w:hint="eastAsia"/>
          <w:lang w:eastAsia="zh-CN"/>
        </w:rPr>
      </w:pPr>
      <w:r>
        <w:rPr>
          <w:rFonts w:ascii="Consolas" w:eastAsia="Consolas" w:hAnsi="Consolas"/>
          <w:sz w:val="19"/>
          <w:lang w:eastAsia="zh-CN"/>
        </w:rPr>
        <w:t>http://localhost:8080</w:t>
      </w:r>
    </w:p>
    <w:p w14:paraId="5D4831C3" w14:textId="77777777" w:rsidR="00F572E8" w:rsidRDefault="00000000">
      <w:pPr>
        <w:spacing w:after="120" w:line="360" w:lineRule="auto"/>
        <w:ind w:firstLine="420"/>
        <w:jc w:val="both"/>
        <w:rPr>
          <w:rFonts w:hint="eastAsia"/>
        </w:rPr>
      </w:pPr>
      <w:proofErr w:type="spellStart"/>
      <w:r>
        <w:t>本项目的</w:t>
      </w:r>
      <w:proofErr w:type="spellEnd"/>
      <w:r>
        <w:t xml:space="preserve"> Gateway </w:t>
      </w:r>
      <w:proofErr w:type="spellStart"/>
      <w:r>
        <w:t>路由规划如下</w:t>
      </w:r>
      <w:proofErr w:type="spellEnd"/>
      <w:r>
        <w:t>：</w:t>
      </w:r>
    </w:p>
    <w:p w14:paraId="35A9E8F9" w14:textId="77777777" w:rsidR="00F572E8" w:rsidRDefault="00000000">
      <w:pPr>
        <w:spacing w:after="40"/>
        <w:ind w:left="420"/>
        <w:rPr>
          <w:rFonts w:hint="eastAsia"/>
        </w:rPr>
      </w:pPr>
      <w:r>
        <w:rPr>
          <w:rFonts w:ascii="Consolas" w:eastAsia="Consolas" w:hAnsi="Consolas"/>
          <w:sz w:val="19"/>
        </w:rPr>
        <w:t>/api/auth/**       -&gt; user-service</w:t>
      </w:r>
    </w:p>
    <w:p w14:paraId="525B57D8" w14:textId="77777777" w:rsidR="00F572E8" w:rsidRDefault="00000000">
      <w:pPr>
        <w:spacing w:after="40"/>
        <w:ind w:left="420"/>
        <w:rPr>
          <w:rFonts w:hint="eastAsia"/>
        </w:rPr>
      </w:pPr>
      <w:r>
        <w:rPr>
          <w:rFonts w:ascii="Consolas" w:eastAsia="Consolas" w:hAnsi="Consolas"/>
          <w:sz w:val="19"/>
        </w:rPr>
        <w:t>/api/users/**      -&gt; user-service</w:t>
      </w:r>
    </w:p>
    <w:p w14:paraId="1545ECF0" w14:textId="77777777" w:rsidR="00F572E8" w:rsidRDefault="00000000">
      <w:pPr>
        <w:spacing w:after="40"/>
        <w:ind w:left="420"/>
        <w:rPr>
          <w:rFonts w:hint="eastAsia"/>
        </w:rPr>
      </w:pPr>
      <w:r>
        <w:rPr>
          <w:rFonts w:ascii="Consolas" w:eastAsia="Consolas" w:hAnsi="Consolas"/>
          <w:sz w:val="19"/>
        </w:rPr>
        <w:t>/api/products/**   -&gt; product-seckill-service</w:t>
      </w:r>
    </w:p>
    <w:p w14:paraId="369F6324" w14:textId="77777777" w:rsidR="00F572E8" w:rsidRDefault="00000000">
      <w:pPr>
        <w:spacing w:after="40"/>
        <w:ind w:left="420"/>
        <w:rPr>
          <w:rFonts w:hint="eastAsia"/>
        </w:rPr>
      </w:pPr>
      <w:r>
        <w:rPr>
          <w:rFonts w:ascii="Consolas" w:eastAsia="Consolas" w:hAnsi="Consolas"/>
          <w:sz w:val="19"/>
        </w:rPr>
        <w:t>/api/seckill/**    -&gt; product-seckill-service</w:t>
      </w:r>
    </w:p>
    <w:p w14:paraId="1BAB3F83" w14:textId="77777777" w:rsidR="00F572E8" w:rsidRDefault="00000000">
      <w:pPr>
        <w:spacing w:after="40"/>
        <w:ind w:left="420"/>
        <w:rPr>
          <w:rFonts w:hint="eastAsia"/>
        </w:rPr>
      </w:pPr>
      <w:r>
        <w:rPr>
          <w:rFonts w:ascii="Consolas" w:eastAsia="Consolas" w:hAnsi="Consolas"/>
          <w:sz w:val="19"/>
        </w:rPr>
        <w:t>/api/orders/**     -&gt; order-service</w:t>
      </w:r>
    </w:p>
    <w:p w14:paraId="13B0397E" w14:textId="77777777" w:rsidR="00F572E8" w:rsidRDefault="00000000">
      <w:pPr>
        <w:spacing w:after="40"/>
        <w:ind w:left="420"/>
        <w:rPr>
          <w:rFonts w:hint="eastAsia"/>
        </w:rPr>
      </w:pPr>
      <w:r>
        <w:rPr>
          <w:rFonts w:ascii="Consolas" w:eastAsia="Consolas" w:hAnsi="Consolas"/>
          <w:sz w:val="19"/>
        </w:rPr>
        <w:t>/api/ai/**         -&gt; ai-service</w:t>
      </w:r>
    </w:p>
    <w:p w14:paraId="6A9A5363" w14:textId="77777777" w:rsidR="00F572E8" w:rsidRDefault="00000000">
      <w:pPr>
        <w:spacing w:after="40"/>
        <w:ind w:left="420"/>
        <w:rPr>
          <w:rFonts w:hint="eastAsia"/>
        </w:rPr>
      </w:pPr>
      <w:r>
        <w:rPr>
          <w:rFonts w:ascii="Consolas" w:eastAsia="Consolas" w:hAnsi="Consolas"/>
          <w:sz w:val="19"/>
        </w:rPr>
        <w:t>/api/push/**       -&gt; push-service</w:t>
      </w:r>
    </w:p>
    <w:p w14:paraId="3D7DFB25" w14:textId="77777777" w:rsidR="00F572E8" w:rsidRDefault="00000000">
      <w:pPr>
        <w:spacing w:after="120" w:line="360" w:lineRule="auto"/>
        <w:ind w:firstLine="420"/>
        <w:jc w:val="both"/>
        <w:rPr>
          <w:rFonts w:hint="eastAsia"/>
          <w:lang w:eastAsia="zh-CN"/>
        </w:rPr>
      </w:pPr>
      <w:r>
        <w:t xml:space="preserve">Gateway 只承担通用能力，不承载具体业务逻辑。例如，Gateway 可以判断某接口是否需要 ADMIN </w:t>
      </w:r>
      <w:proofErr w:type="spellStart"/>
      <w:r>
        <w:t>权限，但不应在</w:t>
      </w:r>
      <w:proofErr w:type="spellEnd"/>
      <w:r>
        <w:t xml:space="preserve"> Gateway </w:t>
      </w:r>
      <w:proofErr w:type="spellStart"/>
      <w:r>
        <w:t>中实现创建商品、扣减库存或创建订单等业务操作</w:t>
      </w:r>
      <w:proofErr w:type="spellEnd"/>
      <w:r>
        <w:t>。</w:t>
      </w:r>
      <w:r>
        <w:rPr>
          <w:lang w:eastAsia="zh-CN"/>
        </w:rPr>
        <w:t>这样可以保持网关职责收敛，避免网关随着业务复杂度上升而变成新的单体服务。</w:t>
      </w:r>
    </w:p>
    <w:p w14:paraId="25188FC9" w14:textId="77777777" w:rsidR="00F572E8" w:rsidRDefault="00000000">
      <w:pPr>
        <w:spacing w:after="120" w:line="360" w:lineRule="auto"/>
        <w:ind w:firstLine="420"/>
        <w:jc w:val="both"/>
        <w:rPr>
          <w:rFonts w:hint="eastAsia"/>
          <w:lang w:eastAsia="zh-CN"/>
        </w:rPr>
      </w:pPr>
      <w:proofErr w:type="spellStart"/>
      <w:r>
        <w:t>在认证流程中，Gateway</w:t>
      </w:r>
      <w:proofErr w:type="spellEnd"/>
      <w:r>
        <w:t xml:space="preserve"> </w:t>
      </w:r>
      <w:proofErr w:type="spellStart"/>
      <w:r>
        <w:t>解析客户端携带的</w:t>
      </w:r>
      <w:proofErr w:type="spellEnd"/>
      <w:r>
        <w:t xml:space="preserve"> `Authorization: Bearer &lt;token&gt;` 请求头，校验 Token 签名和有效期，并根据接口权限要求判断用户角色是否合法。认证通过后，Gateway </w:t>
      </w:r>
      <w:proofErr w:type="spellStart"/>
      <w:r>
        <w:t>将用户上下文传递给内部服务，内部服务基于该上下文处理业务</w:t>
      </w:r>
      <w:proofErr w:type="spellEnd"/>
      <w:r>
        <w:t>。</w:t>
      </w:r>
      <w:r>
        <w:rPr>
          <w:lang w:eastAsia="zh-CN"/>
        </w:rPr>
        <w:t>该方式使各业务服务无需重复解析 JWT，有利于统一权限规则并减少重复代码。</w:t>
      </w:r>
    </w:p>
    <w:p w14:paraId="3A50E797" w14:textId="77777777" w:rsidR="00F572E8" w:rsidRDefault="00000000">
      <w:pPr>
        <w:spacing w:after="120" w:line="360" w:lineRule="auto"/>
        <w:ind w:firstLine="420"/>
        <w:jc w:val="both"/>
        <w:rPr>
          <w:rFonts w:hint="eastAsia"/>
          <w:lang w:eastAsia="zh-CN"/>
        </w:rPr>
      </w:pPr>
      <w:r>
        <w:rPr>
          <w:lang w:eastAsia="zh-CN"/>
        </w:rPr>
        <w:t>对于内部接口，例如 `/</w:t>
      </w:r>
      <w:proofErr w:type="spellStart"/>
      <w:r>
        <w:rPr>
          <w:lang w:eastAsia="zh-CN"/>
        </w:rPr>
        <w:t>api</w:t>
      </w:r>
      <w:proofErr w:type="spellEnd"/>
      <w:r>
        <w:rPr>
          <w:lang w:eastAsia="zh-CN"/>
        </w:rPr>
        <w:t xml:space="preserve">/orders/internal/**`，Gateway 需要进行额外拦截，避免客户端或 </w:t>
      </w:r>
      <w:proofErr w:type="spellStart"/>
      <w:r>
        <w:rPr>
          <w:lang w:eastAsia="zh-CN"/>
        </w:rPr>
        <w:t>Apifox</w:t>
      </w:r>
      <w:proofErr w:type="spellEnd"/>
      <w:r>
        <w:rPr>
          <w:lang w:eastAsia="zh-CN"/>
        </w:rPr>
        <w:t xml:space="preserve"> 演示流程直接调用内部服务间接口。内部服务间调用应通过内部 Token 或服务间认证机制识别，防止</w:t>
      </w:r>
      <w:proofErr w:type="gramStart"/>
      <w:r>
        <w:rPr>
          <w:lang w:eastAsia="zh-CN"/>
        </w:rPr>
        <w:t>内部能力</w:t>
      </w:r>
      <w:proofErr w:type="gramEnd"/>
      <w:r>
        <w:rPr>
          <w:lang w:eastAsia="zh-CN"/>
        </w:rPr>
        <w:t>暴露为公共入口。</w:t>
      </w:r>
    </w:p>
    <w:p w14:paraId="4CD14FF7" w14:textId="77777777" w:rsidR="00F572E8" w:rsidRDefault="00000000">
      <w:pPr>
        <w:spacing w:before="160" w:after="120"/>
        <w:rPr>
          <w:rFonts w:hint="eastAsia"/>
          <w:lang w:eastAsia="zh-CN"/>
        </w:rPr>
      </w:pPr>
      <w:r>
        <w:rPr>
          <w:rFonts w:ascii="黑体" w:eastAsia="黑体" w:hAnsi="黑体"/>
          <w:sz w:val="28"/>
          <w:lang w:eastAsia="zh-CN"/>
        </w:rPr>
        <w:t>3.5 系统核心数据流</w:t>
      </w:r>
    </w:p>
    <w:p w14:paraId="14F594D8" w14:textId="77777777" w:rsidR="00F572E8" w:rsidRDefault="00000000">
      <w:pPr>
        <w:spacing w:after="120" w:line="360" w:lineRule="auto"/>
        <w:ind w:firstLine="420"/>
        <w:jc w:val="both"/>
        <w:rPr>
          <w:rFonts w:hint="eastAsia"/>
          <w:lang w:eastAsia="zh-CN"/>
        </w:rPr>
      </w:pPr>
      <w:r>
        <w:rPr>
          <w:lang w:eastAsia="zh-CN"/>
        </w:rPr>
        <w:t>系统核心数据流可分为登录认证流、</w:t>
      </w:r>
      <w:proofErr w:type="gramStart"/>
      <w:r>
        <w:rPr>
          <w:lang w:eastAsia="zh-CN"/>
        </w:rPr>
        <w:t>秒杀订单</w:t>
      </w:r>
      <w:proofErr w:type="gramEnd"/>
      <w:r>
        <w:rPr>
          <w:lang w:eastAsia="zh-CN"/>
        </w:rPr>
        <w:t>流、推送通知流和 AI 咨询流。</w:t>
      </w:r>
    </w:p>
    <w:p w14:paraId="2C5BDB57" w14:textId="77777777" w:rsidR="00F572E8" w:rsidRDefault="00000000">
      <w:pPr>
        <w:spacing w:after="120" w:line="360" w:lineRule="auto"/>
        <w:ind w:firstLine="420"/>
        <w:jc w:val="both"/>
        <w:rPr>
          <w:rFonts w:hint="eastAsia"/>
        </w:rPr>
      </w:pPr>
      <w:proofErr w:type="spellStart"/>
      <w:r>
        <w:t>登录认证流中，客户端向</w:t>
      </w:r>
      <w:proofErr w:type="spellEnd"/>
      <w:r>
        <w:t xml:space="preserve"> Gateway </w:t>
      </w:r>
      <w:proofErr w:type="spellStart"/>
      <w:r>
        <w:t>发起登录请求，Gateway</w:t>
      </w:r>
      <w:proofErr w:type="spellEnd"/>
      <w:r>
        <w:t xml:space="preserve"> </w:t>
      </w:r>
      <w:proofErr w:type="spellStart"/>
      <w:r>
        <w:t>转发至</w:t>
      </w:r>
      <w:proofErr w:type="spellEnd"/>
      <w:r>
        <w:t xml:space="preserve"> user-service。user-service 校验用户身份后返回 JWT Token。客户端后续访问受保护接口时携带该 Token，Gateway 负责完成认证和角色权限判断。</w:t>
      </w:r>
    </w:p>
    <w:p w14:paraId="5AFA6D46" w14:textId="77777777" w:rsidR="00F572E8" w:rsidRDefault="00000000">
      <w:pPr>
        <w:spacing w:after="120" w:line="360" w:lineRule="auto"/>
        <w:ind w:firstLine="420"/>
        <w:jc w:val="both"/>
        <w:rPr>
          <w:rFonts w:hint="eastAsia"/>
        </w:rPr>
      </w:pPr>
      <w:r>
        <w:t>秒杀订单流中，客户端向 Gateway 发起秒杀请求，Gateway 校验用户身份后转发至 product-seckill-service。商品秒杀服务执行 Redis Lua 脚本完成库存扣减和用户参与标记写入。扣减成功后，商品秒杀服务向 RabbitMQ 投递订单创建消息，并返回 QUEUEING。order-service 异步消费该消息，将订单写入 MySQL，并更新 Redis 中的秒杀结果。</w:t>
      </w:r>
    </w:p>
    <w:p w14:paraId="543EFA02" w14:textId="77777777" w:rsidR="00F572E8" w:rsidRDefault="00000000">
      <w:pPr>
        <w:spacing w:after="120" w:line="360" w:lineRule="auto"/>
        <w:ind w:firstLine="420"/>
        <w:jc w:val="both"/>
        <w:rPr>
          <w:rFonts w:hint="eastAsia"/>
          <w:lang w:eastAsia="zh-CN"/>
        </w:rPr>
      </w:pPr>
      <w:r>
        <w:t xml:space="preserve">推送通知流中，用户登录后通过 Gateway 访问 push-service 建立 SSE </w:t>
      </w:r>
      <w:proofErr w:type="spellStart"/>
      <w:r>
        <w:t>连接</w:t>
      </w:r>
      <w:proofErr w:type="spellEnd"/>
      <w:r>
        <w:t>。</w:t>
      </w:r>
      <w:r>
        <w:rPr>
          <w:lang w:eastAsia="zh-CN"/>
        </w:rPr>
        <w:t>订单服务创建订单成功后，将订单结果事件发送给推送服务，推送服务根据用户维度找到对应连接，并向当前用户推送 ORDER_CREATED 事件。即使推送失败，订单最终状态仍以 MySQL 为准，用户可以通过查询接口获取结果。</w:t>
      </w:r>
    </w:p>
    <w:p w14:paraId="0F0A07EE" w14:textId="77777777" w:rsidR="00F572E8" w:rsidRDefault="00000000">
      <w:pPr>
        <w:spacing w:after="120" w:line="360" w:lineRule="auto"/>
        <w:ind w:firstLine="420"/>
        <w:jc w:val="both"/>
        <w:rPr>
          <w:rFonts w:hint="eastAsia"/>
          <w:lang w:eastAsia="zh-CN"/>
        </w:rPr>
      </w:pPr>
      <w:r>
        <w:rPr>
          <w:lang w:eastAsia="zh-CN"/>
        </w:rPr>
        <w:t xml:space="preserve">AI 咨询流中，客户端向 Gateway 发起商品咨询请求。Gateway 通过权限校验后转发至 ai-service。AI 服务根据 </w:t>
      </w:r>
      <w:proofErr w:type="spellStart"/>
      <w:r>
        <w:rPr>
          <w:lang w:eastAsia="zh-CN"/>
        </w:rPr>
        <w:t>productId</w:t>
      </w:r>
      <w:proofErr w:type="spellEnd"/>
      <w:r>
        <w:rPr>
          <w:lang w:eastAsia="zh-CN"/>
        </w:rPr>
        <w:t xml:space="preserve"> 查询商品上下文，检查缓存是否命中，必要时调用大语言模型 API 生成回答。若 LLM 调用失败或超时，则返回明确的降级业务码和兜底回答。</w:t>
      </w:r>
    </w:p>
    <w:p w14:paraId="0EDEE9D7" w14:textId="77777777" w:rsidR="00F572E8" w:rsidRDefault="00000000">
      <w:pPr>
        <w:spacing w:before="160" w:after="120"/>
        <w:rPr>
          <w:rFonts w:hint="eastAsia"/>
          <w:lang w:eastAsia="zh-CN"/>
        </w:rPr>
      </w:pPr>
      <w:r>
        <w:rPr>
          <w:rFonts w:ascii="黑体" w:eastAsia="黑体" w:hAnsi="黑体"/>
          <w:sz w:val="28"/>
          <w:lang w:eastAsia="zh-CN"/>
        </w:rPr>
        <w:t>3.6 本地运行环境与部署结构</w:t>
      </w:r>
    </w:p>
    <w:p w14:paraId="18BD8F4F" w14:textId="77777777" w:rsidR="00F572E8" w:rsidRDefault="00000000">
      <w:pPr>
        <w:spacing w:after="120" w:line="360" w:lineRule="auto"/>
        <w:ind w:firstLine="420"/>
        <w:jc w:val="both"/>
        <w:rPr>
          <w:rFonts w:hint="eastAsia"/>
          <w:lang w:eastAsia="zh-CN"/>
        </w:rPr>
      </w:pPr>
      <w:r>
        <w:rPr>
          <w:lang w:eastAsia="zh-CN"/>
        </w:rPr>
        <w:t>本地原型运行环境以单机部署为主，目标是支撑课程验收、</w:t>
      </w:r>
      <w:proofErr w:type="spellStart"/>
      <w:r>
        <w:rPr>
          <w:lang w:eastAsia="zh-CN"/>
        </w:rPr>
        <w:t>Apifox</w:t>
      </w:r>
      <w:proofErr w:type="spellEnd"/>
      <w:r>
        <w:rPr>
          <w:lang w:eastAsia="zh-CN"/>
        </w:rPr>
        <w:t xml:space="preserve"> 联调和演示视频录制。系统基础依赖包括 JDK 17、MySQL 8.x、Redis 6.x 或以上版本、RabbitMQ 3.x、</w:t>
      </w:r>
      <w:proofErr w:type="spellStart"/>
      <w:r>
        <w:rPr>
          <w:lang w:eastAsia="zh-CN"/>
        </w:rPr>
        <w:t>Apifox</w:t>
      </w:r>
      <w:proofErr w:type="spellEnd"/>
      <w:r>
        <w:rPr>
          <w:lang w:eastAsia="zh-CN"/>
        </w:rPr>
        <w:t>、Node.js 或浏览器测试页面环境，以及可选的 Docker 或 Docker Compose。</w:t>
      </w:r>
    </w:p>
    <w:p w14:paraId="3B2F9800" w14:textId="77777777" w:rsidR="00F572E8" w:rsidRDefault="00000000">
      <w:pPr>
        <w:spacing w:after="120" w:line="360" w:lineRule="auto"/>
        <w:ind w:firstLine="420"/>
        <w:jc w:val="both"/>
        <w:rPr>
          <w:rFonts w:hint="eastAsia"/>
          <w:lang w:eastAsia="zh-CN"/>
        </w:rPr>
      </w:pPr>
      <w:r>
        <w:rPr>
          <w:lang w:eastAsia="zh-CN"/>
        </w:rPr>
        <w:t>本地服务端口规划如表 3-2 所示。</w:t>
      </w:r>
    </w:p>
    <w:p w14:paraId="2BE70AB9" w14:textId="77777777" w:rsidR="00F572E8" w:rsidRDefault="00000000">
      <w:pPr>
        <w:spacing w:before="60" w:after="120"/>
        <w:jc w:val="center"/>
        <w:rPr>
          <w:rFonts w:hint="eastAsia"/>
        </w:rPr>
      </w:pPr>
      <w:r>
        <w:rPr>
          <w:rFonts w:ascii="黑体" w:eastAsia="黑体" w:hAnsi="黑体"/>
          <w:sz w:val="21"/>
        </w:rPr>
        <w:t xml:space="preserve">表 3-2 </w:t>
      </w:r>
      <w:proofErr w:type="spellStart"/>
      <w:r>
        <w:rPr>
          <w:rFonts w:ascii="黑体" w:eastAsia="黑体" w:hAnsi="黑体"/>
          <w:sz w:val="21"/>
        </w:rPr>
        <w:t>本地服务端口规划</w:t>
      </w:r>
      <w:proofErr w:type="spellEnd"/>
    </w:p>
    <w:tbl>
      <w:tblPr>
        <w:tblStyle w:val="aff1"/>
        <w:tblW w:w="0" w:type="auto"/>
        <w:tblLook w:val="04A0" w:firstRow="1" w:lastRow="0" w:firstColumn="1" w:lastColumn="0" w:noHBand="0" w:noVBand="1"/>
      </w:tblPr>
      <w:tblGrid>
        <w:gridCol w:w="4533"/>
        <w:gridCol w:w="4533"/>
      </w:tblGrid>
      <w:tr w:rsidR="00F572E8" w14:paraId="4683C989" w14:textId="77777777">
        <w:tc>
          <w:tcPr>
            <w:tcW w:w="4533" w:type="dxa"/>
            <w:shd w:val="clear" w:color="auto" w:fill="D9EAF7"/>
            <w:vAlign w:val="center"/>
          </w:tcPr>
          <w:p w14:paraId="59932310" w14:textId="77777777" w:rsidR="00F572E8" w:rsidRDefault="00000000">
            <w:pPr>
              <w:spacing w:line="288" w:lineRule="auto"/>
              <w:jc w:val="center"/>
              <w:rPr>
                <w:rFonts w:hint="eastAsia"/>
              </w:rPr>
            </w:pPr>
            <w:r>
              <w:rPr>
                <w:b/>
                <w:sz w:val="21"/>
              </w:rPr>
              <w:t>组件</w:t>
            </w:r>
          </w:p>
        </w:tc>
        <w:tc>
          <w:tcPr>
            <w:tcW w:w="4533" w:type="dxa"/>
            <w:shd w:val="clear" w:color="auto" w:fill="D9EAF7"/>
            <w:vAlign w:val="center"/>
          </w:tcPr>
          <w:p w14:paraId="7CB4FE11" w14:textId="77777777" w:rsidR="00F572E8" w:rsidRDefault="00000000">
            <w:pPr>
              <w:spacing w:line="288" w:lineRule="auto"/>
              <w:jc w:val="center"/>
              <w:rPr>
                <w:rFonts w:hint="eastAsia"/>
              </w:rPr>
            </w:pPr>
            <w:r>
              <w:rPr>
                <w:b/>
                <w:sz w:val="21"/>
              </w:rPr>
              <w:t>端口</w:t>
            </w:r>
          </w:p>
        </w:tc>
      </w:tr>
      <w:tr w:rsidR="00F572E8" w14:paraId="0E289176" w14:textId="77777777">
        <w:tc>
          <w:tcPr>
            <w:tcW w:w="4533" w:type="dxa"/>
            <w:vAlign w:val="center"/>
          </w:tcPr>
          <w:p w14:paraId="48D7743F" w14:textId="77777777" w:rsidR="00F572E8" w:rsidRDefault="00000000">
            <w:pPr>
              <w:spacing w:line="288" w:lineRule="auto"/>
              <w:rPr>
                <w:rFonts w:hint="eastAsia"/>
              </w:rPr>
            </w:pPr>
            <w:r>
              <w:rPr>
                <w:sz w:val="21"/>
              </w:rPr>
              <w:t>Gateway</w:t>
            </w:r>
          </w:p>
        </w:tc>
        <w:tc>
          <w:tcPr>
            <w:tcW w:w="4533" w:type="dxa"/>
            <w:vAlign w:val="center"/>
          </w:tcPr>
          <w:p w14:paraId="0C9368CF" w14:textId="77777777" w:rsidR="00F572E8" w:rsidRDefault="00000000">
            <w:pPr>
              <w:spacing w:line="288" w:lineRule="auto"/>
              <w:rPr>
                <w:rFonts w:hint="eastAsia"/>
              </w:rPr>
            </w:pPr>
            <w:r>
              <w:rPr>
                <w:sz w:val="21"/>
              </w:rPr>
              <w:t>8080</w:t>
            </w:r>
          </w:p>
        </w:tc>
      </w:tr>
      <w:tr w:rsidR="00F572E8" w14:paraId="4EDC1466" w14:textId="77777777">
        <w:tc>
          <w:tcPr>
            <w:tcW w:w="4533" w:type="dxa"/>
            <w:vAlign w:val="center"/>
          </w:tcPr>
          <w:p w14:paraId="4561218D" w14:textId="77777777" w:rsidR="00F572E8" w:rsidRDefault="00000000">
            <w:pPr>
              <w:spacing w:line="288" w:lineRule="auto"/>
              <w:rPr>
                <w:rFonts w:hint="eastAsia"/>
              </w:rPr>
            </w:pPr>
            <w:r>
              <w:rPr>
                <w:sz w:val="21"/>
              </w:rPr>
              <w:t>user-service</w:t>
            </w:r>
          </w:p>
        </w:tc>
        <w:tc>
          <w:tcPr>
            <w:tcW w:w="4533" w:type="dxa"/>
            <w:vAlign w:val="center"/>
          </w:tcPr>
          <w:p w14:paraId="3A50F537" w14:textId="77777777" w:rsidR="00F572E8" w:rsidRDefault="00000000">
            <w:pPr>
              <w:spacing w:line="288" w:lineRule="auto"/>
              <w:rPr>
                <w:rFonts w:hint="eastAsia"/>
              </w:rPr>
            </w:pPr>
            <w:r>
              <w:rPr>
                <w:sz w:val="21"/>
              </w:rPr>
              <w:t>8081</w:t>
            </w:r>
          </w:p>
        </w:tc>
      </w:tr>
      <w:tr w:rsidR="00F572E8" w14:paraId="5E5D4BE3" w14:textId="77777777">
        <w:tc>
          <w:tcPr>
            <w:tcW w:w="4533" w:type="dxa"/>
            <w:vAlign w:val="center"/>
          </w:tcPr>
          <w:p w14:paraId="6C076997" w14:textId="77777777" w:rsidR="00F572E8" w:rsidRDefault="00000000">
            <w:pPr>
              <w:spacing w:line="288" w:lineRule="auto"/>
              <w:rPr>
                <w:rFonts w:hint="eastAsia"/>
              </w:rPr>
            </w:pPr>
            <w:r>
              <w:rPr>
                <w:sz w:val="21"/>
              </w:rPr>
              <w:t>product-seckill-service</w:t>
            </w:r>
          </w:p>
        </w:tc>
        <w:tc>
          <w:tcPr>
            <w:tcW w:w="4533" w:type="dxa"/>
            <w:vAlign w:val="center"/>
          </w:tcPr>
          <w:p w14:paraId="736AAC34" w14:textId="77777777" w:rsidR="00F572E8" w:rsidRDefault="00000000">
            <w:pPr>
              <w:spacing w:line="288" w:lineRule="auto"/>
              <w:rPr>
                <w:rFonts w:hint="eastAsia"/>
              </w:rPr>
            </w:pPr>
            <w:r>
              <w:rPr>
                <w:sz w:val="21"/>
              </w:rPr>
              <w:t>8082</w:t>
            </w:r>
          </w:p>
        </w:tc>
      </w:tr>
      <w:tr w:rsidR="00F572E8" w14:paraId="07ACD5F1" w14:textId="77777777">
        <w:tc>
          <w:tcPr>
            <w:tcW w:w="4533" w:type="dxa"/>
            <w:vAlign w:val="center"/>
          </w:tcPr>
          <w:p w14:paraId="3C352D30" w14:textId="77777777" w:rsidR="00F572E8" w:rsidRDefault="00000000">
            <w:pPr>
              <w:spacing w:line="288" w:lineRule="auto"/>
              <w:rPr>
                <w:rFonts w:hint="eastAsia"/>
              </w:rPr>
            </w:pPr>
            <w:r>
              <w:rPr>
                <w:sz w:val="21"/>
              </w:rPr>
              <w:t>order-service</w:t>
            </w:r>
          </w:p>
        </w:tc>
        <w:tc>
          <w:tcPr>
            <w:tcW w:w="4533" w:type="dxa"/>
            <w:vAlign w:val="center"/>
          </w:tcPr>
          <w:p w14:paraId="5F136F97" w14:textId="77777777" w:rsidR="00F572E8" w:rsidRDefault="00000000">
            <w:pPr>
              <w:spacing w:line="288" w:lineRule="auto"/>
              <w:rPr>
                <w:rFonts w:hint="eastAsia"/>
              </w:rPr>
            </w:pPr>
            <w:r>
              <w:rPr>
                <w:sz w:val="21"/>
              </w:rPr>
              <w:t>8083</w:t>
            </w:r>
          </w:p>
        </w:tc>
      </w:tr>
      <w:tr w:rsidR="00F572E8" w14:paraId="49C0C661" w14:textId="77777777">
        <w:tc>
          <w:tcPr>
            <w:tcW w:w="4533" w:type="dxa"/>
            <w:vAlign w:val="center"/>
          </w:tcPr>
          <w:p w14:paraId="0C98291D" w14:textId="77777777" w:rsidR="00F572E8" w:rsidRDefault="00000000">
            <w:pPr>
              <w:spacing w:line="288" w:lineRule="auto"/>
              <w:rPr>
                <w:rFonts w:hint="eastAsia"/>
              </w:rPr>
            </w:pPr>
            <w:r>
              <w:rPr>
                <w:sz w:val="21"/>
              </w:rPr>
              <w:t>ai-service</w:t>
            </w:r>
          </w:p>
        </w:tc>
        <w:tc>
          <w:tcPr>
            <w:tcW w:w="4533" w:type="dxa"/>
            <w:vAlign w:val="center"/>
          </w:tcPr>
          <w:p w14:paraId="446DF79B" w14:textId="77777777" w:rsidR="00F572E8" w:rsidRDefault="00000000">
            <w:pPr>
              <w:spacing w:line="288" w:lineRule="auto"/>
              <w:rPr>
                <w:rFonts w:hint="eastAsia"/>
              </w:rPr>
            </w:pPr>
            <w:r>
              <w:rPr>
                <w:sz w:val="21"/>
              </w:rPr>
              <w:t>8084</w:t>
            </w:r>
          </w:p>
        </w:tc>
      </w:tr>
      <w:tr w:rsidR="00F572E8" w14:paraId="6B384F9E" w14:textId="77777777">
        <w:tc>
          <w:tcPr>
            <w:tcW w:w="4533" w:type="dxa"/>
            <w:vAlign w:val="center"/>
          </w:tcPr>
          <w:p w14:paraId="0387659D" w14:textId="77777777" w:rsidR="00F572E8" w:rsidRDefault="00000000">
            <w:pPr>
              <w:spacing w:line="288" w:lineRule="auto"/>
              <w:rPr>
                <w:rFonts w:hint="eastAsia"/>
              </w:rPr>
            </w:pPr>
            <w:r>
              <w:rPr>
                <w:sz w:val="21"/>
              </w:rPr>
              <w:t>push-service</w:t>
            </w:r>
          </w:p>
        </w:tc>
        <w:tc>
          <w:tcPr>
            <w:tcW w:w="4533" w:type="dxa"/>
            <w:vAlign w:val="center"/>
          </w:tcPr>
          <w:p w14:paraId="7C51DA80" w14:textId="77777777" w:rsidR="00F572E8" w:rsidRDefault="00000000">
            <w:pPr>
              <w:spacing w:line="288" w:lineRule="auto"/>
              <w:rPr>
                <w:rFonts w:hint="eastAsia"/>
              </w:rPr>
            </w:pPr>
            <w:r>
              <w:rPr>
                <w:sz w:val="21"/>
              </w:rPr>
              <w:t>8085</w:t>
            </w:r>
          </w:p>
        </w:tc>
      </w:tr>
      <w:tr w:rsidR="00F572E8" w14:paraId="1C819AA6" w14:textId="77777777">
        <w:tc>
          <w:tcPr>
            <w:tcW w:w="4533" w:type="dxa"/>
            <w:vAlign w:val="center"/>
          </w:tcPr>
          <w:p w14:paraId="6A53489F" w14:textId="77777777" w:rsidR="00F572E8" w:rsidRDefault="00000000">
            <w:pPr>
              <w:spacing w:line="288" w:lineRule="auto"/>
              <w:rPr>
                <w:rFonts w:hint="eastAsia"/>
              </w:rPr>
            </w:pPr>
            <w:r>
              <w:rPr>
                <w:sz w:val="21"/>
              </w:rPr>
              <w:t>MySQL</w:t>
            </w:r>
          </w:p>
        </w:tc>
        <w:tc>
          <w:tcPr>
            <w:tcW w:w="4533" w:type="dxa"/>
            <w:vAlign w:val="center"/>
          </w:tcPr>
          <w:p w14:paraId="1815EF14" w14:textId="77777777" w:rsidR="00F572E8" w:rsidRDefault="00000000">
            <w:pPr>
              <w:spacing w:line="288" w:lineRule="auto"/>
              <w:rPr>
                <w:rFonts w:hint="eastAsia"/>
              </w:rPr>
            </w:pPr>
            <w:r>
              <w:rPr>
                <w:sz w:val="21"/>
              </w:rPr>
              <w:t>3306</w:t>
            </w:r>
          </w:p>
        </w:tc>
      </w:tr>
      <w:tr w:rsidR="00F572E8" w14:paraId="50F6B0E2" w14:textId="77777777">
        <w:tc>
          <w:tcPr>
            <w:tcW w:w="4533" w:type="dxa"/>
            <w:vAlign w:val="center"/>
          </w:tcPr>
          <w:p w14:paraId="3316979D" w14:textId="77777777" w:rsidR="00F572E8" w:rsidRDefault="00000000">
            <w:pPr>
              <w:spacing w:line="288" w:lineRule="auto"/>
              <w:rPr>
                <w:rFonts w:hint="eastAsia"/>
              </w:rPr>
            </w:pPr>
            <w:r>
              <w:rPr>
                <w:sz w:val="21"/>
              </w:rPr>
              <w:t>Redis</w:t>
            </w:r>
          </w:p>
        </w:tc>
        <w:tc>
          <w:tcPr>
            <w:tcW w:w="4533" w:type="dxa"/>
            <w:vAlign w:val="center"/>
          </w:tcPr>
          <w:p w14:paraId="04C33C8D" w14:textId="77777777" w:rsidR="00F572E8" w:rsidRDefault="00000000">
            <w:pPr>
              <w:spacing w:line="288" w:lineRule="auto"/>
              <w:rPr>
                <w:rFonts w:hint="eastAsia"/>
              </w:rPr>
            </w:pPr>
            <w:r>
              <w:rPr>
                <w:sz w:val="21"/>
              </w:rPr>
              <w:t>6379</w:t>
            </w:r>
          </w:p>
        </w:tc>
      </w:tr>
      <w:tr w:rsidR="00F572E8" w14:paraId="3876E2E5" w14:textId="77777777">
        <w:tc>
          <w:tcPr>
            <w:tcW w:w="4533" w:type="dxa"/>
            <w:vAlign w:val="center"/>
          </w:tcPr>
          <w:p w14:paraId="22ECA8C4" w14:textId="77777777" w:rsidR="00F572E8" w:rsidRDefault="00000000">
            <w:pPr>
              <w:spacing w:line="288" w:lineRule="auto"/>
              <w:rPr>
                <w:rFonts w:hint="eastAsia"/>
              </w:rPr>
            </w:pPr>
            <w:r>
              <w:rPr>
                <w:sz w:val="21"/>
              </w:rPr>
              <w:t>RabbitMQ</w:t>
            </w:r>
          </w:p>
        </w:tc>
        <w:tc>
          <w:tcPr>
            <w:tcW w:w="4533" w:type="dxa"/>
            <w:vAlign w:val="center"/>
          </w:tcPr>
          <w:p w14:paraId="6C1338CC" w14:textId="77777777" w:rsidR="00F572E8" w:rsidRDefault="00000000">
            <w:pPr>
              <w:spacing w:line="288" w:lineRule="auto"/>
              <w:rPr>
                <w:rFonts w:hint="eastAsia"/>
              </w:rPr>
            </w:pPr>
            <w:r>
              <w:rPr>
                <w:sz w:val="21"/>
              </w:rPr>
              <w:t>5672 / 15672</w:t>
            </w:r>
          </w:p>
        </w:tc>
      </w:tr>
    </w:tbl>
    <w:p w14:paraId="43EB3D8A" w14:textId="77777777" w:rsidR="00F572E8" w:rsidRDefault="00F572E8">
      <w:pPr>
        <w:rPr>
          <w:rFonts w:hint="eastAsia"/>
        </w:rPr>
      </w:pPr>
    </w:p>
    <w:p w14:paraId="32A4A283" w14:textId="77777777" w:rsidR="00F572E8" w:rsidRDefault="00000000">
      <w:pPr>
        <w:spacing w:after="120" w:line="360" w:lineRule="auto"/>
        <w:ind w:firstLine="420"/>
        <w:jc w:val="both"/>
        <w:rPr>
          <w:rFonts w:hint="eastAsia"/>
          <w:lang w:eastAsia="zh-CN"/>
        </w:rPr>
      </w:pPr>
      <w:r>
        <w:t xml:space="preserve">推荐启动顺序为：首先启动 MySQL、Redis 和 RabbitMQ 等基础中间件；然后依次启动 gateway-service、user-service、product-seckill-service、order-service、ai-service 和 push-service；最后打开 simple-test-page 或 </w:t>
      </w:r>
      <w:proofErr w:type="spellStart"/>
      <w:r>
        <w:t>Apifox</w:t>
      </w:r>
      <w:proofErr w:type="spellEnd"/>
      <w:r>
        <w:t xml:space="preserve"> </w:t>
      </w:r>
      <w:proofErr w:type="spellStart"/>
      <w:r>
        <w:t>测试集合进行联调</w:t>
      </w:r>
      <w:proofErr w:type="spellEnd"/>
      <w:r>
        <w:t>。</w:t>
      </w:r>
      <w:r>
        <w:rPr>
          <w:lang w:eastAsia="zh-CN"/>
        </w:rPr>
        <w:t>该顺序能够保证业务服务启动时所依赖的数据库、缓存和消息队列已经就绪。</w:t>
      </w:r>
    </w:p>
    <w:p w14:paraId="70FB4B16" w14:textId="77777777" w:rsidR="00F572E8" w:rsidRDefault="00000000">
      <w:pPr>
        <w:spacing w:after="120" w:line="360" w:lineRule="auto"/>
        <w:ind w:firstLine="420"/>
        <w:jc w:val="both"/>
        <w:rPr>
          <w:rFonts w:hint="eastAsia"/>
        </w:rPr>
      </w:pPr>
      <w:proofErr w:type="spellStart"/>
      <w:r>
        <w:t>敏感配置应通过环境变量或本地未提交配置文件注入，例如</w:t>
      </w:r>
      <w:proofErr w:type="spellEnd"/>
      <w:r>
        <w:t xml:space="preserve"> `MYSQL_PASSWORD`、`REDIS_PASSWORD`、`RABBITMQ_PASSWORD`、`JWT_SECRET`、`LLM_API_KEY`、`LLM_BASE_URL` 和 `LLM_MODEL` </w:t>
      </w:r>
      <w:proofErr w:type="spellStart"/>
      <w:r>
        <w:t>等，不得将真实密钥直接提交至代码仓库</w:t>
      </w:r>
      <w:proofErr w:type="spellEnd"/>
      <w:r>
        <w:t>。</w:t>
      </w:r>
    </w:p>
    <w:p w14:paraId="737C807A" w14:textId="77777777" w:rsidR="00F572E8" w:rsidRDefault="00000000">
      <w:pPr>
        <w:spacing w:before="240" w:after="240"/>
        <w:jc w:val="center"/>
        <w:rPr>
          <w:rFonts w:hint="eastAsia"/>
          <w:lang w:eastAsia="zh-CN"/>
        </w:rPr>
      </w:pPr>
      <w:r>
        <w:rPr>
          <w:rFonts w:ascii="黑体" w:eastAsia="黑体" w:hAnsi="黑体"/>
          <w:b/>
          <w:sz w:val="32"/>
          <w:lang w:eastAsia="zh-CN"/>
        </w:rPr>
        <w:t>4 接口契约与统一规范设计</w:t>
      </w:r>
    </w:p>
    <w:p w14:paraId="0A59C155" w14:textId="77777777" w:rsidR="00F572E8" w:rsidRDefault="00000000">
      <w:pPr>
        <w:spacing w:before="160" w:after="120"/>
        <w:rPr>
          <w:rFonts w:hint="eastAsia"/>
          <w:lang w:eastAsia="zh-CN"/>
        </w:rPr>
      </w:pPr>
      <w:r>
        <w:rPr>
          <w:rFonts w:ascii="黑体" w:eastAsia="黑体" w:hAnsi="黑体"/>
          <w:sz w:val="28"/>
          <w:lang w:eastAsia="zh-CN"/>
        </w:rPr>
        <w:t>4.1 RESTful 接口设计规范</w:t>
      </w:r>
    </w:p>
    <w:p w14:paraId="305A9AD8" w14:textId="77777777" w:rsidR="00F572E8" w:rsidRDefault="00000000">
      <w:pPr>
        <w:spacing w:after="120" w:line="360" w:lineRule="auto"/>
        <w:ind w:firstLine="420"/>
        <w:jc w:val="both"/>
        <w:rPr>
          <w:rFonts w:hint="eastAsia"/>
          <w:lang w:eastAsia="zh-CN"/>
        </w:rPr>
      </w:pPr>
      <w:r>
        <w:rPr>
          <w:lang w:eastAsia="zh-CN"/>
        </w:rPr>
        <w:t>本项目采用 RESTful 风格组织 HTTP 接口，以资源路径表达业务对象，以 HTTP 方法表达操作语义。接口统一以 `/</w:t>
      </w:r>
      <w:proofErr w:type="spellStart"/>
      <w:r>
        <w:rPr>
          <w:lang w:eastAsia="zh-CN"/>
        </w:rPr>
        <w:t>api</w:t>
      </w:r>
      <w:proofErr w:type="spellEnd"/>
      <w:r>
        <w:rPr>
          <w:lang w:eastAsia="zh-CN"/>
        </w:rPr>
        <w:t>` 为前缀，并通过 Gateway 暴露给客户端。各业务模块按照资源类型划分路径，例如认证与用户接口使用 `/</w:t>
      </w:r>
      <w:proofErr w:type="spellStart"/>
      <w:r>
        <w:rPr>
          <w:lang w:eastAsia="zh-CN"/>
        </w:rPr>
        <w:t>api</w:t>
      </w:r>
      <w:proofErr w:type="spellEnd"/>
      <w:r>
        <w:rPr>
          <w:lang w:eastAsia="zh-CN"/>
        </w:rPr>
        <w:t>/auth/**` 和 `/</w:t>
      </w:r>
      <w:proofErr w:type="spellStart"/>
      <w:r>
        <w:rPr>
          <w:lang w:eastAsia="zh-CN"/>
        </w:rPr>
        <w:t>api</w:t>
      </w:r>
      <w:proofErr w:type="spellEnd"/>
      <w:r>
        <w:rPr>
          <w:lang w:eastAsia="zh-CN"/>
        </w:rPr>
        <w:t>/users/**`，商品接口使用 `/</w:t>
      </w:r>
      <w:proofErr w:type="spellStart"/>
      <w:r>
        <w:rPr>
          <w:lang w:eastAsia="zh-CN"/>
        </w:rPr>
        <w:t>api</w:t>
      </w:r>
      <w:proofErr w:type="spellEnd"/>
      <w:r>
        <w:rPr>
          <w:lang w:eastAsia="zh-CN"/>
        </w:rPr>
        <w:t>/products/**`，</w:t>
      </w:r>
      <w:proofErr w:type="gramStart"/>
      <w:r>
        <w:rPr>
          <w:lang w:eastAsia="zh-CN"/>
        </w:rPr>
        <w:t>秒杀活动</w:t>
      </w:r>
      <w:proofErr w:type="gramEnd"/>
      <w:r>
        <w:rPr>
          <w:lang w:eastAsia="zh-CN"/>
        </w:rPr>
        <w:t>接口使用 `/</w:t>
      </w:r>
      <w:proofErr w:type="spellStart"/>
      <w:r>
        <w:rPr>
          <w:lang w:eastAsia="zh-CN"/>
        </w:rPr>
        <w:t>api</w:t>
      </w:r>
      <w:proofErr w:type="spellEnd"/>
      <w:r>
        <w:rPr>
          <w:lang w:eastAsia="zh-CN"/>
        </w:rPr>
        <w:t>/</w:t>
      </w:r>
      <w:proofErr w:type="spellStart"/>
      <w:r>
        <w:rPr>
          <w:lang w:eastAsia="zh-CN"/>
        </w:rPr>
        <w:t>seckill</w:t>
      </w:r>
      <w:proofErr w:type="spellEnd"/>
      <w:r>
        <w:rPr>
          <w:lang w:eastAsia="zh-CN"/>
        </w:rPr>
        <w:t>/**`，订单接口使用 `/</w:t>
      </w:r>
      <w:proofErr w:type="spellStart"/>
      <w:r>
        <w:rPr>
          <w:lang w:eastAsia="zh-CN"/>
        </w:rPr>
        <w:t>api</w:t>
      </w:r>
      <w:proofErr w:type="spellEnd"/>
      <w:r>
        <w:rPr>
          <w:lang w:eastAsia="zh-CN"/>
        </w:rPr>
        <w:t>/orders/**`，AI 咨询接口使用 `/</w:t>
      </w:r>
      <w:proofErr w:type="spellStart"/>
      <w:r>
        <w:rPr>
          <w:lang w:eastAsia="zh-CN"/>
        </w:rPr>
        <w:t>api</w:t>
      </w:r>
      <w:proofErr w:type="spellEnd"/>
      <w:r>
        <w:rPr>
          <w:lang w:eastAsia="zh-CN"/>
        </w:rPr>
        <w:t>/ai/**`，推送接口使用 `/</w:t>
      </w:r>
      <w:proofErr w:type="spellStart"/>
      <w:r>
        <w:rPr>
          <w:lang w:eastAsia="zh-CN"/>
        </w:rPr>
        <w:t>api</w:t>
      </w:r>
      <w:proofErr w:type="spellEnd"/>
      <w:r>
        <w:rPr>
          <w:lang w:eastAsia="zh-CN"/>
        </w:rPr>
        <w:t>/push/**`。</w:t>
      </w:r>
    </w:p>
    <w:p w14:paraId="1EF31674" w14:textId="77777777" w:rsidR="00F572E8" w:rsidRDefault="00000000">
      <w:pPr>
        <w:spacing w:after="120" w:line="360" w:lineRule="auto"/>
        <w:ind w:firstLine="420"/>
        <w:jc w:val="both"/>
        <w:rPr>
          <w:rFonts w:hint="eastAsia"/>
          <w:lang w:eastAsia="zh-CN"/>
        </w:rPr>
      </w:pPr>
      <w:r>
        <w:rPr>
          <w:lang w:eastAsia="zh-CN"/>
        </w:rPr>
        <w:t>接口方法设计遵循常见语义：查询资源使用 GET，创建资源使用 POST，更新资源使用 PUT，注销或触发类操作根据语义使用 POST。分页查询接口统一使用 `page`、`</w:t>
      </w:r>
      <w:proofErr w:type="spellStart"/>
      <w:r>
        <w:rPr>
          <w:lang w:eastAsia="zh-CN"/>
        </w:rPr>
        <w:t>pageSize</w:t>
      </w:r>
      <w:proofErr w:type="spellEnd"/>
      <w:r>
        <w:rPr>
          <w:lang w:eastAsia="zh-CN"/>
        </w:rPr>
        <w:t>`、`keyword`、`status`、`</w:t>
      </w:r>
      <w:proofErr w:type="spellStart"/>
      <w:r>
        <w:rPr>
          <w:lang w:eastAsia="zh-CN"/>
        </w:rPr>
        <w:t>startTime</w:t>
      </w:r>
      <w:proofErr w:type="spellEnd"/>
      <w:r>
        <w:rPr>
          <w:lang w:eastAsia="zh-CN"/>
        </w:rPr>
        <w:t>` 和 `</w:t>
      </w:r>
      <w:proofErr w:type="spellStart"/>
      <w:r>
        <w:rPr>
          <w:lang w:eastAsia="zh-CN"/>
        </w:rPr>
        <w:t>endTime</w:t>
      </w:r>
      <w:proofErr w:type="spellEnd"/>
      <w:r>
        <w:rPr>
          <w:lang w:eastAsia="zh-CN"/>
        </w:rPr>
        <w:t xml:space="preserve">` 等查询参数，便于 </w:t>
      </w:r>
      <w:proofErr w:type="spellStart"/>
      <w:r>
        <w:rPr>
          <w:lang w:eastAsia="zh-CN"/>
        </w:rPr>
        <w:t>Apifox</w:t>
      </w:r>
      <w:proofErr w:type="spellEnd"/>
      <w:r>
        <w:rPr>
          <w:lang w:eastAsia="zh-CN"/>
        </w:rPr>
        <w:t xml:space="preserve"> 测试集合和前端测试页面统一处理。</w:t>
      </w:r>
    </w:p>
    <w:p w14:paraId="6EB12CA4" w14:textId="77777777" w:rsidR="00F572E8" w:rsidRDefault="00000000">
      <w:pPr>
        <w:spacing w:after="120" w:line="360" w:lineRule="auto"/>
        <w:ind w:firstLine="420"/>
        <w:jc w:val="both"/>
        <w:rPr>
          <w:rFonts w:hint="eastAsia"/>
          <w:lang w:eastAsia="zh-CN"/>
        </w:rPr>
      </w:pPr>
      <w:r>
        <w:rPr>
          <w:lang w:eastAsia="zh-CN"/>
        </w:rPr>
        <w:t>所有新增接口、字段改名、路径调整或权限变化，都应先更新接口契约文档，再修改代码实现。该规则可以减少多人协作中出现的接口不一致问题，也能保证最终报告、</w:t>
      </w:r>
      <w:proofErr w:type="spellStart"/>
      <w:r>
        <w:rPr>
          <w:lang w:eastAsia="zh-CN"/>
        </w:rPr>
        <w:t>Apifox</w:t>
      </w:r>
      <w:proofErr w:type="spellEnd"/>
      <w:r>
        <w:rPr>
          <w:lang w:eastAsia="zh-CN"/>
        </w:rPr>
        <w:t xml:space="preserve"> 集合和代码实现保持同一口径。</w:t>
      </w:r>
    </w:p>
    <w:p w14:paraId="1E0A7AE1" w14:textId="77777777" w:rsidR="00F572E8" w:rsidRDefault="00000000">
      <w:pPr>
        <w:spacing w:before="160" w:after="120"/>
        <w:rPr>
          <w:rFonts w:hint="eastAsia"/>
          <w:lang w:eastAsia="zh-CN"/>
        </w:rPr>
      </w:pPr>
      <w:r>
        <w:rPr>
          <w:rFonts w:ascii="黑体" w:eastAsia="黑体" w:hAnsi="黑体"/>
          <w:sz w:val="28"/>
          <w:lang w:eastAsia="zh-CN"/>
        </w:rPr>
        <w:t>4.2 统一响应格式设计</w:t>
      </w:r>
    </w:p>
    <w:p w14:paraId="1318C16A" w14:textId="77777777" w:rsidR="00F572E8" w:rsidRDefault="00000000">
      <w:pPr>
        <w:spacing w:after="120" w:line="360" w:lineRule="auto"/>
        <w:ind w:firstLine="420"/>
        <w:jc w:val="both"/>
        <w:rPr>
          <w:rFonts w:hint="eastAsia"/>
          <w:lang w:eastAsia="zh-CN"/>
        </w:rPr>
      </w:pPr>
      <w:r>
        <w:rPr>
          <w:lang w:eastAsia="zh-CN"/>
        </w:rPr>
        <w:t>为避免不同服务返回多套响应结构，本项目规定所有 HTTP 接口统一返回如下格式：</w:t>
      </w:r>
    </w:p>
    <w:p w14:paraId="37C0B169" w14:textId="77777777" w:rsidR="00F572E8" w:rsidRDefault="00000000">
      <w:pPr>
        <w:spacing w:after="40"/>
        <w:ind w:left="420"/>
        <w:rPr>
          <w:rFonts w:hint="eastAsia"/>
        </w:rPr>
      </w:pPr>
      <w:r>
        <w:rPr>
          <w:rFonts w:ascii="Consolas" w:eastAsia="Consolas" w:hAnsi="Consolas"/>
          <w:sz w:val="19"/>
        </w:rPr>
        <w:t>{</w:t>
      </w:r>
    </w:p>
    <w:p w14:paraId="7662E1EE" w14:textId="77777777" w:rsidR="00F572E8" w:rsidRDefault="00000000">
      <w:pPr>
        <w:spacing w:after="40"/>
        <w:ind w:left="420"/>
        <w:rPr>
          <w:rFonts w:hint="eastAsia"/>
        </w:rPr>
      </w:pPr>
      <w:r>
        <w:rPr>
          <w:rFonts w:ascii="Consolas" w:eastAsia="Consolas" w:hAnsi="Consolas"/>
          <w:sz w:val="19"/>
        </w:rPr>
        <w:t xml:space="preserve">  "code": 0,</w:t>
      </w:r>
    </w:p>
    <w:p w14:paraId="4A827107" w14:textId="77777777" w:rsidR="00F572E8" w:rsidRDefault="00000000">
      <w:pPr>
        <w:spacing w:after="40"/>
        <w:ind w:left="420"/>
        <w:rPr>
          <w:rFonts w:hint="eastAsia"/>
        </w:rPr>
      </w:pPr>
      <w:r>
        <w:rPr>
          <w:rFonts w:ascii="Consolas" w:eastAsia="Consolas" w:hAnsi="Consolas"/>
          <w:sz w:val="19"/>
        </w:rPr>
        <w:t xml:space="preserve">  "message": "success",</w:t>
      </w:r>
    </w:p>
    <w:p w14:paraId="09370645" w14:textId="77777777" w:rsidR="00F572E8" w:rsidRDefault="00000000">
      <w:pPr>
        <w:spacing w:after="40"/>
        <w:ind w:left="420"/>
        <w:rPr>
          <w:rFonts w:hint="eastAsia"/>
        </w:rPr>
      </w:pPr>
      <w:r>
        <w:rPr>
          <w:rFonts w:ascii="Consolas" w:eastAsia="Consolas" w:hAnsi="Consolas"/>
          <w:sz w:val="19"/>
        </w:rPr>
        <w:t xml:space="preserve">  "data": {}</w:t>
      </w:r>
    </w:p>
    <w:p w14:paraId="1EF827B0" w14:textId="77777777" w:rsidR="00F572E8" w:rsidRDefault="00000000">
      <w:pPr>
        <w:spacing w:after="40"/>
        <w:ind w:left="420"/>
        <w:rPr>
          <w:rFonts w:hint="eastAsia"/>
        </w:rPr>
      </w:pPr>
      <w:r>
        <w:rPr>
          <w:rFonts w:ascii="Consolas" w:eastAsia="Consolas" w:hAnsi="Consolas"/>
          <w:sz w:val="19"/>
        </w:rPr>
        <w:t>}</w:t>
      </w:r>
    </w:p>
    <w:p w14:paraId="31173B44" w14:textId="77777777" w:rsidR="00F572E8" w:rsidRDefault="00000000">
      <w:pPr>
        <w:spacing w:after="120" w:line="360" w:lineRule="auto"/>
        <w:ind w:firstLine="420"/>
        <w:jc w:val="both"/>
        <w:rPr>
          <w:rFonts w:hint="eastAsia"/>
        </w:rPr>
      </w:pPr>
      <w:r>
        <w:t>其中，`code` 表示业务状态码，`0` 表示成功；`message` 表示人类可读的响应说明；`data` 表示业务数据，失败时可以为空。失败响应示例如下：</w:t>
      </w:r>
    </w:p>
    <w:p w14:paraId="63497F9C" w14:textId="77777777" w:rsidR="00F572E8" w:rsidRDefault="00000000">
      <w:pPr>
        <w:spacing w:after="40"/>
        <w:ind w:left="420"/>
        <w:rPr>
          <w:rFonts w:hint="eastAsia"/>
        </w:rPr>
      </w:pPr>
      <w:r>
        <w:rPr>
          <w:rFonts w:ascii="Consolas" w:eastAsia="Consolas" w:hAnsi="Consolas"/>
          <w:sz w:val="19"/>
        </w:rPr>
        <w:t>{</w:t>
      </w:r>
    </w:p>
    <w:p w14:paraId="15B170B2" w14:textId="77777777" w:rsidR="00F572E8" w:rsidRDefault="00000000">
      <w:pPr>
        <w:spacing w:after="40"/>
        <w:ind w:left="420"/>
        <w:rPr>
          <w:rFonts w:hint="eastAsia"/>
        </w:rPr>
      </w:pPr>
      <w:r>
        <w:rPr>
          <w:rFonts w:ascii="Consolas" w:eastAsia="Consolas" w:hAnsi="Consolas"/>
          <w:sz w:val="19"/>
        </w:rPr>
        <w:t xml:space="preserve">  "code": 400,</w:t>
      </w:r>
    </w:p>
    <w:p w14:paraId="533D1B27" w14:textId="77777777" w:rsidR="00F572E8" w:rsidRDefault="00000000">
      <w:pPr>
        <w:spacing w:after="40"/>
        <w:ind w:left="420"/>
        <w:rPr>
          <w:rFonts w:hint="eastAsia"/>
        </w:rPr>
      </w:pPr>
      <w:r>
        <w:rPr>
          <w:rFonts w:ascii="Consolas" w:eastAsia="Consolas" w:hAnsi="Consolas"/>
          <w:sz w:val="19"/>
        </w:rPr>
        <w:t xml:space="preserve">  "message": "请求参数错误",</w:t>
      </w:r>
    </w:p>
    <w:p w14:paraId="6A4793BD" w14:textId="77777777" w:rsidR="00F572E8" w:rsidRDefault="00000000">
      <w:pPr>
        <w:spacing w:after="40"/>
        <w:ind w:left="420"/>
        <w:rPr>
          <w:rFonts w:hint="eastAsia"/>
        </w:rPr>
      </w:pPr>
      <w:r>
        <w:rPr>
          <w:rFonts w:ascii="Consolas" w:eastAsia="Consolas" w:hAnsi="Consolas"/>
          <w:sz w:val="19"/>
        </w:rPr>
        <w:t xml:space="preserve">  "data": null</w:t>
      </w:r>
    </w:p>
    <w:p w14:paraId="56FB9B11" w14:textId="77777777" w:rsidR="00F572E8" w:rsidRDefault="00000000">
      <w:pPr>
        <w:spacing w:after="40"/>
        <w:ind w:left="420"/>
        <w:rPr>
          <w:rFonts w:hint="eastAsia"/>
        </w:rPr>
      </w:pPr>
      <w:r>
        <w:rPr>
          <w:rFonts w:ascii="Consolas" w:eastAsia="Consolas" w:hAnsi="Consolas"/>
          <w:sz w:val="19"/>
        </w:rPr>
        <w:t>}</w:t>
      </w:r>
    </w:p>
    <w:p w14:paraId="0D78BA1D" w14:textId="77777777" w:rsidR="00F572E8" w:rsidRDefault="00000000">
      <w:pPr>
        <w:spacing w:after="120" w:line="360" w:lineRule="auto"/>
        <w:ind w:firstLine="420"/>
        <w:jc w:val="both"/>
        <w:rPr>
          <w:rFonts w:hint="eastAsia"/>
        </w:rPr>
      </w:pPr>
      <w:r>
        <w:t>分页查询接口统一将分页数据放在 `data` 字段中，结构如下：</w:t>
      </w:r>
    </w:p>
    <w:p w14:paraId="6B88A354" w14:textId="77777777" w:rsidR="00F572E8" w:rsidRDefault="00000000">
      <w:pPr>
        <w:spacing w:after="40"/>
        <w:ind w:left="420"/>
        <w:rPr>
          <w:rFonts w:hint="eastAsia"/>
        </w:rPr>
      </w:pPr>
      <w:r>
        <w:rPr>
          <w:rFonts w:ascii="Consolas" w:eastAsia="Consolas" w:hAnsi="Consolas"/>
          <w:sz w:val="19"/>
        </w:rPr>
        <w:t>{</w:t>
      </w:r>
    </w:p>
    <w:p w14:paraId="73EEC194" w14:textId="77777777" w:rsidR="00F572E8" w:rsidRDefault="00000000">
      <w:pPr>
        <w:spacing w:after="40"/>
        <w:ind w:left="420"/>
        <w:rPr>
          <w:rFonts w:hint="eastAsia"/>
        </w:rPr>
      </w:pPr>
      <w:r>
        <w:rPr>
          <w:rFonts w:ascii="Consolas" w:eastAsia="Consolas" w:hAnsi="Consolas"/>
          <w:sz w:val="19"/>
        </w:rPr>
        <w:t xml:space="preserve">  "code": 0,</w:t>
      </w:r>
    </w:p>
    <w:p w14:paraId="2985328B" w14:textId="77777777" w:rsidR="00F572E8" w:rsidRDefault="00000000">
      <w:pPr>
        <w:spacing w:after="40"/>
        <w:ind w:left="420"/>
        <w:rPr>
          <w:rFonts w:hint="eastAsia"/>
        </w:rPr>
      </w:pPr>
      <w:r>
        <w:rPr>
          <w:rFonts w:ascii="Consolas" w:eastAsia="Consolas" w:hAnsi="Consolas"/>
          <w:sz w:val="19"/>
        </w:rPr>
        <w:t xml:space="preserve">  "message": "success",</w:t>
      </w:r>
    </w:p>
    <w:p w14:paraId="75F0C7FF" w14:textId="77777777" w:rsidR="00F572E8" w:rsidRDefault="00000000">
      <w:pPr>
        <w:spacing w:after="40"/>
        <w:ind w:left="420"/>
        <w:rPr>
          <w:rFonts w:hint="eastAsia"/>
        </w:rPr>
      </w:pPr>
      <w:r>
        <w:rPr>
          <w:rFonts w:ascii="Consolas" w:eastAsia="Consolas" w:hAnsi="Consolas"/>
          <w:sz w:val="19"/>
        </w:rPr>
        <w:t xml:space="preserve">  "data": {</w:t>
      </w:r>
    </w:p>
    <w:p w14:paraId="3135891C" w14:textId="77777777" w:rsidR="00F572E8" w:rsidRDefault="00000000">
      <w:pPr>
        <w:spacing w:after="40"/>
        <w:ind w:left="420"/>
        <w:rPr>
          <w:rFonts w:hint="eastAsia"/>
        </w:rPr>
      </w:pPr>
      <w:r>
        <w:rPr>
          <w:rFonts w:ascii="Consolas" w:eastAsia="Consolas" w:hAnsi="Consolas"/>
          <w:sz w:val="19"/>
        </w:rPr>
        <w:t xml:space="preserve">    "records": [],</w:t>
      </w:r>
    </w:p>
    <w:p w14:paraId="6DD9BA3B" w14:textId="77777777" w:rsidR="00F572E8" w:rsidRDefault="00000000">
      <w:pPr>
        <w:spacing w:after="40"/>
        <w:ind w:left="420"/>
        <w:rPr>
          <w:rFonts w:hint="eastAsia"/>
        </w:rPr>
      </w:pPr>
      <w:r>
        <w:rPr>
          <w:rFonts w:ascii="Consolas" w:eastAsia="Consolas" w:hAnsi="Consolas"/>
          <w:sz w:val="19"/>
        </w:rPr>
        <w:t xml:space="preserve">    "page": 1,</w:t>
      </w:r>
    </w:p>
    <w:p w14:paraId="54CA5913" w14:textId="77777777" w:rsidR="00F572E8" w:rsidRDefault="00000000">
      <w:pPr>
        <w:spacing w:after="40"/>
        <w:ind w:left="420"/>
        <w:rPr>
          <w:rFonts w:hint="eastAsia"/>
        </w:rPr>
      </w:pPr>
      <w:r>
        <w:rPr>
          <w:rFonts w:ascii="Consolas" w:eastAsia="Consolas" w:hAnsi="Consolas"/>
          <w:sz w:val="19"/>
        </w:rPr>
        <w:t xml:space="preserve">    "pageSize": 10,</w:t>
      </w:r>
    </w:p>
    <w:p w14:paraId="71C8209D" w14:textId="77777777" w:rsidR="00F572E8" w:rsidRDefault="00000000">
      <w:pPr>
        <w:spacing w:after="40"/>
        <w:ind w:left="420"/>
        <w:rPr>
          <w:rFonts w:hint="eastAsia"/>
        </w:rPr>
      </w:pPr>
      <w:r>
        <w:rPr>
          <w:rFonts w:ascii="Consolas" w:eastAsia="Consolas" w:hAnsi="Consolas"/>
          <w:sz w:val="19"/>
        </w:rPr>
        <w:t xml:space="preserve">    "total": 100</w:t>
      </w:r>
    </w:p>
    <w:p w14:paraId="25982AC3" w14:textId="77777777" w:rsidR="00F572E8" w:rsidRDefault="00000000">
      <w:pPr>
        <w:spacing w:after="40"/>
        <w:ind w:left="420"/>
        <w:rPr>
          <w:rFonts w:hint="eastAsia"/>
        </w:rPr>
      </w:pPr>
      <w:r>
        <w:rPr>
          <w:rFonts w:ascii="Consolas" w:eastAsia="Consolas" w:hAnsi="Consolas"/>
          <w:sz w:val="19"/>
        </w:rPr>
        <w:t xml:space="preserve">  }</w:t>
      </w:r>
    </w:p>
    <w:p w14:paraId="59AD3AE7" w14:textId="77777777" w:rsidR="00F572E8" w:rsidRDefault="00000000">
      <w:pPr>
        <w:spacing w:after="40"/>
        <w:ind w:left="420"/>
        <w:rPr>
          <w:rFonts w:hint="eastAsia"/>
        </w:rPr>
      </w:pPr>
      <w:r>
        <w:rPr>
          <w:rFonts w:ascii="Consolas" w:eastAsia="Consolas" w:hAnsi="Consolas"/>
          <w:sz w:val="19"/>
        </w:rPr>
        <w:t>}</w:t>
      </w:r>
    </w:p>
    <w:p w14:paraId="65B9955E" w14:textId="77777777" w:rsidR="00F572E8" w:rsidRDefault="00000000">
      <w:pPr>
        <w:spacing w:after="120" w:line="360" w:lineRule="auto"/>
        <w:ind w:firstLine="420"/>
        <w:jc w:val="both"/>
        <w:rPr>
          <w:rFonts w:hint="eastAsia"/>
          <w:lang w:eastAsia="zh-CN"/>
        </w:rPr>
      </w:pPr>
      <w:r>
        <w:t xml:space="preserve">统一响应格式能够降低前端测试页面、Apifox </w:t>
      </w:r>
      <w:proofErr w:type="spellStart"/>
      <w:r>
        <w:t>脚本和跨服务调用的处理成本</w:t>
      </w:r>
      <w:proofErr w:type="spellEnd"/>
      <w:r>
        <w:t>。</w:t>
      </w:r>
      <w:r>
        <w:rPr>
          <w:lang w:eastAsia="zh-CN"/>
        </w:rPr>
        <w:t>无论请求访问用户、商品、秒杀、订单、推送还是 AI 模块，调用方均可以按照相同结构读取状态码、说明信息和业务数据。</w:t>
      </w:r>
    </w:p>
    <w:p w14:paraId="1BA4351B" w14:textId="77777777" w:rsidR="00F572E8" w:rsidRDefault="00000000">
      <w:pPr>
        <w:spacing w:before="160" w:after="120"/>
        <w:rPr>
          <w:rFonts w:hint="eastAsia"/>
          <w:lang w:eastAsia="zh-CN"/>
        </w:rPr>
      </w:pPr>
      <w:r>
        <w:rPr>
          <w:rFonts w:ascii="黑体" w:eastAsia="黑体" w:hAnsi="黑体"/>
          <w:sz w:val="28"/>
          <w:lang w:eastAsia="zh-CN"/>
        </w:rPr>
        <w:t>4.3 错误码设计</w:t>
      </w:r>
    </w:p>
    <w:p w14:paraId="05960D40" w14:textId="77777777" w:rsidR="00F572E8" w:rsidRDefault="00000000">
      <w:pPr>
        <w:spacing w:after="120" w:line="360" w:lineRule="auto"/>
        <w:ind w:firstLine="420"/>
        <w:jc w:val="both"/>
        <w:rPr>
          <w:rFonts w:hint="eastAsia"/>
          <w:lang w:eastAsia="zh-CN"/>
        </w:rPr>
      </w:pPr>
      <w:r>
        <w:rPr>
          <w:lang w:eastAsia="zh-CN"/>
        </w:rPr>
        <w:t>系统错误码分为通用错误码和业务错误码两类。通用错误码覆盖参数错误、未登录、无权限、资源不存在、业务冲突、限流和服务器内部错误等常见场景；业务错误码覆盖秒杀、MQ 和 AI 模块中的特定失败场景。</w:t>
      </w:r>
    </w:p>
    <w:p w14:paraId="68870BD1" w14:textId="77777777" w:rsidR="00F572E8" w:rsidRDefault="00000000">
      <w:pPr>
        <w:spacing w:before="60" w:after="120"/>
        <w:jc w:val="center"/>
        <w:rPr>
          <w:rFonts w:hint="eastAsia"/>
        </w:rPr>
      </w:pPr>
      <w:r>
        <w:rPr>
          <w:rFonts w:ascii="黑体" w:eastAsia="黑体" w:hAnsi="黑体"/>
          <w:sz w:val="21"/>
        </w:rPr>
        <w:t xml:space="preserve">表 4-1 </w:t>
      </w:r>
      <w:proofErr w:type="spellStart"/>
      <w:r>
        <w:rPr>
          <w:rFonts w:ascii="黑体" w:eastAsia="黑体" w:hAnsi="黑体"/>
          <w:sz w:val="21"/>
        </w:rPr>
        <w:t>通用错误码说明</w:t>
      </w:r>
      <w:proofErr w:type="spellEnd"/>
    </w:p>
    <w:tbl>
      <w:tblPr>
        <w:tblStyle w:val="aff1"/>
        <w:tblW w:w="0" w:type="auto"/>
        <w:tblLook w:val="04A0" w:firstRow="1" w:lastRow="0" w:firstColumn="1" w:lastColumn="0" w:noHBand="0" w:noVBand="1"/>
      </w:tblPr>
      <w:tblGrid>
        <w:gridCol w:w="3022"/>
        <w:gridCol w:w="3022"/>
        <w:gridCol w:w="3022"/>
      </w:tblGrid>
      <w:tr w:rsidR="00F572E8" w14:paraId="59290B66" w14:textId="77777777">
        <w:tc>
          <w:tcPr>
            <w:tcW w:w="3022" w:type="dxa"/>
            <w:shd w:val="clear" w:color="auto" w:fill="D9EAF7"/>
            <w:vAlign w:val="center"/>
          </w:tcPr>
          <w:p w14:paraId="1FDD3A47" w14:textId="77777777" w:rsidR="00F572E8" w:rsidRDefault="00000000">
            <w:pPr>
              <w:spacing w:line="288" w:lineRule="auto"/>
              <w:jc w:val="center"/>
              <w:rPr>
                <w:rFonts w:hint="eastAsia"/>
              </w:rPr>
            </w:pPr>
            <w:r>
              <w:rPr>
                <w:b/>
                <w:sz w:val="21"/>
              </w:rPr>
              <w:t>code</w:t>
            </w:r>
          </w:p>
        </w:tc>
        <w:tc>
          <w:tcPr>
            <w:tcW w:w="3022" w:type="dxa"/>
            <w:shd w:val="clear" w:color="auto" w:fill="D9EAF7"/>
            <w:vAlign w:val="center"/>
          </w:tcPr>
          <w:p w14:paraId="0511781C" w14:textId="77777777" w:rsidR="00F572E8" w:rsidRDefault="00000000">
            <w:pPr>
              <w:spacing w:line="288" w:lineRule="auto"/>
              <w:jc w:val="center"/>
              <w:rPr>
                <w:rFonts w:hint="eastAsia"/>
              </w:rPr>
            </w:pPr>
            <w:r>
              <w:rPr>
                <w:b/>
                <w:sz w:val="21"/>
              </w:rPr>
              <w:t>message</w:t>
            </w:r>
          </w:p>
        </w:tc>
        <w:tc>
          <w:tcPr>
            <w:tcW w:w="3022" w:type="dxa"/>
            <w:shd w:val="clear" w:color="auto" w:fill="D9EAF7"/>
            <w:vAlign w:val="center"/>
          </w:tcPr>
          <w:p w14:paraId="0A397423" w14:textId="77777777" w:rsidR="00F572E8" w:rsidRDefault="00000000">
            <w:pPr>
              <w:spacing w:line="288" w:lineRule="auto"/>
              <w:jc w:val="center"/>
              <w:rPr>
                <w:rFonts w:hint="eastAsia"/>
              </w:rPr>
            </w:pPr>
            <w:r>
              <w:rPr>
                <w:b/>
                <w:sz w:val="21"/>
              </w:rPr>
              <w:t>含义</w:t>
            </w:r>
          </w:p>
        </w:tc>
      </w:tr>
      <w:tr w:rsidR="00F572E8" w14:paraId="2EF3FE91" w14:textId="77777777">
        <w:tc>
          <w:tcPr>
            <w:tcW w:w="3022" w:type="dxa"/>
            <w:vAlign w:val="center"/>
          </w:tcPr>
          <w:p w14:paraId="16A73A19" w14:textId="77777777" w:rsidR="00F572E8" w:rsidRDefault="00000000">
            <w:pPr>
              <w:spacing w:line="288" w:lineRule="auto"/>
              <w:rPr>
                <w:rFonts w:hint="eastAsia"/>
              </w:rPr>
            </w:pPr>
            <w:r>
              <w:rPr>
                <w:sz w:val="21"/>
              </w:rPr>
              <w:t>0</w:t>
            </w:r>
          </w:p>
        </w:tc>
        <w:tc>
          <w:tcPr>
            <w:tcW w:w="3022" w:type="dxa"/>
            <w:vAlign w:val="center"/>
          </w:tcPr>
          <w:p w14:paraId="286C9618" w14:textId="77777777" w:rsidR="00F572E8" w:rsidRDefault="00000000">
            <w:pPr>
              <w:spacing w:line="288" w:lineRule="auto"/>
              <w:rPr>
                <w:rFonts w:hint="eastAsia"/>
              </w:rPr>
            </w:pPr>
            <w:r>
              <w:rPr>
                <w:sz w:val="21"/>
              </w:rPr>
              <w:t>success</w:t>
            </w:r>
          </w:p>
        </w:tc>
        <w:tc>
          <w:tcPr>
            <w:tcW w:w="3022" w:type="dxa"/>
            <w:vAlign w:val="center"/>
          </w:tcPr>
          <w:p w14:paraId="68C6D55B" w14:textId="77777777" w:rsidR="00F572E8" w:rsidRDefault="00000000">
            <w:pPr>
              <w:spacing w:line="288" w:lineRule="auto"/>
              <w:rPr>
                <w:rFonts w:hint="eastAsia"/>
              </w:rPr>
            </w:pPr>
            <w:r>
              <w:rPr>
                <w:sz w:val="21"/>
              </w:rPr>
              <w:t>成功</w:t>
            </w:r>
          </w:p>
        </w:tc>
      </w:tr>
      <w:tr w:rsidR="00F572E8" w14:paraId="1D62CE5B" w14:textId="77777777">
        <w:tc>
          <w:tcPr>
            <w:tcW w:w="3022" w:type="dxa"/>
            <w:vAlign w:val="center"/>
          </w:tcPr>
          <w:p w14:paraId="6179D9D7" w14:textId="77777777" w:rsidR="00F572E8" w:rsidRDefault="00000000">
            <w:pPr>
              <w:spacing w:line="288" w:lineRule="auto"/>
              <w:rPr>
                <w:rFonts w:hint="eastAsia"/>
              </w:rPr>
            </w:pPr>
            <w:r>
              <w:rPr>
                <w:sz w:val="21"/>
              </w:rPr>
              <w:t>400</w:t>
            </w:r>
          </w:p>
        </w:tc>
        <w:tc>
          <w:tcPr>
            <w:tcW w:w="3022" w:type="dxa"/>
            <w:vAlign w:val="center"/>
          </w:tcPr>
          <w:p w14:paraId="1AA6ECCB" w14:textId="77777777" w:rsidR="00F572E8" w:rsidRDefault="00000000">
            <w:pPr>
              <w:spacing w:line="288" w:lineRule="auto"/>
              <w:rPr>
                <w:rFonts w:hint="eastAsia"/>
              </w:rPr>
            </w:pPr>
            <w:r>
              <w:rPr>
                <w:sz w:val="21"/>
              </w:rPr>
              <w:t>请求参数错误</w:t>
            </w:r>
          </w:p>
        </w:tc>
        <w:tc>
          <w:tcPr>
            <w:tcW w:w="3022" w:type="dxa"/>
            <w:vAlign w:val="center"/>
          </w:tcPr>
          <w:p w14:paraId="10D6D980" w14:textId="77777777" w:rsidR="00F572E8" w:rsidRDefault="00000000">
            <w:pPr>
              <w:spacing w:line="288" w:lineRule="auto"/>
              <w:rPr>
                <w:rFonts w:hint="eastAsia"/>
                <w:lang w:eastAsia="zh-CN"/>
              </w:rPr>
            </w:pPr>
            <w:r>
              <w:rPr>
                <w:sz w:val="21"/>
                <w:lang w:eastAsia="zh-CN"/>
              </w:rPr>
              <w:t>参数缺失、格式错误、校验失败</w:t>
            </w:r>
          </w:p>
        </w:tc>
      </w:tr>
      <w:tr w:rsidR="00F572E8" w14:paraId="35D3A1CC" w14:textId="77777777">
        <w:tc>
          <w:tcPr>
            <w:tcW w:w="3022" w:type="dxa"/>
            <w:vAlign w:val="center"/>
          </w:tcPr>
          <w:p w14:paraId="72933E24" w14:textId="77777777" w:rsidR="00F572E8" w:rsidRDefault="00000000">
            <w:pPr>
              <w:spacing w:line="288" w:lineRule="auto"/>
              <w:rPr>
                <w:rFonts w:hint="eastAsia"/>
              </w:rPr>
            </w:pPr>
            <w:r>
              <w:rPr>
                <w:sz w:val="21"/>
              </w:rPr>
              <w:t>401</w:t>
            </w:r>
          </w:p>
        </w:tc>
        <w:tc>
          <w:tcPr>
            <w:tcW w:w="3022" w:type="dxa"/>
            <w:vAlign w:val="center"/>
          </w:tcPr>
          <w:p w14:paraId="15C3D70D" w14:textId="77777777" w:rsidR="00F572E8" w:rsidRDefault="00000000">
            <w:pPr>
              <w:spacing w:line="288" w:lineRule="auto"/>
              <w:rPr>
                <w:rFonts w:hint="eastAsia"/>
              </w:rPr>
            </w:pPr>
            <w:r>
              <w:rPr>
                <w:sz w:val="21"/>
              </w:rPr>
              <w:t>未登录或 Token 无效</w:t>
            </w:r>
          </w:p>
        </w:tc>
        <w:tc>
          <w:tcPr>
            <w:tcW w:w="3022" w:type="dxa"/>
            <w:vAlign w:val="center"/>
          </w:tcPr>
          <w:p w14:paraId="151DDDD3" w14:textId="77777777" w:rsidR="00F572E8" w:rsidRDefault="00000000">
            <w:pPr>
              <w:spacing w:line="288" w:lineRule="auto"/>
              <w:rPr>
                <w:rFonts w:hint="eastAsia"/>
              </w:rPr>
            </w:pPr>
            <w:r>
              <w:rPr>
                <w:sz w:val="21"/>
              </w:rPr>
              <w:t>未携带 Token、Token 过期、Token 非法</w:t>
            </w:r>
          </w:p>
        </w:tc>
      </w:tr>
      <w:tr w:rsidR="00F572E8" w14:paraId="100B1B7C" w14:textId="77777777">
        <w:tc>
          <w:tcPr>
            <w:tcW w:w="3022" w:type="dxa"/>
            <w:vAlign w:val="center"/>
          </w:tcPr>
          <w:p w14:paraId="12F2E727" w14:textId="77777777" w:rsidR="00F572E8" w:rsidRDefault="00000000">
            <w:pPr>
              <w:spacing w:line="288" w:lineRule="auto"/>
              <w:rPr>
                <w:rFonts w:hint="eastAsia"/>
              </w:rPr>
            </w:pPr>
            <w:r>
              <w:rPr>
                <w:sz w:val="21"/>
              </w:rPr>
              <w:t>403</w:t>
            </w:r>
          </w:p>
        </w:tc>
        <w:tc>
          <w:tcPr>
            <w:tcW w:w="3022" w:type="dxa"/>
            <w:vAlign w:val="center"/>
          </w:tcPr>
          <w:p w14:paraId="0B9A870E" w14:textId="77777777" w:rsidR="00F572E8" w:rsidRDefault="00000000">
            <w:pPr>
              <w:spacing w:line="288" w:lineRule="auto"/>
              <w:rPr>
                <w:rFonts w:hint="eastAsia"/>
              </w:rPr>
            </w:pPr>
            <w:r>
              <w:rPr>
                <w:sz w:val="21"/>
              </w:rPr>
              <w:t>无权限</w:t>
            </w:r>
          </w:p>
        </w:tc>
        <w:tc>
          <w:tcPr>
            <w:tcW w:w="3022" w:type="dxa"/>
            <w:vAlign w:val="center"/>
          </w:tcPr>
          <w:p w14:paraId="423BED4B" w14:textId="77777777" w:rsidR="00F572E8" w:rsidRDefault="00000000">
            <w:pPr>
              <w:spacing w:line="288" w:lineRule="auto"/>
              <w:rPr>
                <w:rFonts w:hint="eastAsia"/>
                <w:lang w:eastAsia="zh-CN"/>
              </w:rPr>
            </w:pPr>
            <w:r>
              <w:rPr>
                <w:sz w:val="21"/>
                <w:lang w:eastAsia="zh-CN"/>
              </w:rPr>
              <w:t>角色不匹配或接口权限不足</w:t>
            </w:r>
          </w:p>
        </w:tc>
      </w:tr>
      <w:tr w:rsidR="00F572E8" w14:paraId="38C81030" w14:textId="77777777">
        <w:tc>
          <w:tcPr>
            <w:tcW w:w="3022" w:type="dxa"/>
            <w:vAlign w:val="center"/>
          </w:tcPr>
          <w:p w14:paraId="152A113B" w14:textId="77777777" w:rsidR="00F572E8" w:rsidRDefault="00000000">
            <w:pPr>
              <w:spacing w:line="288" w:lineRule="auto"/>
              <w:rPr>
                <w:rFonts w:hint="eastAsia"/>
              </w:rPr>
            </w:pPr>
            <w:r>
              <w:rPr>
                <w:sz w:val="21"/>
              </w:rPr>
              <w:t>404</w:t>
            </w:r>
          </w:p>
        </w:tc>
        <w:tc>
          <w:tcPr>
            <w:tcW w:w="3022" w:type="dxa"/>
            <w:vAlign w:val="center"/>
          </w:tcPr>
          <w:p w14:paraId="09E3CC38" w14:textId="77777777" w:rsidR="00F572E8" w:rsidRDefault="00000000">
            <w:pPr>
              <w:spacing w:line="288" w:lineRule="auto"/>
              <w:rPr>
                <w:rFonts w:hint="eastAsia"/>
              </w:rPr>
            </w:pPr>
            <w:r>
              <w:rPr>
                <w:sz w:val="21"/>
              </w:rPr>
              <w:t>资源不存在</w:t>
            </w:r>
          </w:p>
        </w:tc>
        <w:tc>
          <w:tcPr>
            <w:tcW w:w="3022" w:type="dxa"/>
            <w:vAlign w:val="center"/>
          </w:tcPr>
          <w:p w14:paraId="031E3446" w14:textId="77777777" w:rsidR="00F572E8" w:rsidRDefault="00000000">
            <w:pPr>
              <w:spacing w:line="288" w:lineRule="auto"/>
              <w:rPr>
                <w:rFonts w:hint="eastAsia"/>
              </w:rPr>
            </w:pPr>
            <w:r>
              <w:rPr>
                <w:sz w:val="21"/>
              </w:rPr>
              <w:t>查询对象不存在</w:t>
            </w:r>
          </w:p>
        </w:tc>
      </w:tr>
      <w:tr w:rsidR="00F572E8" w14:paraId="69F59429" w14:textId="77777777">
        <w:tc>
          <w:tcPr>
            <w:tcW w:w="3022" w:type="dxa"/>
            <w:vAlign w:val="center"/>
          </w:tcPr>
          <w:p w14:paraId="6E21C21A" w14:textId="77777777" w:rsidR="00F572E8" w:rsidRDefault="00000000">
            <w:pPr>
              <w:spacing w:line="288" w:lineRule="auto"/>
              <w:rPr>
                <w:rFonts w:hint="eastAsia"/>
              </w:rPr>
            </w:pPr>
            <w:r>
              <w:rPr>
                <w:sz w:val="21"/>
              </w:rPr>
              <w:t>409</w:t>
            </w:r>
          </w:p>
        </w:tc>
        <w:tc>
          <w:tcPr>
            <w:tcW w:w="3022" w:type="dxa"/>
            <w:vAlign w:val="center"/>
          </w:tcPr>
          <w:p w14:paraId="202046EC" w14:textId="77777777" w:rsidR="00F572E8" w:rsidRDefault="00000000">
            <w:pPr>
              <w:spacing w:line="288" w:lineRule="auto"/>
              <w:rPr>
                <w:rFonts w:hint="eastAsia"/>
              </w:rPr>
            </w:pPr>
            <w:r>
              <w:rPr>
                <w:sz w:val="21"/>
              </w:rPr>
              <w:t>业务冲突</w:t>
            </w:r>
          </w:p>
        </w:tc>
        <w:tc>
          <w:tcPr>
            <w:tcW w:w="3022" w:type="dxa"/>
            <w:vAlign w:val="center"/>
          </w:tcPr>
          <w:p w14:paraId="114D9FBB" w14:textId="77777777" w:rsidR="00F572E8" w:rsidRDefault="00000000">
            <w:pPr>
              <w:spacing w:line="288" w:lineRule="auto"/>
              <w:rPr>
                <w:rFonts w:hint="eastAsia"/>
              </w:rPr>
            </w:pPr>
            <w:r>
              <w:rPr>
                <w:sz w:val="21"/>
              </w:rPr>
              <w:t>重复提交、状态冲突</w:t>
            </w:r>
          </w:p>
        </w:tc>
      </w:tr>
      <w:tr w:rsidR="00F572E8" w14:paraId="3597CF65" w14:textId="77777777">
        <w:tc>
          <w:tcPr>
            <w:tcW w:w="3022" w:type="dxa"/>
            <w:vAlign w:val="center"/>
          </w:tcPr>
          <w:p w14:paraId="0D41D0D3" w14:textId="77777777" w:rsidR="00F572E8" w:rsidRDefault="00000000">
            <w:pPr>
              <w:spacing w:line="288" w:lineRule="auto"/>
              <w:rPr>
                <w:rFonts w:hint="eastAsia"/>
              </w:rPr>
            </w:pPr>
            <w:r>
              <w:rPr>
                <w:sz w:val="21"/>
              </w:rPr>
              <w:t>429</w:t>
            </w:r>
          </w:p>
        </w:tc>
        <w:tc>
          <w:tcPr>
            <w:tcW w:w="3022" w:type="dxa"/>
            <w:vAlign w:val="center"/>
          </w:tcPr>
          <w:p w14:paraId="30F4DFA8" w14:textId="77777777" w:rsidR="00F572E8" w:rsidRDefault="00000000">
            <w:pPr>
              <w:spacing w:line="288" w:lineRule="auto"/>
              <w:rPr>
                <w:rFonts w:hint="eastAsia"/>
              </w:rPr>
            </w:pPr>
            <w:r>
              <w:rPr>
                <w:sz w:val="21"/>
              </w:rPr>
              <w:t>请求过于频繁</w:t>
            </w:r>
          </w:p>
        </w:tc>
        <w:tc>
          <w:tcPr>
            <w:tcW w:w="3022" w:type="dxa"/>
            <w:vAlign w:val="center"/>
          </w:tcPr>
          <w:p w14:paraId="3D3501EE" w14:textId="77777777" w:rsidR="00F572E8" w:rsidRDefault="00000000">
            <w:pPr>
              <w:spacing w:line="288" w:lineRule="auto"/>
              <w:rPr>
                <w:rFonts w:hint="eastAsia"/>
              </w:rPr>
            </w:pPr>
            <w:r>
              <w:rPr>
                <w:sz w:val="21"/>
              </w:rPr>
              <w:t>限流触发</w:t>
            </w:r>
          </w:p>
        </w:tc>
      </w:tr>
      <w:tr w:rsidR="00F572E8" w14:paraId="54F0285F" w14:textId="77777777">
        <w:tc>
          <w:tcPr>
            <w:tcW w:w="3022" w:type="dxa"/>
            <w:vAlign w:val="center"/>
          </w:tcPr>
          <w:p w14:paraId="1BFC178E" w14:textId="77777777" w:rsidR="00F572E8" w:rsidRDefault="00000000">
            <w:pPr>
              <w:spacing w:line="288" w:lineRule="auto"/>
              <w:rPr>
                <w:rFonts w:hint="eastAsia"/>
              </w:rPr>
            </w:pPr>
            <w:r>
              <w:rPr>
                <w:sz w:val="21"/>
              </w:rPr>
              <w:t>500</w:t>
            </w:r>
          </w:p>
        </w:tc>
        <w:tc>
          <w:tcPr>
            <w:tcW w:w="3022" w:type="dxa"/>
            <w:vAlign w:val="center"/>
          </w:tcPr>
          <w:p w14:paraId="31206F77" w14:textId="77777777" w:rsidR="00F572E8" w:rsidRDefault="00000000">
            <w:pPr>
              <w:spacing w:line="288" w:lineRule="auto"/>
              <w:rPr>
                <w:rFonts w:hint="eastAsia"/>
              </w:rPr>
            </w:pPr>
            <w:r>
              <w:rPr>
                <w:sz w:val="21"/>
              </w:rPr>
              <w:t>服务器内部错误</w:t>
            </w:r>
          </w:p>
        </w:tc>
        <w:tc>
          <w:tcPr>
            <w:tcW w:w="3022" w:type="dxa"/>
            <w:vAlign w:val="center"/>
          </w:tcPr>
          <w:p w14:paraId="4460E9A5" w14:textId="77777777" w:rsidR="00F572E8" w:rsidRDefault="00000000">
            <w:pPr>
              <w:spacing w:line="288" w:lineRule="auto"/>
              <w:rPr>
                <w:rFonts w:hint="eastAsia"/>
              </w:rPr>
            </w:pPr>
            <w:r>
              <w:rPr>
                <w:sz w:val="21"/>
              </w:rPr>
              <w:t>未预期异常</w:t>
            </w:r>
          </w:p>
        </w:tc>
      </w:tr>
    </w:tbl>
    <w:p w14:paraId="1C499EA7" w14:textId="77777777" w:rsidR="00F572E8" w:rsidRDefault="00F572E8">
      <w:pPr>
        <w:rPr>
          <w:rFonts w:hint="eastAsia"/>
        </w:rPr>
      </w:pPr>
    </w:p>
    <w:p w14:paraId="4F5833D9" w14:textId="77777777" w:rsidR="00F572E8" w:rsidRDefault="00000000">
      <w:pPr>
        <w:spacing w:before="60" w:after="120"/>
        <w:jc w:val="center"/>
        <w:rPr>
          <w:rFonts w:hint="eastAsia"/>
        </w:rPr>
      </w:pPr>
      <w:r>
        <w:rPr>
          <w:rFonts w:ascii="黑体" w:eastAsia="黑体" w:hAnsi="黑体"/>
          <w:sz w:val="21"/>
        </w:rPr>
        <w:t>表 4-2 业务错误码说明</w:t>
      </w:r>
    </w:p>
    <w:tbl>
      <w:tblPr>
        <w:tblStyle w:val="aff1"/>
        <w:tblW w:w="0" w:type="auto"/>
        <w:tblLook w:val="04A0" w:firstRow="1" w:lastRow="0" w:firstColumn="1" w:lastColumn="0" w:noHBand="0" w:noVBand="1"/>
      </w:tblPr>
      <w:tblGrid>
        <w:gridCol w:w="3022"/>
        <w:gridCol w:w="3022"/>
        <w:gridCol w:w="3022"/>
      </w:tblGrid>
      <w:tr w:rsidR="00F572E8" w14:paraId="3A92B1F4" w14:textId="77777777">
        <w:tc>
          <w:tcPr>
            <w:tcW w:w="3022" w:type="dxa"/>
            <w:shd w:val="clear" w:color="auto" w:fill="D9EAF7"/>
            <w:vAlign w:val="center"/>
          </w:tcPr>
          <w:p w14:paraId="05C9FB1B" w14:textId="77777777" w:rsidR="00F572E8" w:rsidRDefault="00000000">
            <w:pPr>
              <w:spacing w:line="288" w:lineRule="auto"/>
              <w:jc w:val="center"/>
              <w:rPr>
                <w:rFonts w:hint="eastAsia"/>
              </w:rPr>
            </w:pPr>
            <w:r>
              <w:rPr>
                <w:b/>
                <w:sz w:val="21"/>
              </w:rPr>
              <w:t>code</w:t>
            </w:r>
          </w:p>
        </w:tc>
        <w:tc>
          <w:tcPr>
            <w:tcW w:w="3022" w:type="dxa"/>
            <w:shd w:val="clear" w:color="auto" w:fill="D9EAF7"/>
            <w:vAlign w:val="center"/>
          </w:tcPr>
          <w:p w14:paraId="30B2E42C" w14:textId="77777777" w:rsidR="00F572E8" w:rsidRDefault="00000000">
            <w:pPr>
              <w:spacing w:line="288" w:lineRule="auto"/>
              <w:jc w:val="center"/>
              <w:rPr>
                <w:rFonts w:hint="eastAsia"/>
              </w:rPr>
            </w:pPr>
            <w:r>
              <w:rPr>
                <w:b/>
                <w:sz w:val="21"/>
              </w:rPr>
              <w:t>message</w:t>
            </w:r>
          </w:p>
        </w:tc>
        <w:tc>
          <w:tcPr>
            <w:tcW w:w="3022" w:type="dxa"/>
            <w:shd w:val="clear" w:color="auto" w:fill="D9EAF7"/>
            <w:vAlign w:val="center"/>
          </w:tcPr>
          <w:p w14:paraId="59E829A6" w14:textId="77777777" w:rsidR="00F572E8" w:rsidRDefault="00000000">
            <w:pPr>
              <w:spacing w:line="288" w:lineRule="auto"/>
              <w:jc w:val="center"/>
              <w:rPr>
                <w:rFonts w:hint="eastAsia"/>
              </w:rPr>
            </w:pPr>
            <w:r>
              <w:rPr>
                <w:b/>
                <w:sz w:val="21"/>
              </w:rPr>
              <w:t>含义</w:t>
            </w:r>
          </w:p>
        </w:tc>
      </w:tr>
      <w:tr w:rsidR="00F572E8" w14:paraId="5EE34885" w14:textId="77777777">
        <w:tc>
          <w:tcPr>
            <w:tcW w:w="3022" w:type="dxa"/>
            <w:vAlign w:val="center"/>
          </w:tcPr>
          <w:p w14:paraId="28C19FA7" w14:textId="77777777" w:rsidR="00F572E8" w:rsidRDefault="00000000">
            <w:pPr>
              <w:spacing w:line="288" w:lineRule="auto"/>
              <w:rPr>
                <w:rFonts w:hint="eastAsia"/>
              </w:rPr>
            </w:pPr>
            <w:r>
              <w:rPr>
                <w:sz w:val="21"/>
              </w:rPr>
              <w:t>10001</w:t>
            </w:r>
          </w:p>
        </w:tc>
        <w:tc>
          <w:tcPr>
            <w:tcW w:w="3022" w:type="dxa"/>
            <w:vAlign w:val="center"/>
          </w:tcPr>
          <w:p w14:paraId="2716A47C" w14:textId="77777777" w:rsidR="00F572E8" w:rsidRDefault="00000000">
            <w:pPr>
              <w:spacing w:line="288" w:lineRule="auto"/>
              <w:rPr>
                <w:rFonts w:hint="eastAsia"/>
              </w:rPr>
            </w:pPr>
            <w:r>
              <w:rPr>
                <w:sz w:val="21"/>
              </w:rPr>
              <w:t>库存不足</w:t>
            </w:r>
          </w:p>
        </w:tc>
        <w:tc>
          <w:tcPr>
            <w:tcW w:w="3022" w:type="dxa"/>
            <w:vAlign w:val="center"/>
          </w:tcPr>
          <w:p w14:paraId="2AB0E238" w14:textId="77777777" w:rsidR="00F572E8" w:rsidRDefault="00000000">
            <w:pPr>
              <w:spacing w:line="288" w:lineRule="auto"/>
              <w:rPr>
                <w:rFonts w:hint="eastAsia"/>
              </w:rPr>
            </w:pPr>
            <w:r>
              <w:rPr>
                <w:sz w:val="21"/>
              </w:rPr>
              <w:t>秒杀库存不足</w:t>
            </w:r>
          </w:p>
        </w:tc>
      </w:tr>
      <w:tr w:rsidR="00F572E8" w14:paraId="2C7A61F3" w14:textId="77777777">
        <w:tc>
          <w:tcPr>
            <w:tcW w:w="3022" w:type="dxa"/>
            <w:vAlign w:val="center"/>
          </w:tcPr>
          <w:p w14:paraId="50620FC6" w14:textId="77777777" w:rsidR="00F572E8" w:rsidRDefault="00000000">
            <w:pPr>
              <w:spacing w:line="288" w:lineRule="auto"/>
              <w:rPr>
                <w:rFonts w:hint="eastAsia"/>
              </w:rPr>
            </w:pPr>
            <w:r>
              <w:rPr>
                <w:sz w:val="21"/>
              </w:rPr>
              <w:t>10002</w:t>
            </w:r>
          </w:p>
        </w:tc>
        <w:tc>
          <w:tcPr>
            <w:tcW w:w="3022" w:type="dxa"/>
            <w:vAlign w:val="center"/>
          </w:tcPr>
          <w:p w14:paraId="5D0409A0" w14:textId="77777777" w:rsidR="00F572E8" w:rsidRDefault="00000000">
            <w:pPr>
              <w:spacing w:line="288" w:lineRule="auto"/>
              <w:rPr>
                <w:rFonts w:hint="eastAsia"/>
              </w:rPr>
            </w:pPr>
            <w:r>
              <w:rPr>
                <w:sz w:val="21"/>
              </w:rPr>
              <w:t>秒杀活动未开始</w:t>
            </w:r>
          </w:p>
        </w:tc>
        <w:tc>
          <w:tcPr>
            <w:tcW w:w="3022" w:type="dxa"/>
            <w:vAlign w:val="center"/>
          </w:tcPr>
          <w:p w14:paraId="7EF23223" w14:textId="77777777" w:rsidR="00F572E8" w:rsidRDefault="00000000">
            <w:pPr>
              <w:spacing w:line="288" w:lineRule="auto"/>
              <w:rPr>
                <w:rFonts w:hint="eastAsia"/>
              </w:rPr>
            </w:pPr>
            <w:r>
              <w:rPr>
                <w:sz w:val="21"/>
              </w:rPr>
              <w:t>活动开始前请求</w:t>
            </w:r>
          </w:p>
        </w:tc>
      </w:tr>
      <w:tr w:rsidR="00F572E8" w14:paraId="698AA675" w14:textId="77777777">
        <w:tc>
          <w:tcPr>
            <w:tcW w:w="3022" w:type="dxa"/>
            <w:vAlign w:val="center"/>
          </w:tcPr>
          <w:p w14:paraId="6E0C7D38" w14:textId="77777777" w:rsidR="00F572E8" w:rsidRDefault="00000000">
            <w:pPr>
              <w:spacing w:line="288" w:lineRule="auto"/>
              <w:rPr>
                <w:rFonts w:hint="eastAsia"/>
              </w:rPr>
            </w:pPr>
            <w:r>
              <w:rPr>
                <w:sz w:val="21"/>
              </w:rPr>
              <w:t>10003</w:t>
            </w:r>
          </w:p>
        </w:tc>
        <w:tc>
          <w:tcPr>
            <w:tcW w:w="3022" w:type="dxa"/>
            <w:vAlign w:val="center"/>
          </w:tcPr>
          <w:p w14:paraId="702CB44B" w14:textId="77777777" w:rsidR="00F572E8" w:rsidRDefault="00000000">
            <w:pPr>
              <w:spacing w:line="288" w:lineRule="auto"/>
              <w:rPr>
                <w:rFonts w:hint="eastAsia"/>
              </w:rPr>
            </w:pPr>
            <w:r>
              <w:rPr>
                <w:sz w:val="21"/>
              </w:rPr>
              <w:t>秒杀活动已结束</w:t>
            </w:r>
          </w:p>
        </w:tc>
        <w:tc>
          <w:tcPr>
            <w:tcW w:w="3022" w:type="dxa"/>
            <w:vAlign w:val="center"/>
          </w:tcPr>
          <w:p w14:paraId="7E0D9143" w14:textId="77777777" w:rsidR="00F572E8" w:rsidRDefault="00000000">
            <w:pPr>
              <w:spacing w:line="288" w:lineRule="auto"/>
              <w:rPr>
                <w:rFonts w:hint="eastAsia"/>
              </w:rPr>
            </w:pPr>
            <w:r>
              <w:rPr>
                <w:sz w:val="21"/>
              </w:rPr>
              <w:t>活动结束后请求</w:t>
            </w:r>
          </w:p>
        </w:tc>
      </w:tr>
      <w:tr w:rsidR="00F572E8" w14:paraId="7559943F" w14:textId="77777777">
        <w:tc>
          <w:tcPr>
            <w:tcW w:w="3022" w:type="dxa"/>
            <w:vAlign w:val="center"/>
          </w:tcPr>
          <w:p w14:paraId="0720BEBC" w14:textId="77777777" w:rsidR="00F572E8" w:rsidRDefault="00000000">
            <w:pPr>
              <w:spacing w:line="288" w:lineRule="auto"/>
              <w:rPr>
                <w:rFonts w:hint="eastAsia"/>
              </w:rPr>
            </w:pPr>
            <w:r>
              <w:rPr>
                <w:sz w:val="21"/>
              </w:rPr>
              <w:t>10004</w:t>
            </w:r>
          </w:p>
        </w:tc>
        <w:tc>
          <w:tcPr>
            <w:tcW w:w="3022" w:type="dxa"/>
            <w:vAlign w:val="center"/>
          </w:tcPr>
          <w:p w14:paraId="0E41D8D0" w14:textId="77777777" w:rsidR="00F572E8" w:rsidRDefault="00000000">
            <w:pPr>
              <w:spacing w:line="288" w:lineRule="auto"/>
              <w:rPr>
                <w:rFonts w:hint="eastAsia"/>
              </w:rPr>
            </w:pPr>
            <w:r>
              <w:rPr>
                <w:sz w:val="21"/>
              </w:rPr>
              <w:t>用户已参与该活动</w:t>
            </w:r>
          </w:p>
        </w:tc>
        <w:tc>
          <w:tcPr>
            <w:tcW w:w="3022" w:type="dxa"/>
            <w:vAlign w:val="center"/>
          </w:tcPr>
          <w:p w14:paraId="0F2764FA" w14:textId="77777777" w:rsidR="00F572E8" w:rsidRDefault="00000000">
            <w:pPr>
              <w:spacing w:line="288" w:lineRule="auto"/>
              <w:rPr>
                <w:rFonts w:hint="eastAsia"/>
              </w:rPr>
            </w:pPr>
            <w:r>
              <w:rPr>
                <w:sz w:val="21"/>
              </w:rPr>
              <w:t>重复抢购</w:t>
            </w:r>
          </w:p>
        </w:tc>
      </w:tr>
      <w:tr w:rsidR="00F572E8" w14:paraId="0411E7E8" w14:textId="77777777">
        <w:tc>
          <w:tcPr>
            <w:tcW w:w="3022" w:type="dxa"/>
            <w:vAlign w:val="center"/>
          </w:tcPr>
          <w:p w14:paraId="08993564" w14:textId="77777777" w:rsidR="00F572E8" w:rsidRDefault="00000000">
            <w:pPr>
              <w:spacing w:line="288" w:lineRule="auto"/>
              <w:rPr>
                <w:rFonts w:hint="eastAsia"/>
              </w:rPr>
            </w:pPr>
            <w:r>
              <w:rPr>
                <w:sz w:val="21"/>
              </w:rPr>
              <w:t>20001</w:t>
            </w:r>
          </w:p>
        </w:tc>
        <w:tc>
          <w:tcPr>
            <w:tcW w:w="3022" w:type="dxa"/>
            <w:vAlign w:val="center"/>
          </w:tcPr>
          <w:p w14:paraId="78A20495" w14:textId="77777777" w:rsidR="00F572E8" w:rsidRDefault="00000000">
            <w:pPr>
              <w:spacing w:line="288" w:lineRule="auto"/>
              <w:rPr>
                <w:rFonts w:hint="eastAsia"/>
              </w:rPr>
            </w:pPr>
            <w:r>
              <w:rPr>
                <w:sz w:val="21"/>
              </w:rPr>
              <w:t>MQ 投递失败</w:t>
            </w:r>
          </w:p>
        </w:tc>
        <w:tc>
          <w:tcPr>
            <w:tcW w:w="3022" w:type="dxa"/>
            <w:vAlign w:val="center"/>
          </w:tcPr>
          <w:p w14:paraId="7A96BE5D" w14:textId="77777777" w:rsidR="00F572E8" w:rsidRDefault="00000000">
            <w:pPr>
              <w:spacing w:line="288" w:lineRule="auto"/>
              <w:rPr>
                <w:rFonts w:hint="eastAsia"/>
              </w:rPr>
            </w:pPr>
            <w:r>
              <w:rPr>
                <w:sz w:val="21"/>
              </w:rPr>
              <w:t>秒杀消息发送失败</w:t>
            </w:r>
          </w:p>
        </w:tc>
      </w:tr>
      <w:tr w:rsidR="00F572E8" w14:paraId="48451414" w14:textId="77777777">
        <w:tc>
          <w:tcPr>
            <w:tcW w:w="3022" w:type="dxa"/>
            <w:vAlign w:val="center"/>
          </w:tcPr>
          <w:p w14:paraId="3DFA54F8" w14:textId="77777777" w:rsidR="00F572E8" w:rsidRDefault="00000000">
            <w:pPr>
              <w:spacing w:line="288" w:lineRule="auto"/>
              <w:rPr>
                <w:rFonts w:hint="eastAsia"/>
              </w:rPr>
            </w:pPr>
            <w:r>
              <w:rPr>
                <w:sz w:val="21"/>
              </w:rPr>
              <w:t>30001</w:t>
            </w:r>
          </w:p>
        </w:tc>
        <w:tc>
          <w:tcPr>
            <w:tcW w:w="3022" w:type="dxa"/>
            <w:vAlign w:val="center"/>
          </w:tcPr>
          <w:p w14:paraId="479A95F2" w14:textId="77777777" w:rsidR="00F572E8" w:rsidRDefault="00000000">
            <w:pPr>
              <w:spacing w:line="288" w:lineRule="auto"/>
              <w:rPr>
                <w:rFonts w:hint="eastAsia"/>
              </w:rPr>
            </w:pPr>
            <w:r>
              <w:rPr>
                <w:sz w:val="21"/>
              </w:rPr>
              <w:t>AI 服务暂不可用</w:t>
            </w:r>
          </w:p>
        </w:tc>
        <w:tc>
          <w:tcPr>
            <w:tcW w:w="3022" w:type="dxa"/>
            <w:vAlign w:val="center"/>
          </w:tcPr>
          <w:p w14:paraId="10773551" w14:textId="77777777" w:rsidR="00F572E8" w:rsidRDefault="00000000">
            <w:pPr>
              <w:spacing w:line="288" w:lineRule="auto"/>
              <w:rPr>
                <w:rFonts w:hint="eastAsia"/>
                <w:lang w:eastAsia="zh-CN"/>
              </w:rPr>
            </w:pPr>
            <w:r>
              <w:rPr>
                <w:sz w:val="21"/>
                <w:lang w:eastAsia="zh-CN"/>
              </w:rPr>
              <w:t>LLM 调用失败或降级</w:t>
            </w:r>
          </w:p>
        </w:tc>
      </w:tr>
    </w:tbl>
    <w:p w14:paraId="1D203130" w14:textId="77777777" w:rsidR="00F572E8" w:rsidRDefault="00F572E8">
      <w:pPr>
        <w:rPr>
          <w:rFonts w:hint="eastAsia"/>
          <w:lang w:eastAsia="zh-CN"/>
        </w:rPr>
      </w:pPr>
    </w:p>
    <w:p w14:paraId="770BC3D1" w14:textId="77777777" w:rsidR="00F572E8" w:rsidRDefault="00000000">
      <w:pPr>
        <w:spacing w:after="120" w:line="360" w:lineRule="auto"/>
        <w:ind w:firstLine="420"/>
        <w:jc w:val="both"/>
        <w:rPr>
          <w:rFonts w:hint="eastAsia"/>
          <w:lang w:eastAsia="zh-CN"/>
        </w:rPr>
      </w:pPr>
      <w:r>
        <w:rPr>
          <w:lang w:eastAsia="zh-CN"/>
        </w:rPr>
        <w:t>错误码设计需要做到语义稳定、</w:t>
      </w:r>
      <w:proofErr w:type="gramStart"/>
      <w:r>
        <w:rPr>
          <w:lang w:eastAsia="zh-CN"/>
        </w:rPr>
        <w:t>跨服务</w:t>
      </w:r>
      <w:proofErr w:type="gramEnd"/>
      <w:r>
        <w:rPr>
          <w:lang w:eastAsia="zh-CN"/>
        </w:rPr>
        <w:t>一致和便于演示解释。例如，</w:t>
      </w:r>
      <w:proofErr w:type="gramStart"/>
      <w:r>
        <w:rPr>
          <w:lang w:eastAsia="zh-CN"/>
        </w:rPr>
        <w:t>秒杀接口</w:t>
      </w:r>
      <w:proofErr w:type="gramEnd"/>
      <w:r>
        <w:rPr>
          <w:lang w:eastAsia="zh-CN"/>
        </w:rPr>
        <w:t>返回 `10001` 时表示库存不足，返回 `10004` 时表示用户重复参与；AI 服务返回 `30001` 时表示进入明确降级路径，而不是伪装成正常 AI 回答。</w:t>
      </w:r>
    </w:p>
    <w:p w14:paraId="196430C6" w14:textId="77777777" w:rsidR="00F572E8" w:rsidRDefault="00000000">
      <w:pPr>
        <w:spacing w:before="160" w:after="120"/>
        <w:rPr>
          <w:rFonts w:hint="eastAsia"/>
          <w:lang w:eastAsia="zh-CN"/>
        </w:rPr>
      </w:pPr>
      <w:r>
        <w:rPr>
          <w:rFonts w:ascii="黑体" w:eastAsia="黑体" w:hAnsi="黑体"/>
          <w:sz w:val="28"/>
          <w:lang w:eastAsia="zh-CN"/>
        </w:rPr>
        <w:t>4.4 JWT 认证机制设计</w:t>
      </w:r>
    </w:p>
    <w:p w14:paraId="33AFDB8B" w14:textId="77777777" w:rsidR="00F572E8" w:rsidRDefault="00000000">
      <w:pPr>
        <w:spacing w:after="120" w:line="360" w:lineRule="auto"/>
        <w:ind w:firstLine="420"/>
        <w:jc w:val="both"/>
        <w:rPr>
          <w:rFonts w:hint="eastAsia"/>
          <w:lang w:eastAsia="zh-CN"/>
        </w:rPr>
      </w:pPr>
      <w:r>
        <w:rPr>
          <w:lang w:eastAsia="zh-CN"/>
        </w:rPr>
        <w:t>JWT 是本项目中客户端身份认证的基础机制。用户或管理员登录成功后，系统签发 JWT Token。客户端后续访问受保护接口时，将 Token 放入请求头：</w:t>
      </w:r>
    </w:p>
    <w:p w14:paraId="7C864580" w14:textId="77777777" w:rsidR="00F572E8" w:rsidRDefault="00000000">
      <w:pPr>
        <w:spacing w:after="40"/>
        <w:ind w:left="420"/>
        <w:rPr>
          <w:rFonts w:hint="eastAsia"/>
        </w:rPr>
      </w:pPr>
      <w:r>
        <w:rPr>
          <w:rFonts w:ascii="Consolas" w:eastAsia="Consolas" w:hAnsi="Consolas"/>
          <w:sz w:val="19"/>
        </w:rPr>
        <w:t>Authorization: Bearer &lt;token&gt;</w:t>
      </w:r>
    </w:p>
    <w:p w14:paraId="46252FD1" w14:textId="77777777" w:rsidR="00F572E8" w:rsidRDefault="00000000">
      <w:pPr>
        <w:spacing w:after="120" w:line="360" w:lineRule="auto"/>
        <w:ind w:firstLine="420"/>
        <w:jc w:val="both"/>
        <w:rPr>
          <w:rFonts w:hint="eastAsia"/>
        </w:rPr>
      </w:pPr>
      <w:r>
        <w:t>JWT 载荷建议包含以下字段：</w:t>
      </w:r>
    </w:p>
    <w:p w14:paraId="1BA8498F" w14:textId="77777777" w:rsidR="00F572E8" w:rsidRDefault="00000000">
      <w:pPr>
        <w:spacing w:after="40"/>
        <w:ind w:left="420"/>
        <w:rPr>
          <w:rFonts w:hint="eastAsia"/>
        </w:rPr>
      </w:pPr>
      <w:r>
        <w:rPr>
          <w:rFonts w:ascii="Consolas" w:eastAsia="Consolas" w:hAnsi="Consolas"/>
          <w:sz w:val="19"/>
        </w:rPr>
        <w:t>{</w:t>
      </w:r>
    </w:p>
    <w:p w14:paraId="221AA441" w14:textId="77777777" w:rsidR="00F572E8" w:rsidRDefault="00000000">
      <w:pPr>
        <w:spacing w:after="40"/>
        <w:ind w:left="420"/>
        <w:rPr>
          <w:rFonts w:hint="eastAsia"/>
        </w:rPr>
      </w:pPr>
      <w:r>
        <w:rPr>
          <w:rFonts w:ascii="Consolas" w:eastAsia="Consolas" w:hAnsi="Consolas"/>
          <w:sz w:val="19"/>
        </w:rPr>
        <w:t xml:space="preserve">  "userId": 10001,</w:t>
      </w:r>
    </w:p>
    <w:p w14:paraId="731C1904" w14:textId="77777777" w:rsidR="00F572E8" w:rsidRDefault="00000000">
      <w:pPr>
        <w:spacing w:after="40"/>
        <w:ind w:left="420"/>
        <w:rPr>
          <w:rFonts w:hint="eastAsia"/>
        </w:rPr>
      </w:pPr>
      <w:r>
        <w:rPr>
          <w:rFonts w:ascii="Consolas" w:eastAsia="Consolas" w:hAnsi="Consolas"/>
          <w:sz w:val="19"/>
        </w:rPr>
        <w:t xml:space="preserve">  "username": "alice",</w:t>
      </w:r>
    </w:p>
    <w:p w14:paraId="17F8B2A1" w14:textId="77777777" w:rsidR="00F572E8" w:rsidRDefault="00000000">
      <w:pPr>
        <w:spacing w:after="40"/>
        <w:ind w:left="420"/>
        <w:rPr>
          <w:rFonts w:hint="eastAsia"/>
        </w:rPr>
      </w:pPr>
      <w:r>
        <w:rPr>
          <w:rFonts w:ascii="Consolas" w:eastAsia="Consolas" w:hAnsi="Consolas"/>
          <w:sz w:val="19"/>
        </w:rPr>
        <w:t xml:space="preserve">  "role": "CUSTOMER",</w:t>
      </w:r>
    </w:p>
    <w:p w14:paraId="3AE98DD9" w14:textId="77777777" w:rsidR="00F572E8" w:rsidRDefault="00000000">
      <w:pPr>
        <w:spacing w:after="40"/>
        <w:ind w:left="420"/>
        <w:rPr>
          <w:rFonts w:hint="eastAsia"/>
        </w:rPr>
      </w:pPr>
      <w:r>
        <w:rPr>
          <w:rFonts w:ascii="Consolas" w:eastAsia="Consolas" w:hAnsi="Consolas"/>
          <w:sz w:val="19"/>
        </w:rPr>
        <w:t xml:space="preserve">  "iat": 1710000000,</w:t>
      </w:r>
    </w:p>
    <w:p w14:paraId="2CF3A2FD" w14:textId="77777777" w:rsidR="00F572E8" w:rsidRDefault="00000000">
      <w:pPr>
        <w:spacing w:after="40"/>
        <w:ind w:left="420"/>
        <w:rPr>
          <w:rFonts w:hint="eastAsia"/>
        </w:rPr>
      </w:pPr>
      <w:r>
        <w:rPr>
          <w:rFonts w:ascii="Consolas" w:eastAsia="Consolas" w:hAnsi="Consolas"/>
          <w:sz w:val="19"/>
        </w:rPr>
        <w:t xml:space="preserve">  "exp": 1710003600</w:t>
      </w:r>
    </w:p>
    <w:p w14:paraId="19C07FA1" w14:textId="77777777" w:rsidR="00F572E8" w:rsidRDefault="00000000">
      <w:pPr>
        <w:spacing w:after="40"/>
        <w:ind w:left="420"/>
        <w:rPr>
          <w:rFonts w:hint="eastAsia"/>
        </w:rPr>
      </w:pPr>
      <w:r>
        <w:rPr>
          <w:rFonts w:ascii="Consolas" w:eastAsia="Consolas" w:hAnsi="Consolas"/>
          <w:sz w:val="19"/>
        </w:rPr>
        <w:t>}</w:t>
      </w:r>
    </w:p>
    <w:p w14:paraId="08ED146A" w14:textId="77777777" w:rsidR="00F572E8" w:rsidRDefault="00000000">
      <w:pPr>
        <w:spacing w:after="120" w:line="360" w:lineRule="auto"/>
        <w:ind w:firstLine="420"/>
        <w:jc w:val="both"/>
        <w:rPr>
          <w:rFonts w:hint="eastAsia"/>
        </w:rPr>
      </w:pPr>
      <w:r>
        <w:t>其中，`userId` 用于标识用户主键，`username` 用于标识用户名，`role` 用于角色权限判断，`iat` 表示签发时间，`exp` 表示过期时间。系统统一使用 `JWT_SECRET` 完成 Token 签名和校验，真实密钥不得提交至仓库。</w:t>
      </w:r>
    </w:p>
    <w:p w14:paraId="0A34E095" w14:textId="77777777" w:rsidR="00F572E8" w:rsidRDefault="00000000">
      <w:pPr>
        <w:spacing w:after="120" w:line="360" w:lineRule="auto"/>
        <w:ind w:firstLine="420"/>
        <w:jc w:val="both"/>
        <w:rPr>
          <w:rFonts w:hint="eastAsia"/>
          <w:lang w:eastAsia="zh-CN"/>
        </w:rPr>
      </w:pPr>
      <w:r>
        <w:t>Gateway 是 Token 校验的主要执行位置。请求进入 Gateway 后，Gateway 解析 Token、</w:t>
      </w:r>
      <w:proofErr w:type="spellStart"/>
      <w:r>
        <w:t>校验签名、检查有效期，并根据路由权限要求判断用户是否具备访问资格</w:t>
      </w:r>
      <w:proofErr w:type="spellEnd"/>
      <w:r>
        <w:t>。</w:t>
      </w:r>
      <w:r>
        <w:rPr>
          <w:lang w:eastAsia="zh-CN"/>
        </w:rPr>
        <w:t>认证通过后，Gateway 将用户上下文传递给内部服务。业务服务默认只信任 Gateway 注入的上下文，直连内部服务且缺少上下文信息的请求视为未登录。</w:t>
      </w:r>
    </w:p>
    <w:p w14:paraId="29985ED7" w14:textId="77777777" w:rsidR="00F572E8" w:rsidRDefault="00000000">
      <w:pPr>
        <w:spacing w:after="120" w:line="360" w:lineRule="auto"/>
        <w:ind w:firstLine="420"/>
        <w:jc w:val="both"/>
        <w:rPr>
          <w:rFonts w:hint="eastAsia"/>
          <w:lang w:eastAsia="zh-CN"/>
        </w:rPr>
      </w:pPr>
      <w:r>
        <w:rPr>
          <w:lang w:eastAsia="zh-CN"/>
        </w:rPr>
        <w:t>注销功能可以采用客户端删除本地 Token、服务</w:t>
      </w:r>
      <w:proofErr w:type="gramStart"/>
      <w:r>
        <w:rPr>
          <w:lang w:eastAsia="zh-CN"/>
        </w:rPr>
        <w:t>端记录</w:t>
      </w:r>
      <w:proofErr w:type="gramEnd"/>
      <w:r>
        <w:rPr>
          <w:lang w:eastAsia="zh-CN"/>
        </w:rPr>
        <w:t xml:space="preserve"> Token 黑名单或记录用户注销时间等方式实现。本地原型阶段若暂不实现服务端黑名单，也应在文档中说明注销主要清除客户端状态。</w:t>
      </w:r>
    </w:p>
    <w:p w14:paraId="557B261C" w14:textId="77777777" w:rsidR="00F572E8" w:rsidRDefault="00000000">
      <w:pPr>
        <w:spacing w:before="160" w:after="120"/>
        <w:rPr>
          <w:rFonts w:hint="eastAsia"/>
          <w:lang w:eastAsia="zh-CN"/>
        </w:rPr>
      </w:pPr>
      <w:r>
        <w:rPr>
          <w:rFonts w:ascii="黑体" w:eastAsia="黑体" w:hAnsi="黑体"/>
          <w:sz w:val="28"/>
          <w:lang w:eastAsia="zh-CN"/>
        </w:rPr>
        <w:t>4.5 角色权限控制设计</w:t>
      </w:r>
    </w:p>
    <w:p w14:paraId="7071EF5D" w14:textId="77777777" w:rsidR="00F572E8" w:rsidRDefault="00000000">
      <w:pPr>
        <w:spacing w:after="120" w:line="360" w:lineRule="auto"/>
        <w:ind w:firstLine="420"/>
        <w:jc w:val="both"/>
        <w:rPr>
          <w:rFonts w:hint="eastAsia"/>
          <w:lang w:eastAsia="zh-CN"/>
        </w:rPr>
      </w:pPr>
      <w:r>
        <w:rPr>
          <w:lang w:eastAsia="zh-CN"/>
        </w:rPr>
        <w:t>系统角色分为 CUSTOMER 和 ADMIN。CUSTOMER 表示普通用户，主要用于浏览商品、发起秒杀、查询个人订单、建立推送连接和使用 AI 咨询。ADMIN 表示管理员，主要用于创建商品、设置库存、创建</w:t>
      </w:r>
      <w:proofErr w:type="gramStart"/>
      <w:r>
        <w:rPr>
          <w:lang w:eastAsia="zh-CN"/>
        </w:rPr>
        <w:t>秒杀活动</w:t>
      </w:r>
      <w:proofErr w:type="gramEnd"/>
      <w:r>
        <w:rPr>
          <w:lang w:eastAsia="zh-CN"/>
        </w:rPr>
        <w:t>和查询管理侧订单数据。</w:t>
      </w:r>
    </w:p>
    <w:p w14:paraId="5DF8B1E7" w14:textId="77777777" w:rsidR="00F572E8" w:rsidRDefault="00000000">
      <w:pPr>
        <w:spacing w:after="120" w:line="360" w:lineRule="auto"/>
        <w:ind w:firstLine="420"/>
        <w:jc w:val="both"/>
        <w:rPr>
          <w:rFonts w:hint="eastAsia"/>
          <w:lang w:eastAsia="zh-CN"/>
        </w:rPr>
      </w:pPr>
      <w:proofErr w:type="spellStart"/>
      <w:r>
        <w:t>接口权限分为</w:t>
      </w:r>
      <w:proofErr w:type="spellEnd"/>
      <w:r>
        <w:t xml:space="preserve"> PUBLIC、CUSTOMER 和 ADMIN 三类。PUBLIC 接口无需登录即可访问，例如注册、登录、商品列表、商品详情和秒杀活动详情。CUSTOMER </w:t>
      </w:r>
      <w:proofErr w:type="spellStart"/>
      <w:r>
        <w:t>接口要求用户登录，例如发起秒杀、查询秒杀结果、查询个人订单、AI</w:t>
      </w:r>
      <w:proofErr w:type="spellEnd"/>
      <w:r>
        <w:t xml:space="preserve"> </w:t>
      </w:r>
      <w:proofErr w:type="spellStart"/>
      <w:r>
        <w:t>咨询和建立推送连接。</w:t>
      </w:r>
      <w:r>
        <w:rPr>
          <w:lang w:eastAsia="zh-CN"/>
        </w:rPr>
        <w:t>ADMIN</w:t>
      </w:r>
      <w:proofErr w:type="spellEnd"/>
      <w:r>
        <w:rPr>
          <w:lang w:eastAsia="zh-CN"/>
        </w:rPr>
        <w:t xml:space="preserve"> 接口仅管理员可访问，例如创建商品、设置库存、创建秒杀活动和管理员订单查询。</w:t>
      </w:r>
    </w:p>
    <w:p w14:paraId="28CDD325" w14:textId="77777777" w:rsidR="00F572E8" w:rsidRDefault="00000000">
      <w:pPr>
        <w:spacing w:before="60" w:after="120"/>
        <w:jc w:val="center"/>
        <w:rPr>
          <w:rFonts w:hint="eastAsia"/>
        </w:rPr>
      </w:pPr>
      <w:r>
        <w:rPr>
          <w:rFonts w:ascii="黑体" w:eastAsia="黑体" w:hAnsi="黑体"/>
          <w:sz w:val="21"/>
        </w:rPr>
        <w:t xml:space="preserve">表 4-3 </w:t>
      </w:r>
      <w:proofErr w:type="spellStart"/>
      <w:r>
        <w:rPr>
          <w:rFonts w:ascii="黑体" w:eastAsia="黑体" w:hAnsi="黑体"/>
          <w:sz w:val="21"/>
        </w:rPr>
        <w:t>接口权限分级说明</w:t>
      </w:r>
      <w:proofErr w:type="spellEnd"/>
    </w:p>
    <w:tbl>
      <w:tblPr>
        <w:tblStyle w:val="aff1"/>
        <w:tblW w:w="0" w:type="auto"/>
        <w:tblLook w:val="04A0" w:firstRow="1" w:lastRow="0" w:firstColumn="1" w:lastColumn="0" w:noHBand="0" w:noVBand="1"/>
      </w:tblPr>
      <w:tblGrid>
        <w:gridCol w:w="3022"/>
        <w:gridCol w:w="3022"/>
        <w:gridCol w:w="3022"/>
      </w:tblGrid>
      <w:tr w:rsidR="00F572E8" w14:paraId="5C6065CC" w14:textId="77777777">
        <w:tc>
          <w:tcPr>
            <w:tcW w:w="3022" w:type="dxa"/>
            <w:shd w:val="clear" w:color="auto" w:fill="D9EAF7"/>
            <w:vAlign w:val="center"/>
          </w:tcPr>
          <w:p w14:paraId="7B29FF51" w14:textId="77777777" w:rsidR="00F572E8" w:rsidRDefault="00000000">
            <w:pPr>
              <w:spacing w:line="288" w:lineRule="auto"/>
              <w:jc w:val="center"/>
              <w:rPr>
                <w:rFonts w:hint="eastAsia"/>
              </w:rPr>
            </w:pPr>
            <w:r>
              <w:rPr>
                <w:b/>
                <w:sz w:val="21"/>
              </w:rPr>
              <w:t>权限级别</w:t>
            </w:r>
          </w:p>
        </w:tc>
        <w:tc>
          <w:tcPr>
            <w:tcW w:w="3022" w:type="dxa"/>
            <w:shd w:val="clear" w:color="auto" w:fill="D9EAF7"/>
            <w:vAlign w:val="center"/>
          </w:tcPr>
          <w:p w14:paraId="1534AE34" w14:textId="77777777" w:rsidR="00F572E8" w:rsidRDefault="00000000">
            <w:pPr>
              <w:spacing w:line="288" w:lineRule="auto"/>
              <w:jc w:val="center"/>
              <w:rPr>
                <w:rFonts w:hint="eastAsia"/>
              </w:rPr>
            </w:pPr>
            <w:r>
              <w:rPr>
                <w:b/>
                <w:sz w:val="21"/>
              </w:rPr>
              <w:t>访问要求</w:t>
            </w:r>
          </w:p>
        </w:tc>
        <w:tc>
          <w:tcPr>
            <w:tcW w:w="3022" w:type="dxa"/>
            <w:shd w:val="clear" w:color="auto" w:fill="D9EAF7"/>
            <w:vAlign w:val="center"/>
          </w:tcPr>
          <w:p w14:paraId="210BCA66" w14:textId="77777777" w:rsidR="00F572E8" w:rsidRDefault="00000000">
            <w:pPr>
              <w:spacing w:line="288" w:lineRule="auto"/>
              <w:jc w:val="center"/>
              <w:rPr>
                <w:rFonts w:hint="eastAsia"/>
              </w:rPr>
            </w:pPr>
            <w:r>
              <w:rPr>
                <w:b/>
                <w:sz w:val="21"/>
              </w:rPr>
              <w:t>典型接口</w:t>
            </w:r>
          </w:p>
        </w:tc>
      </w:tr>
      <w:tr w:rsidR="00F572E8" w14:paraId="29018E57" w14:textId="77777777">
        <w:tc>
          <w:tcPr>
            <w:tcW w:w="3022" w:type="dxa"/>
            <w:vAlign w:val="center"/>
          </w:tcPr>
          <w:p w14:paraId="792E2C88" w14:textId="77777777" w:rsidR="00F572E8" w:rsidRDefault="00000000">
            <w:pPr>
              <w:spacing w:line="288" w:lineRule="auto"/>
              <w:rPr>
                <w:rFonts w:hint="eastAsia"/>
              </w:rPr>
            </w:pPr>
            <w:r>
              <w:rPr>
                <w:sz w:val="21"/>
              </w:rPr>
              <w:t>PUBLIC</w:t>
            </w:r>
          </w:p>
        </w:tc>
        <w:tc>
          <w:tcPr>
            <w:tcW w:w="3022" w:type="dxa"/>
            <w:vAlign w:val="center"/>
          </w:tcPr>
          <w:p w14:paraId="7B6F4D0C" w14:textId="77777777" w:rsidR="00F572E8" w:rsidRDefault="00000000">
            <w:pPr>
              <w:spacing w:line="288" w:lineRule="auto"/>
              <w:rPr>
                <w:rFonts w:hint="eastAsia"/>
              </w:rPr>
            </w:pPr>
            <w:r>
              <w:rPr>
                <w:sz w:val="21"/>
              </w:rPr>
              <w:t>无需登录</w:t>
            </w:r>
          </w:p>
        </w:tc>
        <w:tc>
          <w:tcPr>
            <w:tcW w:w="3022" w:type="dxa"/>
            <w:vAlign w:val="center"/>
          </w:tcPr>
          <w:p w14:paraId="77EBB812" w14:textId="77777777" w:rsidR="00F572E8" w:rsidRDefault="00000000">
            <w:pPr>
              <w:spacing w:line="288" w:lineRule="auto"/>
              <w:rPr>
                <w:rFonts w:hint="eastAsia"/>
                <w:lang w:eastAsia="zh-CN"/>
              </w:rPr>
            </w:pPr>
            <w:r>
              <w:rPr>
                <w:sz w:val="21"/>
                <w:lang w:eastAsia="zh-CN"/>
              </w:rPr>
              <w:t>注册、登录、商品列表、商品详情、活动详情</w:t>
            </w:r>
          </w:p>
        </w:tc>
      </w:tr>
      <w:tr w:rsidR="00F572E8" w14:paraId="019DB7BC" w14:textId="77777777">
        <w:tc>
          <w:tcPr>
            <w:tcW w:w="3022" w:type="dxa"/>
            <w:vAlign w:val="center"/>
          </w:tcPr>
          <w:p w14:paraId="3BBE6690" w14:textId="77777777" w:rsidR="00F572E8" w:rsidRDefault="00000000">
            <w:pPr>
              <w:spacing w:line="288" w:lineRule="auto"/>
              <w:rPr>
                <w:rFonts w:hint="eastAsia"/>
              </w:rPr>
            </w:pPr>
            <w:r>
              <w:rPr>
                <w:sz w:val="21"/>
              </w:rPr>
              <w:t>CUSTOMER</w:t>
            </w:r>
          </w:p>
        </w:tc>
        <w:tc>
          <w:tcPr>
            <w:tcW w:w="3022" w:type="dxa"/>
            <w:vAlign w:val="center"/>
          </w:tcPr>
          <w:p w14:paraId="12717CAE" w14:textId="77777777" w:rsidR="00F572E8" w:rsidRDefault="00000000">
            <w:pPr>
              <w:spacing w:line="288" w:lineRule="auto"/>
              <w:rPr>
                <w:rFonts w:hint="eastAsia"/>
              </w:rPr>
            </w:pPr>
            <w:r>
              <w:rPr>
                <w:sz w:val="21"/>
              </w:rPr>
              <w:t>登录用户</w:t>
            </w:r>
          </w:p>
        </w:tc>
        <w:tc>
          <w:tcPr>
            <w:tcW w:w="3022" w:type="dxa"/>
            <w:vAlign w:val="center"/>
          </w:tcPr>
          <w:p w14:paraId="26C8D4F0" w14:textId="77777777" w:rsidR="00F572E8" w:rsidRDefault="00000000">
            <w:pPr>
              <w:spacing w:line="288" w:lineRule="auto"/>
              <w:rPr>
                <w:rFonts w:hint="eastAsia"/>
                <w:lang w:eastAsia="zh-CN"/>
              </w:rPr>
            </w:pPr>
            <w:r>
              <w:rPr>
                <w:sz w:val="21"/>
                <w:lang w:eastAsia="zh-CN"/>
              </w:rPr>
              <w:t>发起秒杀、查询订单、AI 咨询、建立推送连接</w:t>
            </w:r>
          </w:p>
        </w:tc>
      </w:tr>
      <w:tr w:rsidR="00F572E8" w14:paraId="21555553" w14:textId="77777777">
        <w:tc>
          <w:tcPr>
            <w:tcW w:w="3022" w:type="dxa"/>
            <w:vAlign w:val="center"/>
          </w:tcPr>
          <w:p w14:paraId="1A9E51C9" w14:textId="77777777" w:rsidR="00F572E8" w:rsidRDefault="00000000">
            <w:pPr>
              <w:spacing w:line="288" w:lineRule="auto"/>
              <w:rPr>
                <w:rFonts w:hint="eastAsia"/>
              </w:rPr>
            </w:pPr>
            <w:r>
              <w:rPr>
                <w:sz w:val="21"/>
              </w:rPr>
              <w:t>ADMIN</w:t>
            </w:r>
          </w:p>
        </w:tc>
        <w:tc>
          <w:tcPr>
            <w:tcW w:w="3022" w:type="dxa"/>
            <w:vAlign w:val="center"/>
          </w:tcPr>
          <w:p w14:paraId="46B43F1F" w14:textId="77777777" w:rsidR="00F572E8" w:rsidRDefault="00000000">
            <w:pPr>
              <w:spacing w:line="288" w:lineRule="auto"/>
              <w:rPr>
                <w:rFonts w:hint="eastAsia"/>
              </w:rPr>
            </w:pPr>
            <w:r>
              <w:rPr>
                <w:sz w:val="21"/>
              </w:rPr>
              <w:t>管理员</w:t>
            </w:r>
          </w:p>
        </w:tc>
        <w:tc>
          <w:tcPr>
            <w:tcW w:w="3022" w:type="dxa"/>
            <w:vAlign w:val="center"/>
          </w:tcPr>
          <w:p w14:paraId="0BE668F6" w14:textId="77777777" w:rsidR="00F572E8" w:rsidRDefault="00000000">
            <w:pPr>
              <w:spacing w:line="288" w:lineRule="auto"/>
              <w:rPr>
                <w:rFonts w:hint="eastAsia"/>
                <w:lang w:eastAsia="zh-CN"/>
              </w:rPr>
            </w:pPr>
            <w:r>
              <w:rPr>
                <w:sz w:val="21"/>
                <w:lang w:eastAsia="zh-CN"/>
              </w:rPr>
              <w:t>创建商品、设置库存、</w:t>
            </w:r>
            <w:proofErr w:type="gramStart"/>
            <w:r>
              <w:rPr>
                <w:sz w:val="21"/>
                <w:lang w:eastAsia="zh-CN"/>
              </w:rPr>
              <w:t>创建秒杀活动</w:t>
            </w:r>
            <w:proofErr w:type="gramEnd"/>
            <w:r>
              <w:rPr>
                <w:sz w:val="21"/>
                <w:lang w:eastAsia="zh-CN"/>
              </w:rPr>
              <w:t>、管理员订单查询</w:t>
            </w:r>
          </w:p>
        </w:tc>
      </w:tr>
    </w:tbl>
    <w:p w14:paraId="61B70E38" w14:textId="77777777" w:rsidR="00F572E8" w:rsidRDefault="00F572E8">
      <w:pPr>
        <w:rPr>
          <w:rFonts w:hint="eastAsia"/>
          <w:lang w:eastAsia="zh-CN"/>
        </w:rPr>
      </w:pPr>
    </w:p>
    <w:p w14:paraId="46A9559B" w14:textId="77777777" w:rsidR="00F572E8" w:rsidRDefault="00000000">
      <w:pPr>
        <w:spacing w:after="120" w:line="360" w:lineRule="auto"/>
        <w:ind w:firstLine="420"/>
        <w:jc w:val="both"/>
        <w:rPr>
          <w:rFonts w:hint="eastAsia"/>
          <w:lang w:eastAsia="zh-CN"/>
        </w:rPr>
      </w:pPr>
      <w:r>
        <w:rPr>
          <w:lang w:eastAsia="zh-CN"/>
        </w:rPr>
        <w:t xml:space="preserve">权限控制应在 Gateway </w:t>
      </w:r>
      <w:proofErr w:type="gramStart"/>
      <w:r>
        <w:rPr>
          <w:lang w:eastAsia="zh-CN"/>
        </w:rPr>
        <w:t>层统一</w:t>
      </w:r>
      <w:proofErr w:type="gramEnd"/>
      <w:r>
        <w:rPr>
          <w:lang w:eastAsia="zh-CN"/>
        </w:rPr>
        <w:t>执行，业务服务可根据 Gateway 注入的用户上下文进行必要的二次校验。例如，订单详情接口不仅需要用户已登录，还需要确认当前用户只能查看自己的订单；管理员订单接口则必须要求 ADMIN 角色。</w:t>
      </w:r>
    </w:p>
    <w:p w14:paraId="6945FE49" w14:textId="77777777" w:rsidR="00F572E8" w:rsidRDefault="00000000">
      <w:pPr>
        <w:spacing w:before="160" w:after="120"/>
        <w:rPr>
          <w:rFonts w:hint="eastAsia"/>
          <w:lang w:eastAsia="zh-CN"/>
        </w:rPr>
      </w:pPr>
      <w:r>
        <w:rPr>
          <w:rFonts w:ascii="黑体" w:eastAsia="黑体" w:hAnsi="黑体"/>
          <w:sz w:val="28"/>
          <w:lang w:eastAsia="zh-CN"/>
        </w:rPr>
        <w:t>4.6 核心接口清单</w:t>
      </w:r>
    </w:p>
    <w:p w14:paraId="3D3934B3" w14:textId="77777777" w:rsidR="00F572E8" w:rsidRDefault="00000000">
      <w:pPr>
        <w:spacing w:after="120" w:line="360" w:lineRule="auto"/>
        <w:ind w:firstLine="420"/>
        <w:jc w:val="both"/>
        <w:rPr>
          <w:rFonts w:hint="eastAsia"/>
          <w:lang w:eastAsia="zh-CN"/>
        </w:rPr>
      </w:pPr>
      <w:r>
        <w:rPr>
          <w:lang w:eastAsia="zh-CN"/>
        </w:rPr>
        <w:t>本项目核心接口按业务模块划分，如表 4-4 所示。</w:t>
      </w:r>
    </w:p>
    <w:p w14:paraId="56A78C5F" w14:textId="77777777" w:rsidR="00F572E8" w:rsidRDefault="00000000">
      <w:pPr>
        <w:spacing w:before="60" w:after="120"/>
        <w:jc w:val="center"/>
        <w:rPr>
          <w:rFonts w:hint="eastAsia"/>
        </w:rPr>
      </w:pPr>
      <w:r>
        <w:rPr>
          <w:rFonts w:ascii="黑体" w:eastAsia="黑体" w:hAnsi="黑体"/>
          <w:sz w:val="21"/>
        </w:rPr>
        <w:t xml:space="preserve">表 4-4 </w:t>
      </w:r>
      <w:proofErr w:type="spellStart"/>
      <w:r>
        <w:rPr>
          <w:rFonts w:ascii="黑体" w:eastAsia="黑体" w:hAnsi="黑体"/>
          <w:sz w:val="21"/>
        </w:rPr>
        <w:t>核心接口清单</w:t>
      </w:r>
      <w:proofErr w:type="spellEnd"/>
    </w:p>
    <w:tbl>
      <w:tblPr>
        <w:tblStyle w:val="aff1"/>
        <w:tblW w:w="0" w:type="auto"/>
        <w:tblLook w:val="04A0" w:firstRow="1" w:lastRow="0" w:firstColumn="1" w:lastColumn="0" w:noHBand="0" w:noVBand="1"/>
      </w:tblPr>
      <w:tblGrid>
        <w:gridCol w:w="999"/>
        <w:gridCol w:w="4731"/>
        <w:gridCol w:w="1122"/>
        <w:gridCol w:w="1369"/>
        <w:gridCol w:w="1061"/>
      </w:tblGrid>
      <w:tr w:rsidR="00F572E8" w14:paraId="1DA9D4DD" w14:textId="77777777">
        <w:tc>
          <w:tcPr>
            <w:tcW w:w="1813" w:type="dxa"/>
            <w:shd w:val="clear" w:color="auto" w:fill="D9EAF7"/>
            <w:vAlign w:val="center"/>
          </w:tcPr>
          <w:p w14:paraId="74C0EE14" w14:textId="77777777" w:rsidR="00F572E8" w:rsidRDefault="00000000">
            <w:pPr>
              <w:spacing w:line="288" w:lineRule="auto"/>
              <w:jc w:val="center"/>
              <w:rPr>
                <w:rFonts w:hint="eastAsia"/>
              </w:rPr>
            </w:pPr>
            <w:r>
              <w:rPr>
                <w:b/>
                <w:sz w:val="21"/>
              </w:rPr>
              <w:t>模块</w:t>
            </w:r>
          </w:p>
        </w:tc>
        <w:tc>
          <w:tcPr>
            <w:tcW w:w="1813" w:type="dxa"/>
            <w:shd w:val="clear" w:color="auto" w:fill="D9EAF7"/>
            <w:vAlign w:val="center"/>
          </w:tcPr>
          <w:p w14:paraId="287A5FBE" w14:textId="77777777" w:rsidR="00F572E8" w:rsidRDefault="00000000">
            <w:pPr>
              <w:spacing w:line="288" w:lineRule="auto"/>
              <w:jc w:val="center"/>
              <w:rPr>
                <w:rFonts w:hint="eastAsia"/>
              </w:rPr>
            </w:pPr>
            <w:r>
              <w:rPr>
                <w:b/>
                <w:sz w:val="21"/>
              </w:rPr>
              <w:t>接口</w:t>
            </w:r>
          </w:p>
        </w:tc>
        <w:tc>
          <w:tcPr>
            <w:tcW w:w="1813" w:type="dxa"/>
            <w:shd w:val="clear" w:color="auto" w:fill="D9EAF7"/>
            <w:vAlign w:val="center"/>
          </w:tcPr>
          <w:p w14:paraId="79B7B3D8" w14:textId="77777777" w:rsidR="00F572E8" w:rsidRDefault="00000000">
            <w:pPr>
              <w:spacing w:line="288" w:lineRule="auto"/>
              <w:jc w:val="center"/>
              <w:rPr>
                <w:rFonts w:hint="eastAsia"/>
              </w:rPr>
            </w:pPr>
            <w:r>
              <w:rPr>
                <w:b/>
                <w:sz w:val="21"/>
              </w:rPr>
              <w:t>方法</w:t>
            </w:r>
          </w:p>
        </w:tc>
        <w:tc>
          <w:tcPr>
            <w:tcW w:w="1813" w:type="dxa"/>
            <w:shd w:val="clear" w:color="auto" w:fill="D9EAF7"/>
            <w:vAlign w:val="center"/>
          </w:tcPr>
          <w:p w14:paraId="177B4BAC" w14:textId="77777777" w:rsidR="00F572E8" w:rsidRDefault="00000000">
            <w:pPr>
              <w:spacing w:line="288" w:lineRule="auto"/>
              <w:jc w:val="center"/>
              <w:rPr>
                <w:rFonts w:hint="eastAsia"/>
              </w:rPr>
            </w:pPr>
            <w:r>
              <w:rPr>
                <w:b/>
                <w:sz w:val="21"/>
              </w:rPr>
              <w:t>权限</w:t>
            </w:r>
          </w:p>
        </w:tc>
        <w:tc>
          <w:tcPr>
            <w:tcW w:w="1813" w:type="dxa"/>
            <w:shd w:val="clear" w:color="auto" w:fill="D9EAF7"/>
            <w:vAlign w:val="center"/>
          </w:tcPr>
          <w:p w14:paraId="7012D608" w14:textId="77777777" w:rsidR="00F572E8" w:rsidRDefault="00000000">
            <w:pPr>
              <w:spacing w:line="288" w:lineRule="auto"/>
              <w:jc w:val="center"/>
              <w:rPr>
                <w:rFonts w:hint="eastAsia"/>
              </w:rPr>
            </w:pPr>
            <w:r>
              <w:rPr>
                <w:b/>
                <w:sz w:val="21"/>
              </w:rPr>
              <w:t>说明</w:t>
            </w:r>
          </w:p>
        </w:tc>
      </w:tr>
      <w:tr w:rsidR="00F572E8" w14:paraId="081BDF91" w14:textId="77777777">
        <w:tc>
          <w:tcPr>
            <w:tcW w:w="1813" w:type="dxa"/>
            <w:vAlign w:val="center"/>
          </w:tcPr>
          <w:p w14:paraId="1757E1C1" w14:textId="77777777" w:rsidR="00F572E8" w:rsidRDefault="00000000">
            <w:pPr>
              <w:spacing w:line="288" w:lineRule="auto"/>
              <w:rPr>
                <w:rFonts w:hint="eastAsia"/>
              </w:rPr>
            </w:pPr>
            <w:r>
              <w:rPr>
                <w:sz w:val="21"/>
              </w:rPr>
              <w:t>认证</w:t>
            </w:r>
          </w:p>
        </w:tc>
        <w:tc>
          <w:tcPr>
            <w:tcW w:w="1813" w:type="dxa"/>
            <w:vAlign w:val="center"/>
          </w:tcPr>
          <w:p w14:paraId="217C56D2" w14:textId="77777777" w:rsidR="00F572E8" w:rsidRDefault="00000000">
            <w:pPr>
              <w:spacing w:line="288" w:lineRule="auto"/>
              <w:rPr>
                <w:rFonts w:hint="eastAsia"/>
              </w:rPr>
            </w:pPr>
            <w:r>
              <w:rPr>
                <w:sz w:val="21"/>
              </w:rPr>
              <w:t>/api/auth/register</w:t>
            </w:r>
          </w:p>
        </w:tc>
        <w:tc>
          <w:tcPr>
            <w:tcW w:w="1813" w:type="dxa"/>
            <w:vAlign w:val="center"/>
          </w:tcPr>
          <w:p w14:paraId="3A1B887C" w14:textId="77777777" w:rsidR="00F572E8" w:rsidRDefault="00000000">
            <w:pPr>
              <w:spacing w:line="288" w:lineRule="auto"/>
              <w:rPr>
                <w:rFonts w:hint="eastAsia"/>
              </w:rPr>
            </w:pPr>
            <w:r>
              <w:rPr>
                <w:sz w:val="21"/>
              </w:rPr>
              <w:t>POST</w:t>
            </w:r>
          </w:p>
        </w:tc>
        <w:tc>
          <w:tcPr>
            <w:tcW w:w="1813" w:type="dxa"/>
            <w:vAlign w:val="center"/>
          </w:tcPr>
          <w:p w14:paraId="4D4FE0DA" w14:textId="77777777" w:rsidR="00F572E8" w:rsidRDefault="00000000">
            <w:pPr>
              <w:spacing w:line="288" w:lineRule="auto"/>
              <w:rPr>
                <w:rFonts w:hint="eastAsia"/>
              </w:rPr>
            </w:pPr>
            <w:r>
              <w:rPr>
                <w:sz w:val="21"/>
              </w:rPr>
              <w:t>PUBLIC</w:t>
            </w:r>
          </w:p>
        </w:tc>
        <w:tc>
          <w:tcPr>
            <w:tcW w:w="1813" w:type="dxa"/>
            <w:vAlign w:val="center"/>
          </w:tcPr>
          <w:p w14:paraId="0C71E2F1" w14:textId="77777777" w:rsidR="00F572E8" w:rsidRDefault="00000000">
            <w:pPr>
              <w:spacing w:line="288" w:lineRule="auto"/>
              <w:rPr>
                <w:rFonts w:hint="eastAsia"/>
              </w:rPr>
            </w:pPr>
            <w:r>
              <w:rPr>
                <w:sz w:val="21"/>
              </w:rPr>
              <w:t>用户注册</w:t>
            </w:r>
          </w:p>
        </w:tc>
      </w:tr>
      <w:tr w:rsidR="00F572E8" w14:paraId="44BED44C" w14:textId="77777777">
        <w:tc>
          <w:tcPr>
            <w:tcW w:w="1813" w:type="dxa"/>
            <w:vAlign w:val="center"/>
          </w:tcPr>
          <w:p w14:paraId="305C7101" w14:textId="77777777" w:rsidR="00F572E8" w:rsidRDefault="00000000">
            <w:pPr>
              <w:spacing w:line="288" w:lineRule="auto"/>
              <w:rPr>
                <w:rFonts w:hint="eastAsia"/>
              </w:rPr>
            </w:pPr>
            <w:r>
              <w:rPr>
                <w:sz w:val="21"/>
              </w:rPr>
              <w:t>认证</w:t>
            </w:r>
          </w:p>
        </w:tc>
        <w:tc>
          <w:tcPr>
            <w:tcW w:w="1813" w:type="dxa"/>
            <w:vAlign w:val="center"/>
          </w:tcPr>
          <w:p w14:paraId="6567F719" w14:textId="77777777" w:rsidR="00F572E8" w:rsidRDefault="00000000">
            <w:pPr>
              <w:spacing w:line="288" w:lineRule="auto"/>
              <w:rPr>
                <w:rFonts w:hint="eastAsia"/>
              </w:rPr>
            </w:pPr>
            <w:r>
              <w:rPr>
                <w:sz w:val="21"/>
              </w:rPr>
              <w:t>/api/auth/login</w:t>
            </w:r>
          </w:p>
        </w:tc>
        <w:tc>
          <w:tcPr>
            <w:tcW w:w="1813" w:type="dxa"/>
            <w:vAlign w:val="center"/>
          </w:tcPr>
          <w:p w14:paraId="607F5BB6" w14:textId="77777777" w:rsidR="00F572E8" w:rsidRDefault="00000000">
            <w:pPr>
              <w:spacing w:line="288" w:lineRule="auto"/>
              <w:rPr>
                <w:rFonts w:hint="eastAsia"/>
              </w:rPr>
            </w:pPr>
            <w:r>
              <w:rPr>
                <w:sz w:val="21"/>
              </w:rPr>
              <w:t>POST</w:t>
            </w:r>
          </w:p>
        </w:tc>
        <w:tc>
          <w:tcPr>
            <w:tcW w:w="1813" w:type="dxa"/>
            <w:vAlign w:val="center"/>
          </w:tcPr>
          <w:p w14:paraId="10EE48F6" w14:textId="77777777" w:rsidR="00F572E8" w:rsidRDefault="00000000">
            <w:pPr>
              <w:spacing w:line="288" w:lineRule="auto"/>
              <w:rPr>
                <w:rFonts w:hint="eastAsia"/>
              </w:rPr>
            </w:pPr>
            <w:r>
              <w:rPr>
                <w:sz w:val="21"/>
              </w:rPr>
              <w:t>PUBLIC</w:t>
            </w:r>
          </w:p>
        </w:tc>
        <w:tc>
          <w:tcPr>
            <w:tcW w:w="1813" w:type="dxa"/>
            <w:vAlign w:val="center"/>
          </w:tcPr>
          <w:p w14:paraId="2071B1CD" w14:textId="77777777" w:rsidR="00F572E8" w:rsidRDefault="00000000">
            <w:pPr>
              <w:spacing w:line="288" w:lineRule="auto"/>
              <w:rPr>
                <w:rFonts w:hint="eastAsia"/>
              </w:rPr>
            </w:pPr>
            <w:r>
              <w:rPr>
                <w:sz w:val="21"/>
              </w:rPr>
              <w:t>普通用户登录</w:t>
            </w:r>
          </w:p>
        </w:tc>
      </w:tr>
      <w:tr w:rsidR="00F572E8" w14:paraId="0F8D805B" w14:textId="77777777">
        <w:tc>
          <w:tcPr>
            <w:tcW w:w="1813" w:type="dxa"/>
            <w:vAlign w:val="center"/>
          </w:tcPr>
          <w:p w14:paraId="67E344BE" w14:textId="77777777" w:rsidR="00F572E8" w:rsidRDefault="00000000">
            <w:pPr>
              <w:spacing w:line="288" w:lineRule="auto"/>
              <w:rPr>
                <w:rFonts w:hint="eastAsia"/>
              </w:rPr>
            </w:pPr>
            <w:r>
              <w:rPr>
                <w:sz w:val="21"/>
              </w:rPr>
              <w:t>认证</w:t>
            </w:r>
          </w:p>
        </w:tc>
        <w:tc>
          <w:tcPr>
            <w:tcW w:w="1813" w:type="dxa"/>
            <w:vAlign w:val="center"/>
          </w:tcPr>
          <w:p w14:paraId="14D124C3" w14:textId="77777777" w:rsidR="00F572E8" w:rsidRDefault="00000000">
            <w:pPr>
              <w:spacing w:line="288" w:lineRule="auto"/>
              <w:rPr>
                <w:rFonts w:hint="eastAsia"/>
              </w:rPr>
            </w:pPr>
            <w:r>
              <w:rPr>
                <w:sz w:val="21"/>
              </w:rPr>
              <w:t>/api/auth/admin/login</w:t>
            </w:r>
          </w:p>
        </w:tc>
        <w:tc>
          <w:tcPr>
            <w:tcW w:w="1813" w:type="dxa"/>
            <w:vAlign w:val="center"/>
          </w:tcPr>
          <w:p w14:paraId="367C0A5B" w14:textId="77777777" w:rsidR="00F572E8" w:rsidRDefault="00000000">
            <w:pPr>
              <w:spacing w:line="288" w:lineRule="auto"/>
              <w:rPr>
                <w:rFonts w:hint="eastAsia"/>
              </w:rPr>
            </w:pPr>
            <w:r>
              <w:rPr>
                <w:sz w:val="21"/>
              </w:rPr>
              <w:t>POST</w:t>
            </w:r>
          </w:p>
        </w:tc>
        <w:tc>
          <w:tcPr>
            <w:tcW w:w="1813" w:type="dxa"/>
            <w:vAlign w:val="center"/>
          </w:tcPr>
          <w:p w14:paraId="4FA623C4" w14:textId="77777777" w:rsidR="00F572E8" w:rsidRDefault="00000000">
            <w:pPr>
              <w:spacing w:line="288" w:lineRule="auto"/>
              <w:rPr>
                <w:rFonts w:hint="eastAsia"/>
              </w:rPr>
            </w:pPr>
            <w:r>
              <w:rPr>
                <w:sz w:val="21"/>
              </w:rPr>
              <w:t>PUBLIC</w:t>
            </w:r>
          </w:p>
        </w:tc>
        <w:tc>
          <w:tcPr>
            <w:tcW w:w="1813" w:type="dxa"/>
            <w:vAlign w:val="center"/>
          </w:tcPr>
          <w:p w14:paraId="33B706D2" w14:textId="77777777" w:rsidR="00F572E8" w:rsidRDefault="00000000">
            <w:pPr>
              <w:spacing w:line="288" w:lineRule="auto"/>
              <w:rPr>
                <w:rFonts w:hint="eastAsia"/>
              </w:rPr>
            </w:pPr>
            <w:r>
              <w:rPr>
                <w:sz w:val="21"/>
              </w:rPr>
              <w:t>管理员登录</w:t>
            </w:r>
          </w:p>
        </w:tc>
      </w:tr>
      <w:tr w:rsidR="00F572E8" w14:paraId="77229BEE" w14:textId="77777777">
        <w:tc>
          <w:tcPr>
            <w:tcW w:w="1813" w:type="dxa"/>
            <w:vAlign w:val="center"/>
          </w:tcPr>
          <w:p w14:paraId="4281E346" w14:textId="77777777" w:rsidR="00F572E8" w:rsidRDefault="00000000">
            <w:pPr>
              <w:spacing w:line="288" w:lineRule="auto"/>
              <w:rPr>
                <w:rFonts w:hint="eastAsia"/>
              </w:rPr>
            </w:pPr>
            <w:r>
              <w:rPr>
                <w:sz w:val="21"/>
              </w:rPr>
              <w:t>用户</w:t>
            </w:r>
          </w:p>
        </w:tc>
        <w:tc>
          <w:tcPr>
            <w:tcW w:w="1813" w:type="dxa"/>
            <w:vAlign w:val="center"/>
          </w:tcPr>
          <w:p w14:paraId="0BF8C176" w14:textId="77777777" w:rsidR="00F572E8" w:rsidRDefault="00000000">
            <w:pPr>
              <w:spacing w:line="288" w:lineRule="auto"/>
              <w:rPr>
                <w:rFonts w:hint="eastAsia"/>
              </w:rPr>
            </w:pPr>
            <w:r>
              <w:rPr>
                <w:sz w:val="21"/>
              </w:rPr>
              <w:t>/api/users/me</w:t>
            </w:r>
          </w:p>
        </w:tc>
        <w:tc>
          <w:tcPr>
            <w:tcW w:w="1813" w:type="dxa"/>
            <w:vAlign w:val="center"/>
          </w:tcPr>
          <w:p w14:paraId="612274DA" w14:textId="77777777" w:rsidR="00F572E8" w:rsidRDefault="00000000">
            <w:pPr>
              <w:spacing w:line="288" w:lineRule="auto"/>
              <w:rPr>
                <w:rFonts w:hint="eastAsia"/>
              </w:rPr>
            </w:pPr>
            <w:r>
              <w:rPr>
                <w:sz w:val="21"/>
              </w:rPr>
              <w:t>GET</w:t>
            </w:r>
          </w:p>
        </w:tc>
        <w:tc>
          <w:tcPr>
            <w:tcW w:w="1813" w:type="dxa"/>
            <w:vAlign w:val="center"/>
          </w:tcPr>
          <w:p w14:paraId="01E9B6C0" w14:textId="77777777" w:rsidR="00F572E8" w:rsidRDefault="00000000">
            <w:pPr>
              <w:spacing w:line="288" w:lineRule="auto"/>
              <w:rPr>
                <w:rFonts w:hint="eastAsia"/>
              </w:rPr>
            </w:pPr>
            <w:r>
              <w:rPr>
                <w:sz w:val="21"/>
              </w:rPr>
              <w:t>CUSTOMER / ADMIN</w:t>
            </w:r>
          </w:p>
        </w:tc>
        <w:tc>
          <w:tcPr>
            <w:tcW w:w="1813" w:type="dxa"/>
            <w:vAlign w:val="center"/>
          </w:tcPr>
          <w:p w14:paraId="7E149845" w14:textId="77777777" w:rsidR="00F572E8" w:rsidRDefault="00000000">
            <w:pPr>
              <w:spacing w:line="288" w:lineRule="auto"/>
              <w:rPr>
                <w:rFonts w:hint="eastAsia"/>
              </w:rPr>
            </w:pPr>
            <w:r>
              <w:rPr>
                <w:sz w:val="21"/>
              </w:rPr>
              <w:t>查询当前用户信息</w:t>
            </w:r>
          </w:p>
        </w:tc>
      </w:tr>
      <w:tr w:rsidR="00F572E8" w14:paraId="0C5D1A6D" w14:textId="77777777">
        <w:tc>
          <w:tcPr>
            <w:tcW w:w="1813" w:type="dxa"/>
            <w:vAlign w:val="center"/>
          </w:tcPr>
          <w:p w14:paraId="05C4FCF7" w14:textId="77777777" w:rsidR="00F572E8" w:rsidRDefault="00000000">
            <w:pPr>
              <w:spacing w:line="288" w:lineRule="auto"/>
              <w:rPr>
                <w:rFonts w:hint="eastAsia"/>
              </w:rPr>
            </w:pPr>
            <w:r>
              <w:rPr>
                <w:sz w:val="21"/>
              </w:rPr>
              <w:t>用户</w:t>
            </w:r>
          </w:p>
        </w:tc>
        <w:tc>
          <w:tcPr>
            <w:tcW w:w="1813" w:type="dxa"/>
            <w:vAlign w:val="center"/>
          </w:tcPr>
          <w:p w14:paraId="71293AD0" w14:textId="77777777" w:rsidR="00F572E8" w:rsidRDefault="00000000">
            <w:pPr>
              <w:spacing w:line="288" w:lineRule="auto"/>
              <w:rPr>
                <w:rFonts w:hint="eastAsia"/>
              </w:rPr>
            </w:pPr>
            <w:r>
              <w:rPr>
                <w:sz w:val="21"/>
              </w:rPr>
              <w:t>/api/auth/logout</w:t>
            </w:r>
          </w:p>
        </w:tc>
        <w:tc>
          <w:tcPr>
            <w:tcW w:w="1813" w:type="dxa"/>
            <w:vAlign w:val="center"/>
          </w:tcPr>
          <w:p w14:paraId="55C22869" w14:textId="77777777" w:rsidR="00F572E8" w:rsidRDefault="00000000">
            <w:pPr>
              <w:spacing w:line="288" w:lineRule="auto"/>
              <w:rPr>
                <w:rFonts w:hint="eastAsia"/>
              </w:rPr>
            </w:pPr>
            <w:r>
              <w:rPr>
                <w:sz w:val="21"/>
              </w:rPr>
              <w:t>POST</w:t>
            </w:r>
          </w:p>
        </w:tc>
        <w:tc>
          <w:tcPr>
            <w:tcW w:w="1813" w:type="dxa"/>
            <w:vAlign w:val="center"/>
          </w:tcPr>
          <w:p w14:paraId="14951EE3" w14:textId="77777777" w:rsidR="00F572E8" w:rsidRDefault="00000000">
            <w:pPr>
              <w:spacing w:line="288" w:lineRule="auto"/>
              <w:rPr>
                <w:rFonts w:hint="eastAsia"/>
              </w:rPr>
            </w:pPr>
            <w:r>
              <w:rPr>
                <w:sz w:val="21"/>
              </w:rPr>
              <w:t>CUSTOMER / ADMIN</w:t>
            </w:r>
          </w:p>
        </w:tc>
        <w:tc>
          <w:tcPr>
            <w:tcW w:w="1813" w:type="dxa"/>
            <w:vAlign w:val="center"/>
          </w:tcPr>
          <w:p w14:paraId="37CE9CAB" w14:textId="77777777" w:rsidR="00F572E8" w:rsidRDefault="00000000">
            <w:pPr>
              <w:spacing w:line="288" w:lineRule="auto"/>
              <w:rPr>
                <w:rFonts w:hint="eastAsia"/>
              </w:rPr>
            </w:pPr>
            <w:r>
              <w:rPr>
                <w:sz w:val="21"/>
              </w:rPr>
              <w:t>用户注销</w:t>
            </w:r>
          </w:p>
        </w:tc>
      </w:tr>
      <w:tr w:rsidR="00F572E8" w14:paraId="496255C3" w14:textId="77777777">
        <w:tc>
          <w:tcPr>
            <w:tcW w:w="1813" w:type="dxa"/>
            <w:vAlign w:val="center"/>
          </w:tcPr>
          <w:p w14:paraId="6ACB73F4" w14:textId="77777777" w:rsidR="00F572E8" w:rsidRDefault="00000000">
            <w:pPr>
              <w:spacing w:line="288" w:lineRule="auto"/>
              <w:rPr>
                <w:rFonts w:hint="eastAsia"/>
              </w:rPr>
            </w:pPr>
            <w:r>
              <w:rPr>
                <w:sz w:val="21"/>
              </w:rPr>
              <w:t>商品</w:t>
            </w:r>
          </w:p>
        </w:tc>
        <w:tc>
          <w:tcPr>
            <w:tcW w:w="1813" w:type="dxa"/>
            <w:vAlign w:val="center"/>
          </w:tcPr>
          <w:p w14:paraId="1A2C45DD" w14:textId="77777777" w:rsidR="00F572E8" w:rsidRDefault="00000000">
            <w:pPr>
              <w:spacing w:line="288" w:lineRule="auto"/>
              <w:rPr>
                <w:rFonts w:hint="eastAsia"/>
              </w:rPr>
            </w:pPr>
            <w:r>
              <w:rPr>
                <w:sz w:val="21"/>
              </w:rPr>
              <w:t>/api/products</w:t>
            </w:r>
          </w:p>
        </w:tc>
        <w:tc>
          <w:tcPr>
            <w:tcW w:w="1813" w:type="dxa"/>
            <w:vAlign w:val="center"/>
          </w:tcPr>
          <w:p w14:paraId="2F80EA41" w14:textId="77777777" w:rsidR="00F572E8" w:rsidRDefault="00000000">
            <w:pPr>
              <w:spacing w:line="288" w:lineRule="auto"/>
              <w:rPr>
                <w:rFonts w:hint="eastAsia"/>
              </w:rPr>
            </w:pPr>
            <w:r>
              <w:rPr>
                <w:sz w:val="21"/>
              </w:rPr>
              <w:t>POST</w:t>
            </w:r>
          </w:p>
        </w:tc>
        <w:tc>
          <w:tcPr>
            <w:tcW w:w="1813" w:type="dxa"/>
            <w:vAlign w:val="center"/>
          </w:tcPr>
          <w:p w14:paraId="7FA79793" w14:textId="77777777" w:rsidR="00F572E8" w:rsidRDefault="00000000">
            <w:pPr>
              <w:spacing w:line="288" w:lineRule="auto"/>
              <w:rPr>
                <w:rFonts w:hint="eastAsia"/>
              </w:rPr>
            </w:pPr>
            <w:r>
              <w:rPr>
                <w:sz w:val="21"/>
              </w:rPr>
              <w:t>ADMIN</w:t>
            </w:r>
          </w:p>
        </w:tc>
        <w:tc>
          <w:tcPr>
            <w:tcW w:w="1813" w:type="dxa"/>
            <w:vAlign w:val="center"/>
          </w:tcPr>
          <w:p w14:paraId="5B6EEC0B" w14:textId="77777777" w:rsidR="00F572E8" w:rsidRDefault="00000000">
            <w:pPr>
              <w:spacing w:line="288" w:lineRule="auto"/>
              <w:rPr>
                <w:rFonts w:hint="eastAsia"/>
              </w:rPr>
            </w:pPr>
            <w:r>
              <w:rPr>
                <w:sz w:val="21"/>
              </w:rPr>
              <w:t>创建商品</w:t>
            </w:r>
          </w:p>
        </w:tc>
      </w:tr>
      <w:tr w:rsidR="00F572E8" w14:paraId="1F427597" w14:textId="77777777">
        <w:tc>
          <w:tcPr>
            <w:tcW w:w="1813" w:type="dxa"/>
            <w:vAlign w:val="center"/>
          </w:tcPr>
          <w:p w14:paraId="5C80E5AA" w14:textId="77777777" w:rsidR="00F572E8" w:rsidRDefault="00000000">
            <w:pPr>
              <w:spacing w:line="288" w:lineRule="auto"/>
              <w:rPr>
                <w:rFonts w:hint="eastAsia"/>
              </w:rPr>
            </w:pPr>
            <w:r>
              <w:rPr>
                <w:sz w:val="21"/>
              </w:rPr>
              <w:t>商品</w:t>
            </w:r>
          </w:p>
        </w:tc>
        <w:tc>
          <w:tcPr>
            <w:tcW w:w="1813" w:type="dxa"/>
            <w:vAlign w:val="center"/>
          </w:tcPr>
          <w:p w14:paraId="57F7A411" w14:textId="77777777" w:rsidR="00F572E8" w:rsidRDefault="00000000">
            <w:pPr>
              <w:spacing w:line="288" w:lineRule="auto"/>
              <w:rPr>
                <w:rFonts w:hint="eastAsia"/>
              </w:rPr>
            </w:pPr>
            <w:r>
              <w:rPr>
                <w:sz w:val="21"/>
              </w:rPr>
              <w:t>/api/products</w:t>
            </w:r>
          </w:p>
        </w:tc>
        <w:tc>
          <w:tcPr>
            <w:tcW w:w="1813" w:type="dxa"/>
            <w:vAlign w:val="center"/>
          </w:tcPr>
          <w:p w14:paraId="525DFCF0" w14:textId="77777777" w:rsidR="00F572E8" w:rsidRDefault="00000000">
            <w:pPr>
              <w:spacing w:line="288" w:lineRule="auto"/>
              <w:rPr>
                <w:rFonts w:hint="eastAsia"/>
              </w:rPr>
            </w:pPr>
            <w:r>
              <w:rPr>
                <w:sz w:val="21"/>
              </w:rPr>
              <w:t>GET</w:t>
            </w:r>
          </w:p>
        </w:tc>
        <w:tc>
          <w:tcPr>
            <w:tcW w:w="1813" w:type="dxa"/>
            <w:vAlign w:val="center"/>
          </w:tcPr>
          <w:p w14:paraId="7ABD5814" w14:textId="77777777" w:rsidR="00F572E8" w:rsidRDefault="00000000">
            <w:pPr>
              <w:spacing w:line="288" w:lineRule="auto"/>
              <w:rPr>
                <w:rFonts w:hint="eastAsia"/>
              </w:rPr>
            </w:pPr>
            <w:r>
              <w:rPr>
                <w:sz w:val="21"/>
              </w:rPr>
              <w:t>PUBLIC</w:t>
            </w:r>
          </w:p>
        </w:tc>
        <w:tc>
          <w:tcPr>
            <w:tcW w:w="1813" w:type="dxa"/>
            <w:vAlign w:val="center"/>
          </w:tcPr>
          <w:p w14:paraId="4CE8EFC0" w14:textId="77777777" w:rsidR="00F572E8" w:rsidRDefault="00000000">
            <w:pPr>
              <w:spacing w:line="288" w:lineRule="auto"/>
              <w:rPr>
                <w:rFonts w:hint="eastAsia"/>
              </w:rPr>
            </w:pPr>
            <w:r>
              <w:rPr>
                <w:sz w:val="21"/>
              </w:rPr>
              <w:t>商品分页查询</w:t>
            </w:r>
          </w:p>
        </w:tc>
      </w:tr>
      <w:tr w:rsidR="00F572E8" w14:paraId="4E1BEF2B" w14:textId="77777777">
        <w:tc>
          <w:tcPr>
            <w:tcW w:w="1813" w:type="dxa"/>
            <w:vAlign w:val="center"/>
          </w:tcPr>
          <w:p w14:paraId="53A5D75A" w14:textId="77777777" w:rsidR="00F572E8" w:rsidRDefault="00000000">
            <w:pPr>
              <w:spacing w:line="288" w:lineRule="auto"/>
              <w:rPr>
                <w:rFonts w:hint="eastAsia"/>
              </w:rPr>
            </w:pPr>
            <w:r>
              <w:rPr>
                <w:sz w:val="21"/>
              </w:rPr>
              <w:t>商品</w:t>
            </w:r>
          </w:p>
        </w:tc>
        <w:tc>
          <w:tcPr>
            <w:tcW w:w="1813" w:type="dxa"/>
            <w:vAlign w:val="center"/>
          </w:tcPr>
          <w:p w14:paraId="1C438C10" w14:textId="77777777" w:rsidR="00F572E8" w:rsidRDefault="00000000">
            <w:pPr>
              <w:spacing w:line="288" w:lineRule="auto"/>
              <w:rPr>
                <w:rFonts w:hint="eastAsia"/>
              </w:rPr>
            </w:pPr>
            <w:r>
              <w:rPr>
                <w:sz w:val="21"/>
              </w:rPr>
              <w:t>/api/products/{productId}</w:t>
            </w:r>
          </w:p>
        </w:tc>
        <w:tc>
          <w:tcPr>
            <w:tcW w:w="1813" w:type="dxa"/>
            <w:vAlign w:val="center"/>
          </w:tcPr>
          <w:p w14:paraId="6660F8A8" w14:textId="77777777" w:rsidR="00F572E8" w:rsidRDefault="00000000">
            <w:pPr>
              <w:spacing w:line="288" w:lineRule="auto"/>
              <w:rPr>
                <w:rFonts w:hint="eastAsia"/>
              </w:rPr>
            </w:pPr>
            <w:r>
              <w:rPr>
                <w:sz w:val="21"/>
              </w:rPr>
              <w:t>GET</w:t>
            </w:r>
          </w:p>
        </w:tc>
        <w:tc>
          <w:tcPr>
            <w:tcW w:w="1813" w:type="dxa"/>
            <w:vAlign w:val="center"/>
          </w:tcPr>
          <w:p w14:paraId="313043BC" w14:textId="77777777" w:rsidR="00F572E8" w:rsidRDefault="00000000">
            <w:pPr>
              <w:spacing w:line="288" w:lineRule="auto"/>
              <w:rPr>
                <w:rFonts w:hint="eastAsia"/>
              </w:rPr>
            </w:pPr>
            <w:r>
              <w:rPr>
                <w:sz w:val="21"/>
              </w:rPr>
              <w:t>PUBLIC</w:t>
            </w:r>
          </w:p>
        </w:tc>
        <w:tc>
          <w:tcPr>
            <w:tcW w:w="1813" w:type="dxa"/>
            <w:vAlign w:val="center"/>
          </w:tcPr>
          <w:p w14:paraId="23A3630F" w14:textId="77777777" w:rsidR="00F572E8" w:rsidRDefault="00000000">
            <w:pPr>
              <w:spacing w:line="288" w:lineRule="auto"/>
              <w:rPr>
                <w:rFonts w:hint="eastAsia"/>
              </w:rPr>
            </w:pPr>
            <w:r>
              <w:rPr>
                <w:sz w:val="21"/>
              </w:rPr>
              <w:t>商品详情</w:t>
            </w:r>
          </w:p>
        </w:tc>
      </w:tr>
      <w:tr w:rsidR="00F572E8" w14:paraId="066DDB14" w14:textId="77777777">
        <w:tc>
          <w:tcPr>
            <w:tcW w:w="1813" w:type="dxa"/>
            <w:vAlign w:val="center"/>
          </w:tcPr>
          <w:p w14:paraId="20B331B8" w14:textId="77777777" w:rsidR="00F572E8" w:rsidRDefault="00000000">
            <w:pPr>
              <w:spacing w:line="288" w:lineRule="auto"/>
              <w:rPr>
                <w:rFonts w:hint="eastAsia"/>
              </w:rPr>
            </w:pPr>
            <w:r>
              <w:rPr>
                <w:sz w:val="21"/>
              </w:rPr>
              <w:t>商品</w:t>
            </w:r>
          </w:p>
        </w:tc>
        <w:tc>
          <w:tcPr>
            <w:tcW w:w="1813" w:type="dxa"/>
            <w:vAlign w:val="center"/>
          </w:tcPr>
          <w:p w14:paraId="1587254E" w14:textId="77777777" w:rsidR="00F572E8" w:rsidRDefault="00000000">
            <w:pPr>
              <w:spacing w:line="288" w:lineRule="auto"/>
              <w:rPr>
                <w:rFonts w:hint="eastAsia"/>
              </w:rPr>
            </w:pPr>
            <w:r>
              <w:rPr>
                <w:sz w:val="21"/>
              </w:rPr>
              <w:t>/api/products/{productId}/stock</w:t>
            </w:r>
          </w:p>
        </w:tc>
        <w:tc>
          <w:tcPr>
            <w:tcW w:w="1813" w:type="dxa"/>
            <w:vAlign w:val="center"/>
          </w:tcPr>
          <w:p w14:paraId="7CAEE36B" w14:textId="77777777" w:rsidR="00F572E8" w:rsidRDefault="00000000">
            <w:pPr>
              <w:spacing w:line="288" w:lineRule="auto"/>
              <w:rPr>
                <w:rFonts w:hint="eastAsia"/>
              </w:rPr>
            </w:pPr>
            <w:r>
              <w:rPr>
                <w:sz w:val="21"/>
              </w:rPr>
              <w:t>PUT</w:t>
            </w:r>
          </w:p>
        </w:tc>
        <w:tc>
          <w:tcPr>
            <w:tcW w:w="1813" w:type="dxa"/>
            <w:vAlign w:val="center"/>
          </w:tcPr>
          <w:p w14:paraId="5C578804" w14:textId="77777777" w:rsidR="00F572E8" w:rsidRDefault="00000000">
            <w:pPr>
              <w:spacing w:line="288" w:lineRule="auto"/>
              <w:rPr>
                <w:rFonts w:hint="eastAsia"/>
              </w:rPr>
            </w:pPr>
            <w:r>
              <w:rPr>
                <w:sz w:val="21"/>
              </w:rPr>
              <w:t>ADMIN</w:t>
            </w:r>
          </w:p>
        </w:tc>
        <w:tc>
          <w:tcPr>
            <w:tcW w:w="1813" w:type="dxa"/>
            <w:vAlign w:val="center"/>
          </w:tcPr>
          <w:p w14:paraId="2509DCF1" w14:textId="77777777" w:rsidR="00F572E8" w:rsidRDefault="00000000">
            <w:pPr>
              <w:spacing w:line="288" w:lineRule="auto"/>
              <w:rPr>
                <w:rFonts w:hint="eastAsia"/>
              </w:rPr>
            </w:pPr>
            <w:r>
              <w:rPr>
                <w:sz w:val="21"/>
              </w:rPr>
              <w:t>设置库存</w:t>
            </w:r>
          </w:p>
        </w:tc>
      </w:tr>
      <w:tr w:rsidR="00F572E8" w14:paraId="0A442BDF" w14:textId="77777777">
        <w:tc>
          <w:tcPr>
            <w:tcW w:w="1813" w:type="dxa"/>
            <w:vAlign w:val="center"/>
          </w:tcPr>
          <w:p w14:paraId="3F7A335B" w14:textId="77777777" w:rsidR="00F572E8" w:rsidRDefault="00000000">
            <w:pPr>
              <w:spacing w:line="288" w:lineRule="auto"/>
              <w:rPr>
                <w:rFonts w:hint="eastAsia"/>
              </w:rPr>
            </w:pPr>
            <w:r>
              <w:rPr>
                <w:sz w:val="21"/>
              </w:rPr>
              <w:t>秒杀</w:t>
            </w:r>
          </w:p>
        </w:tc>
        <w:tc>
          <w:tcPr>
            <w:tcW w:w="1813" w:type="dxa"/>
            <w:vAlign w:val="center"/>
          </w:tcPr>
          <w:p w14:paraId="4E110086" w14:textId="77777777" w:rsidR="00F572E8" w:rsidRDefault="00000000">
            <w:pPr>
              <w:spacing w:line="288" w:lineRule="auto"/>
              <w:rPr>
                <w:rFonts w:hint="eastAsia"/>
              </w:rPr>
            </w:pPr>
            <w:r>
              <w:rPr>
                <w:sz w:val="21"/>
              </w:rPr>
              <w:t>/api/seckill/activities</w:t>
            </w:r>
          </w:p>
        </w:tc>
        <w:tc>
          <w:tcPr>
            <w:tcW w:w="1813" w:type="dxa"/>
            <w:vAlign w:val="center"/>
          </w:tcPr>
          <w:p w14:paraId="7D4E060B" w14:textId="77777777" w:rsidR="00F572E8" w:rsidRDefault="00000000">
            <w:pPr>
              <w:spacing w:line="288" w:lineRule="auto"/>
              <w:rPr>
                <w:rFonts w:hint="eastAsia"/>
              </w:rPr>
            </w:pPr>
            <w:r>
              <w:rPr>
                <w:sz w:val="21"/>
              </w:rPr>
              <w:t>POST</w:t>
            </w:r>
          </w:p>
        </w:tc>
        <w:tc>
          <w:tcPr>
            <w:tcW w:w="1813" w:type="dxa"/>
            <w:vAlign w:val="center"/>
          </w:tcPr>
          <w:p w14:paraId="354ACD62" w14:textId="77777777" w:rsidR="00F572E8" w:rsidRDefault="00000000">
            <w:pPr>
              <w:spacing w:line="288" w:lineRule="auto"/>
              <w:rPr>
                <w:rFonts w:hint="eastAsia"/>
              </w:rPr>
            </w:pPr>
            <w:r>
              <w:rPr>
                <w:sz w:val="21"/>
              </w:rPr>
              <w:t>ADMIN</w:t>
            </w:r>
          </w:p>
        </w:tc>
        <w:tc>
          <w:tcPr>
            <w:tcW w:w="1813" w:type="dxa"/>
            <w:vAlign w:val="center"/>
          </w:tcPr>
          <w:p w14:paraId="11B5E5F9" w14:textId="77777777" w:rsidR="00F572E8" w:rsidRDefault="00000000">
            <w:pPr>
              <w:spacing w:line="288" w:lineRule="auto"/>
              <w:rPr>
                <w:rFonts w:hint="eastAsia"/>
              </w:rPr>
            </w:pPr>
            <w:r>
              <w:rPr>
                <w:sz w:val="21"/>
              </w:rPr>
              <w:t>创建秒杀活动</w:t>
            </w:r>
          </w:p>
        </w:tc>
      </w:tr>
      <w:tr w:rsidR="00F572E8" w14:paraId="5EDA90E5" w14:textId="77777777">
        <w:tc>
          <w:tcPr>
            <w:tcW w:w="1813" w:type="dxa"/>
            <w:vAlign w:val="center"/>
          </w:tcPr>
          <w:p w14:paraId="7453B624" w14:textId="77777777" w:rsidR="00F572E8" w:rsidRDefault="00000000">
            <w:pPr>
              <w:spacing w:line="288" w:lineRule="auto"/>
              <w:rPr>
                <w:rFonts w:hint="eastAsia"/>
              </w:rPr>
            </w:pPr>
            <w:r>
              <w:rPr>
                <w:sz w:val="21"/>
              </w:rPr>
              <w:t>秒杀</w:t>
            </w:r>
          </w:p>
        </w:tc>
        <w:tc>
          <w:tcPr>
            <w:tcW w:w="1813" w:type="dxa"/>
            <w:vAlign w:val="center"/>
          </w:tcPr>
          <w:p w14:paraId="4A7F82C1" w14:textId="77777777" w:rsidR="00F572E8" w:rsidRDefault="00000000">
            <w:pPr>
              <w:spacing w:line="288" w:lineRule="auto"/>
              <w:rPr>
                <w:rFonts w:hint="eastAsia"/>
              </w:rPr>
            </w:pPr>
            <w:r>
              <w:rPr>
                <w:sz w:val="21"/>
              </w:rPr>
              <w:t>/api/seckill/activities/{activityId}</w:t>
            </w:r>
          </w:p>
        </w:tc>
        <w:tc>
          <w:tcPr>
            <w:tcW w:w="1813" w:type="dxa"/>
            <w:vAlign w:val="center"/>
          </w:tcPr>
          <w:p w14:paraId="18C813BC" w14:textId="77777777" w:rsidR="00F572E8" w:rsidRDefault="00000000">
            <w:pPr>
              <w:spacing w:line="288" w:lineRule="auto"/>
              <w:rPr>
                <w:rFonts w:hint="eastAsia"/>
              </w:rPr>
            </w:pPr>
            <w:r>
              <w:rPr>
                <w:sz w:val="21"/>
              </w:rPr>
              <w:t>GET</w:t>
            </w:r>
          </w:p>
        </w:tc>
        <w:tc>
          <w:tcPr>
            <w:tcW w:w="1813" w:type="dxa"/>
            <w:vAlign w:val="center"/>
          </w:tcPr>
          <w:p w14:paraId="4EA9E32B" w14:textId="77777777" w:rsidR="00F572E8" w:rsidRDefault="00000000">
            <w:pPr>
              <w:spacing w:line="288" w:lineRule="auto"/>
              <w:rPr>
                <w:rFonts w:hint="eastAsia"/>
              </w:rPr>
            </w:pPr>
            <w:r>
              <w:rPr>
                <w:sz w:val="21"/>
              </w:rPr>
              <w:t>PUBLIC</w:t>
            </w:r>
          </w:p>
        </w:tc>
        <w:tc>
          <w:tcPr>
            <w:tcW w:w="1813" w:type="dxa"/>
            <w:vAlign w:val="center"/>
          </w:tcPr>
          <w:p w14:paraId="667CDA96" w14:textId="77777777" w:rsidR="00F572E8" w:rsidRDefault="00000000">
            <w:pPr>
              <w:spacing w:line="288" w:lineRule="auto"/>
              <w:rPr>
                <w:rFonts w:hint="eastAsia"/>
              </w:rPr>
            </w:pPr>
            <w:r>
              <w:rPr>
                <w:sz w:val="21"/>
              </w:rPr>
              <w:t>秒杀活动详情</w:t>
            </w:r>
          </w:p>
        </w:tc>
      </w:tr>
      <w:tr w:rsidR="00F572E8" w14:paraId="0B59E8A2" w14:textId="77777777">
        <w:tc>
          <w:tcPr>
            <w:tcW w:w="1813" w:type="dxa"/>
            <w:vAlign w:val="center"/>
          </w:tcPr>
          <w:p w14:paraId="01F58A52" w14:textId="77777777" w:rsidR="00F572E8" w:rsidRDefault="00000000">
            <w:pPr>
              <w:spacing w:line="288" w:lineRule="auto"/>
              <w:rPr>
                <w:rFonts w:hint="eastAsia"/>
              </w:rPr>
            </w:pPr>
            <w:r>
              <w:rPr>
                <w:sz w:val="21"/>
              </w:rPr>
              <w:t>秒杀</w:t>
            </w:r>
          </w:p>
        </w:tc>
        <w:tc>
          <w:tcPr>
            <w:tcW w:w="1813" w:type="dxa"/>
            <w:vAlign w:val="center"/>
          </w:tcPr>
          <w:p w14:paraId="43C81932" w14:textId="77777777" w:rsidR="00F572E8" w:rsidRDefault="00000000">
            <w:pPr>
              <w:spacing w:line="288" w:lineRule="auto"/>
              <w:rPr>
                <w:rFonts w:hint="eastAsia"/>
              </w:rPr>
            </w:pPr>
            <w:r>
              <w:rPr>
                <w:sz w:val="21"/>
              </w:rPr>
              <w:t>/api/seckill/activities/{activityId}/orders</w:t>
            </w:r>
          </w:p>
        </w:tc>
        <w:tc>
          <w:tcPr>
            <w:tcW w:w="1813" w:type="dxa"/>
            <w:vAlign w:val="center"/>
          </w:tcPr>
          <w:p w14:paraId="6E7B6FDA" w14:textId="77777777" w:rsidR="00F572E8" w:rsidRDefault="00000000">
            <w:pPr>
              <w:spacing w:line="288" w:lineRule="auto"/>
              <w:rPr>
                <w:rFonts w:hint="eastAsia"/>
              </w:rPr>
            </w:pPr>
            <w:r>
              <w:rPr>
                <w:sz w:val="21"/>
              </w:rPr>
              <w:t>POST</w:t>
            </w:r>
          </w:p>
        </w:tc>
        <w:tc>
          <w:tcPr>
            <w:tcW w:w="1813" w:type="dxa"/>
            <w:vAlign w:val="center"/>
          </w:tcPr>
          <w:p w14:paraId="107EE321" w14:textId="77777777" w:rsidR="00F572E8" w:rsidRDefault="00000000">
            <w:pPr>
              <w:spacing w:line="288" w:lineRule="auto"/>
              <w:rPr>
                <w:rFonts w:hint="eastAsia"/>
              </w:rPr>
            </w:pPr>
            <w:r>
              <w:rPr>
                <w:sz w:val="21"/>
              </w:rPr>
              <w:t>CUSTOMER</w:t>
            </w:r>
          </w:p>
        </w:tc>
        <w:tc>
          <w:tcPr>
            <w:tcW w:w="1813" w:type="dxa"/>
            <w:vAlign w:val="center"/>
          </w:tcPr>
          <w:p w14:paraId="6EDC0FE0" w14:textId="77777777" w:rsidR="00F572E8" w:rsidRDefault="00000000">
            <w:pPr>
              <w:spacing w:line="288" w:lineRule="auto"/>
              <w:rPr>
                <w:rFonts w:hint="eastAsia"/>
              </w:rPr>
            </w:pPr>
            <w:r>
              <w:rPr>
                <w:sz w:val="21"/>
              </w:rPr>
              <w:t>发起秒杀</w:t>
            </w:r>
          </w:p>
        </w:tc>
      </w:tr>
      <w:tr w:rsidR="00F572E8" w14:paraId="77CA46E5" w14:textId="77777777">
        <w:tc>
          <w:tcPr>
            <w:tcW w:w="1813" w:type="dxa"/>
            <w:vAlign w:val="center"/>
          </w:tcPr>
          <w:p w14:paraId="133E43D4" w14:textId="77777777" w:rsidR="00F572E8" w:rsidRDefault="00000000">
            <w:pPr>
              <w:spacing w:line="288" w:lineRule="auto"/>
              <w:rPr>
                <w:rFonts w:hint="eastAsia"/>
              </w:rPr>
            </w:pPr>
            <w:r>
              <w:rPr>
                <w:sz w:val="21"/>
              </w:rPr>
              <w:t>秒杀</w:t>
            </w:r>
          </w:p>
        </w:tc>
        <w:tc>
          <w:tcPr>
            <w:tcW w:w="1813" w:type="dxa"/>
            <w:vAlign w:val="center"/>
          </w:tcPr>
          <w:p w14:paraId="56BCDF9A" w14:textId="77777777" w:rsidR="00F572E8" w:rsidRDefault="00000000">
            <w:pPr>
              <w:spacing w:line="288" w:lineRule="auto"/>
              <w:rPr>
                <w:rFonts w:hint="eastAsia"/>
              </w:rPr>
            </w:pPr>
            <w:r>
              <w:rPr>
                <w:sz w:val="21"/>
              </w:rPr>
              <w:t>/api/seckill/activities/{activityId}/result</w:t>
            </w:r>
          </w:p>
        </w:tc>
        <w:tc>
          <w:tcPr>
            <w:tcW w:w="1813" w:type="dxa"/>
            <w:vAlign w:val="center"/>
          </w:tcPr>
          <w:p w14:paraId="26DAEAA4" w14:textId="77777777" w:rsidR="00F572E8" w:rsidRDefault="00000000">
            <w:pPr>
              <w:spacing w:line="288" w:lineRule="auto"/>
              <w:rPr>
                <w:rFonts w:hint="eastAsia"/>
              </w:rPr>
            </w:pPr>
            <w:r>
              <w:rPr>
                <w:sz w:val="21"/>
              </w:rPr>
              <w:t>GET</w:t>
            </w:r>
          </w:p>
        </w:tc>
        <w:tc>
          <w:tcPr>
            <w:tcW w:w="1813" w:type="dxa"/>
            <w:vAlign w:val="center"/>
          </w:tcPr>
          <w:p w14:paraId="37686B4C" w14:textId="77777777" w:rsidR="00F572E8" w:rsidRDefault="00000000">
            <w:pPr>
              <w:spacing w:line="288" w:lineRule="auto"/>
              <w:rPr>
                <w:rFonts w:hint="eastAsia"/>
              </w:rPr>
            </w:pPr>
            <w:r>
              <w:rPr>
                <w:sz w:val="21"/>
              </w:rPr>
              <w:t>CUSTOMER</w:t>
            </w:r>
          </w:p>
        </w:tc>
        <w:tc>
          <w:tcPr>
            <w:tcW w:w="1813" w:type="dxa"/>
            <w:vAlign w:val="center"/>
          </w:tcPr>
          <w:p w14:paraId="3BE914A8" w14:textId="77777777" w:rsidR="00F572E8" w:rsidRDefault="00000000">
            <w:pPr>
              <w:spacing w:line="288" w:lineRule="auto"/>
              <w:rPr>
                <w:rFonts w:hint="eastAsia"/>
              </w:rPr>
            </w:pPr>
            <w:r>
              <w:rPr>
                <w:sz w:val="21"/>
              </w:rPr>
              <w:t>查询秒杀结果</w:t>
            </w:r>
          </w:p>
        </w:tc>
      </w:tr>
      <w:tr w:rsidR="00F572E8" w14:paraId="60999734" w14:textId="77777777">
        <w:tc>
          <w:tcPr>
            <w:tcW w:w="1813" w:type="dxa"/>
            <w:vAlign w:val="center"/>
          </w:tcPr>
          <w:p w14:paraId="260EC58A" w14:textId="77777777" w:rsidR="00F572E8" w:rsidRDefault="00000000">
            <w:pPr>
              <w:spacing w:line="288" w:lineRule="auto"/>
              <w:rPr>
                <w:rFonts w:hint="eastAsia"/>
              </w:rPr>
            </w:pPr>
            <w:r>
              <w:rPr>
                <w:sz w:val="21"/>
              </w:rPr>
              <w:t>订单</w:t>
            </w:r>
          </w:p>
        </w:tc>
        <w:tc>
          <w:tcPr>
            <w:tcW w:w="1813" w:type="dxa"/>
            <w:vAlign w:val="center"/>
          </w:tcPr>
          <w:p w14:paraId="1FBD0CD6" w14:textId="77777777" w:rsidR="00F572E8" w:rsidRDefault="00000000">
            <w:pPr>
              <w:spacing w:line="288" w:lineRule="auto"/>
              <w:rPr>
                <w:rFonts w:hint="eastAsia"/>
              </w:rPr>
            </w:pPr>
            <w:r>
              <w:rPr>
                <w:sz w:val="21"/>
              </w:rPr>
              <w:t>/api/orders</w:t>
            </w:r>
          </w:p>
        </w:tc>
        <w:tc>
          <w:tcPr>
            <w:tcW w:w="1813" w:type="dxa"/>
            <w:vAlign w:val="center"/>
          </w:tcPr>
          <w:p w14:paraId="32A22F15" w14:textId="77777777" w:rsidR="00F572E8" w:rsidRDefault="00000000">
            <w:pPr>
              <w:spacing w:line="288" w:lineRule="auto"/>
              <w:rPr>
                <w:rFonts w:hint="eastAsia"/>
              </w:rPr>
            </w:pPr>
            <w:r>
              <w:rPr>
                <w:sz w:val="21"/>
              </w:rPr>
              <w:t>GET</w:t>
            </w:r>
          </w:p>
        </w:tc>
        <w:tc>
          <w:tcPr>
            <w:tcW w:w="1813" w:type="dxa"/>
            <w:vAlign w:val="center"/>
          </w:tcPr>
          <w:p w14:paraId="12F4FB18" w14:textId="77777777" w:rsidR="00F572E8" w:rsidRDefault="00000000">
            <w:pPr>
              <w:spacing w:line="288" w:lineRule="auto"/>
              <w:rPr>
                <w:rFonts w:hint="eastAsia"/>
              </w:rPr>
            </w:pPr>
            <w:r>
              <w:rPr>
                <w:sz w:val="21"/>
              </w:rPr>
              <w:t>CUSTOMER</w:t>
            </w:r>
          </w:p>
        </w:tc>
        <w:tc>
          <w:tcPr>
            <w:tcW w:w="1813" w:type="dxa"/>
            <w:vAlign w:val="center"/>
          </w:tcPr>
          <w:p w14:paraId="5B517F9D" w14:textId="77777777" w:rsidR="00F572E8" w:rsidRDefault="00000000">
            <w:pPr>
              <w:spacing w:line="288" w:lineRule="auto"/>
              <w:rPr>
                <w:rFonts w:hint="eastAsia"/>
              </w:rPr>
            </w:pPr>
            <w:r>
              <w:rPr>
                <w:sz w:val="21"/>
              </w:rPr>
              <w:t>查询个人订单</w:t>
            </w:r>
          </w:p>
        </w:tc>
      </w:tr>
      <w:tr w:rsidR="00F572E8" w14:paraId="55D34B10" w14:textId="77777777">
        <w:tc>
          <w:tcPr>
            <w:tcW w:w="1813" w:type="dxa"/>
            <w:vAlign w:val="center"/>
          </w:tcPr>
          <w:p w14:paraId="7F4A98AD" w14:textId="77777777" w:rsidR="00F572E8" w:rsidRDefault="00000000">
            <w:pPr>
              <w:spacing w:line="288" w:lineRule="auto"/>
              <w:rPr>
                <w:rFonts w:hint="eastAsia"/>
              </w:rPr>
            </w:pPr>
            <w:r>
              <w:rPr>
                <w:sz w:val="21"/>
              </w:rPr>
              <w:t>订单</w:t>
            </w:r>
          </w:p>
        </w:tc>
        <w:tc>
          <w:tcPr>
            <w:tcW w:w="1813" w:type="dxa"/>
            <w:vAlign w:val="center"/>
          </w:tcPr>
          <w:p w14:paraId="6BD02F8A" w14:textId="77777777" w:rsidR="00F572E8" w:rsidRDefault="00000000">
            <w:pPr>
              <w:spacing w:line="288" w:lineRule="auto"/>
              <w:rPr>
                <w:rFonts w:hint="eastAsia"/>
              </w:rPr>
            </w:pPr>
            <w:r>
              <w:rPr>
                <w:sz w:val="21"/>
              </w:rPr>
              <w:t>/api/orders/{orderId}</w:t>
            </w:r>
          </w:p>
        </w:tc>
        <w:tc>
          <w:tcPr>
            <w:tcW w:w="1813" w:type="dxa"/>
            <w:vAlign w:val="center"/>
          </w:tcPr>
          <w:p w14:paraId="2CBCA35E" w14:textId="77777777" w:rsidR="00F572E8" w:rsidRDefault="00000000">
            <w:pPr>
              <w:spacing w:line="288" w:lineRule="auto"/>
              <w:rPr>
                <w:rFonts w:hint="eastAsia"/>
              </w:rPr>
            </w:pPr>
            <w:r>
              <w:rPr>
                <w:sz w:val="21"/>
              </w:rPr>
              <w:t>GET</w:t>
            </w:r>
          </w:p>
        </w:tc>
        <w:tc>
          <w:tcPr>
            <w:tcW w:w="1813" w:type="dxa"/>
            <w:vAlign w:val="center"/>
          </w:tcPr>
          <w:p w14:paraId="5BD405B8" w14:textId="77777777" w:rsidR="00F572E8" w:rsidRDefault="00000000">
            <w:pPr>
              <w:spacing w:line="288" w:lineRule="auto"/>
              <w:rPr>
                <w:rFonts w:hint="eastAsia"/>
              </w:rPr>
            </w:pPr>
            <w:r>
              <w:rPr>
                <w:sz w:val="21"/>
              </w:rPr>
              <w:t>CUSTOMER</w:t>
            </w:r>
          </w:p>
        </w:tc>
        <w:tc>
          <w:tcPr>
            <w:tcW w:w="1813" w:type="dxa"/>
            <w:vAlign w:val="center"/>
          </w:tcPr>
          <w:p w14:paraId="6FEC4300" w14:textId="77777777" w:rsidR="00F572E8" w:rsidRDefault="00000000">
            <w:pPr>
              <w:spacing w:line="288" w:lineRule="auto"/>
              <w:rPr>
                <w:rFonts w:hint="eastAsia"/>
              </w:rPr>
            </w:pPr>
            <w:r>
              <w:rPr>
                <w:sz w:val="21"/>
              </w:rPr>
              <w:t>查询订单详情</w:t>
            </w:r>
          </w:p>
        </w:tc>
      </w:tr>
      <w:tr w:rsidR="00F572E8" w14:paraId="67997648" w14:textId="77777777">
        <w:tc>
          <w:tcPr>
            <w:tcW w:w="1813" w:type="dxa"/>
            <w:vAlign w:val="center"/>
          </w:tcPr>
          <w:p w14:paraId="25F38C97" w14:textId="77777777" w:rsidR="00F572E8" w:rsidRDefault="00000000">
            <w:pPr>
              <w:spacing w:line="288" w:lineRule="auto"/>
              <w:rPr>
                <w:rFonts w:hint="eastAsia"/>
              </w:rPr>
            </w:pPr>
            <w:r>
              <w:rPr>
                <w:sz w:val="21"/>
              </w:rPr>
              <w:t>订单</w:t>
            </w:r>
          </w:p>
        </w:tc>
        <w:tc>
          <w:tcPr>
            <w:tcW w:w="1813" w:type="dxa"/>
            <w:vAlign w:val="center"/>
          </w:tcPr>
          <w:p w14:paraId="0B65464A" w14:textId="77777777" w:rsidR="00F572E8" w:rsidRDefault="00000000">
            <w:pPr>
              <w:spacing w:line="288" w:lineRule="auto"/>
              <w:rPr>
                <w:rFonts w:hint="eastAsia"/>
              </w:rPr>
            </w:pPr>
            <w:r>
              <w:rPr>
                <w:sz w:val="21"/>
              </w:rPr>
              <w:t>/api/orders/admin</w:t>
            </w:r>
          </w:p>
        </w:tc>
        <w:tc>
          <w:tcPr>
            <w:tcW w:w="1813" w:type="dxa"/>
            <w:vAlign w:val="center"/>
          </w:tcPr>
          <w:p w14:paraId="474638A8" w14:textId="77777777" w:rsidR="00F572E8" w:rsidRDefault="00000000">
            <w:pPr>
              <w:spacing w:line="288" w:lineRule="auto"/>
              <w:rPr>
                <w:rFonts w:hint="eastAsia"/>
              </w:rPr>
            </w:pPr>
            <w:r>
              <w:rPr>
                <w:sz w:val="21"/>
              </w:rPr>
              <w:t>GET</w:t>
            </w:r>
          </w:p>
        </w:tc>
        <w:tc>
          <w:tcPr>
            <w:tcW w:w="1813" w:type="dxa"/>
            <w:vAlign w:val="center"/>
          </w:tcPr>
          <w:p w14:paraId="6BF87293" w14:textId="77777777" w:rsidR="00F572E8" w:rsidRDefault="00000000">
            <w:pPr>
              <w:spacing w:line="288" w:lineRule="auto"/>
              <w:rPr>
                <w:rFonts w:hint="eastAsia"/>
              </w:rPr>
            </w:pPr>
            <w:r>
              <w:rPr>
                <w:sz w:val="21"/>
              </w:rPr>
              <w:t>ADMIN</w:t>
            </w:r>
          </w:p>
        </w:tc>
        <w:tc>
          <w:tcPr>
            <w:tcW w:w="1813" w:type="dxa"/>
            <w:vAlign w:val="center"/>
          </w:tcPr>
          <w:p w14:paraId="355060AC" w14:textId="77777777" w:rsidR="00F572E8" w:rsidRDefault="00000000">
            <w:pPr>
              <w:spacing w:line="288" w:lineRule="auto"/>
              <w:rPr>
                <w:rFonts w:hint="eastAsia"/>
              </w:rPr>
            </w:pPr>
            <w:r>
              <w:rPr>
                <w:sz w:val="21"/>
              </w:rPr>
              <w:t>管理员订单查询</w:t>
            </w:r>
          </w:p>
        </w:tc>
      </w:tr>
      <w:tr w:rsidR="00F572E8" w14:paraId="64566BA7" w14:textId="77777777">
        <w:tc>
          <w:tcPr>
            <w:tcW w:w="1813" w:type="dxa"/>
            <w:vAlign w:val="center"/>
          </w:tcPr>
          <w:p w14:paraId="055B9328" w14:textId="77777777" w:rsidR="00F572E8" w:rsidRDefault="00000000">
            <w:pPr>
              <w:spacing w:line="288" w:lineRule="auto"/>
              <w:rPr>
                <w:rFonts w:hint="eastAsia"/>
              </w:rPr>
            </w:pPr>
            <w:r>
              <w:rPr>
                <w:sz w:val="21"/>
              </w:rPr>
              <w:t>AI</w:t>
            </w:r>
          </w:p>
        </w:tc>
        <w:tc>
          <w:tcPr>
            <w:tcW w:w="1813" w:type="dxa"/>
            <w:vAlign w:val="center"/>
          </w:tcPr>
          <w:p w14:paraId="252927B2" w14:textId="77777777" w:rsidR="00F572E8" w:rsidRDefault="00000000">
            <w:pPr>
              <w:spacing w:line="288" w:lineRule="auto"/>
              <w:rPr>
                <w:rFonts w:hint="eastAsia"/>
              </w:rPr>
            </w:pPr>
            <w:r>
              <w:rPr>
                <w:sz w:val="21"/>
              </w:rPr>
              <w:t>/api/ai/products/{productId}/consult</w:t>
            </w:r>
          </w:p>
        </w:tc>
        <w:tc>
          <w:tcPr>
            <w:tcW w:w="1813" w:type="dxa"/>
            <w:vAlign w:val="center"/>
          </w:tcPr>
          <w:p w14:paraId="36E49A0D" w14:textId="77777777" w:rsidR="00F572E8" w:rsidRDefault="00000000">
            <w:pPr>
              <w:spacing w:line="288" w:lineRule="auto"/>
              <w:rPr>
                <w:rFonts w:hint="eastAsia"/>
              </w:rPr>
            </w:pPr>
            <w:r>
              <w:rPr>
                <w:sz w:val="21"/>
              </w:rPr>
              <w:t>POST</w:t>
            </w:r>
          </w:p>
        </w:tc>
        <w:tc>
          <w:tcPr>
            <w:tcW w:w="1813" w:type="dxa"/>
            <w:vAlign w:val="center"/>
          </w:tcPr>
          <w:p w14:paraId="7AF6BC03" w14:textId="77777777" w:rsidR="00F572E8" w:rsidRDefault="00000000">
            <w:pPr>
              <w:spacing w:line="288" w:lineRule="auto"/>
              <w:rPr>
                <w:rFonts w:hint="eastAsia"/>
              </w:rPr>
            </w:pPr>
            <w:r>
              <w:rPr>
                <w:sz w:val="21"/>
              </w:rPr>
              <w:t>CUSTOMER / ADMIN</w:t>
            </w:r>
          </w:p>
        </w:tc>
        <w:tc>
          <w:tcPr>
            <w:tcW w:w="1813" w:type="dxa"/>
            <w:vAlign w:val="center"/>
          </w:tcPr>
          <w:p w14:paraId="6697B061" w14:textId="77777777" w:rsidR="00F572E8" w:rsidRDefault="00000000">
            <w:pPr>
              <w:spacing w:line="288" w:lineRule="auto"/>
              <w:rPr>
                <w:rFonts w:hint="eastAsia"/>
              </w:rPr>
            </w:pPr>
            <w:r>
              <w:rPr>
                <w:sz w:val="21"/>
              </w:rPr>
              <w:t>商品咨询</w:t>
            </w:r>
          </w:p>
        </w:tc>
      </w:tr>
      <w:tr w:rsidR="00F572E8" w14:paraId="6B2E1028" w14:textId="77777777">
        <w:tc>
          <w:tcPr>
            <w:tcW w:w="1813" w:type="dxa"/>
            <w:vAlign w:val="center"/>
          </w:tcPr>
          <w:p w14:paraId="626CCD84" w14:textId="77777777" w:rsidR="00F572E8" w:rsidRDefault="00000000">
            <w:pPr>
              <w:spacing w:line="288" w:lineRule="auto"/>
              <w:rPr>
                <w:rFonts w:hint="eastAsia"/>
              </w:rPr>
            </w:pPr>
            <w:r>
              <w:rPr>
                <w:sz w:val="21"/>
              </w:rPr>
              <w:t>推送</w:t>
            </w:r>
          </w:p>
        </w:tc>
        <w:tc>
          <w:tcPr>
            <w:tcW w:w="1813" w:type="dxa"/>
            <w:vAlign w:val="center"/>
          </w:tcPr>
          <w:p w14:paraId="031537B8" w14:textId="77777777" w:rsidR="00F572E8" w:rsidRDefault="00000000">
            <w:pPr>
              <w:spacing w:line="288" w:lineRule="auto"/>
              <w:rPr>
                <w:rFonts w:hint="eastAsia"/>
              </w:rPr>
            </w:pPr>
            <w:r>
              <w:rPr>
                <w:sz w:val="21"/>
              </w:rPr>
              <w:t>/api/push/orders/subscribe</w:t>
            </w:r>
          </w:p>
        </w:tc>
        <w:tc>
          <w:tcPr>
            <w:tcW w:w="1813" w:type="dxa"/>
            <w:vAlign w:val="center"/>
          </w:tcPr>
          <w:p w14:paraId="60073D7F" w14:textId="77777777" w:rsidR="00F572E8" w:rsidRDefault="00000000">
            <w:pPr>
              <w:spacing w:line="288" w:lineRule="auto"/>
              <w:rPr>
                <w:rFonts w:hint="eastAsia"/>
              </w:rPr>
            </w:pPr>
            <w:r>
              <w:rPr>
                <w:sz w:val="21"/>
              </w:rPr>
              <w:t>GET</w:t>
            </w:r>
          </w:p>
        </w:tc>
        <w:tc>
          <w:tcPr>
            <w:tcW w:w="1813" w:type="dxa"/>
            <w:vAlign w:val="center"/>
          </w:tcPr>
          <w:p w14:paraId="10CF1F10" w14:textId="77777777" w:rsidR="00F572E8" w:rsidRDefault="00000000">
            <w:pPr>
              <w:spacing w:line="288" w:lineRule="auto"/>
              <w:rPr>
                <w:rFonts w:hint="eastAsia"/>
              </w:rPr>
            </w:pPr>
            <w:r>
              <w:rPr>
                <w:sz w:val="21"/>
              </w:rPr>
              <w:t>CUSTOMER</w:t>
            </w:r>
          </w:p>
        </w:tc>
        <w:tc>
          <w:tcPr>
            <w:tcW w:w="1813" w:type="dxa"/>
            <w:vAlign w:val="center"/>
          </w:tcPr>
          <w:p w14:paraId="74E75ED5" w14:textId="77777777" w:rsidR="00F572E8" w:rsidRDefault="00000000">
            <w:pPr>
              <w:spacing w:line="288" w:lineRule="auto"/>
              <w:rPr>
                <w:rFonts w:hint="eastAsia"/>
              </w:rPr>
            </w:pPr>
            <w:r>
              <w:rPr>
                <w:sz w:val="21"/>
              </w:rPr>
              <w:t>建立 SSE 推送连接</w:t>
            </w:r>
          </w:p>
        </w:tc>
      </w:tr>
    </w:tbl>
    <w:p w14:paraId="612EB542" w14:textId="77777777" w:rsidR="00F572E8" w:rsidRDefault="00F572E8">
      <w:pPr>
        <w:rPr>
          <w:rFonts w:hint="eastAsia"/>
        </w:rPr>
      </w:pPr>
    </w:p>
    <w:p w14:paraId="57EC8003" w14:textId="77777777" w:rsidR="00F572E8" w:rsidRDefault="00000000">
      <w:pPr>
        <w:spacing w:after="120" w:line="360" w:lineRule="auto"/>
        <w:ind w:firstLine="420"/>
        <w:jc w:val="both"/>
        <w:rPr>
          <w:rFonts w:hint="eastAsia"/>
        </w:rPr>
      </w:pPr>
      <w:r>
        <w:t>所有接口均应通过 Gateway 暴露，Base URL 统一为：</w:t>
      </w:r>
    </w:p>
    <w:p w14:paraId="26F7E788" w14:textId="77777777" w:rsidR="00F572E8" w:rsidRDefault="00000000">
      <w:pPr>
        <w:spacing w:after="40"/>
        <w:ind w:left="420"/>
        <w:rPr>
          <w:rFonts w:hint="eastAsia"/>
        </w:rPr>
      </w:pPr>
      <w:r>
        <w:rPr>
          <w:rFonts w:ascii="Consolas" w:eastAsia="Consolas" w:hAnsi="Consolas"/>
          <w:sz w:val="19"/>
        </w:rPr>
        <w:t>http://localhost:8080</w:t>
      </w:r>
    </w:p>
    <w:p w14:paraId="0F7A0A3A" w14:textId="77777777" w:rsidR="00F572E8" w:rsidRDefault="00000000">
      <w:pPr>
        <w:spacing w:before="240" w:after="240"/>
        <w:jc w:val="center"/>
        <w:rPr>
          <w:rFonts w:hint="eastAsia"/>
          <w:lang w:eastAsia="zh-CN"/>
        </w:rPr>
      </w:pPr>
      <w:r>
        <w:rPr>
          <w:rFonts w:ascii="黑体" w:eastAsia="黑体" w:hAnsi="黑体"/>
          <w:b/>
          <w:sz w:val="32"/>
          <w:lang w:eastAsia="zh-CN"/>
        </w:rPr>
        <w:t>5 数据库设计</w:t>
      </w:r>
    </w:p>
    <w:p w14:paraId="57E700ED" w14:textId="77777777" w:rsidR="00F572E8" w:rsidRDefault="00000000">
      <w:pPr>
        <w:spacing w:before="160" w:after="120"/>
        <w:rPr>
          <w:rFonts w:hint="eastAsia"/>
          <w:lang w:eastAsia="zh-CN"/>
        </w:rPr>
      </w:pPr>
      <w:r>
        <w:rPr>
          <w:rFonts w:ascii="黑体" w:eastAsia="黑体" w:hAnsi="黑体"/>
          <w:sz w:val="28"/>
          <w:lang w:eastAsia="zh-CN"/>
        </w:rPr>
        <w:t>5.1 数据库设计原则</w:t>
      </w:r>
    </w:p>
    <w:p w14:paraId="541B643B" w14:textId="77777777" w:rsidR="00F572E8" w:rsidRDefault="00000000">
      <w:pPr>
        <w:spacing w:before="160" w:after="120"/>
        <w:rPr>
          <w:rFonts w:hint="eastAsia"/>
          <w:lang w:eastAsia="zh-CN"/>
        </w:rPr>
      </w:pPr>
      <w:r>
        <w:rPr>
          <w:rFonts w:ascii="黑体" w:eastAsia="黑体" w:hAnsi="黑体"/>
          <w:sz w:val="28"/>
          <w:lang w:eastAsia="zh-CN"/>
        </w:rPr>
        <w:t>5.2 数据库 ER 设计图</w:t>
      </w:r>
    </w:p>
    <w:p w14:paraId="39E106FF" w14:textId="77777777" w:rsidR="00F572E8" w:rsidRDefault="00000000">
      <w:pPr>
        <w:spacing w:before="160" w:after="120"/>
        <w:rPr>
          <w:rFonts w:hint="eastAsia"/>
          <w:lang w:eastAsia="zh-CN"/>
        </w:rPr>
      </w:pPr>
      <w:r>
        <w:rPr>
          <w:rFonts w:ascii="黑体" w:eastAsia="黑体" w:hAnsi="黑体"/>
          <w:sz w:val="28"/>
          <w:lang w:eastAsia="zh-CN"/>
        </w:rPr>
        <w:t>5.3 用户表设计</w:t>
      </w:r>
    </w:p>
    <w:p w14:paraId="08D63D21" w14:textId="77777777" w:rsidR="00F572E8" w:rsidRDefault="00000000">
      <w:pPr>
        <w:spacing w:after="120" w:line="360" w:lineRule="auto"/>
        <w:ind w:firstLine="420"/>
        <w:jc w:val="both"/>
        <w:rPr>
          <w:rFonts w:hint="eastAsia"/>
          <w:lang w:eastAsia="zh-CN"/>
        </w:rPr>
      </w:pPr>
      <w:r>
        <w:rPr>
          <w:lang w:eastAsia="zh-CN"/>
        </w:rPr>
        <w:t>用户表用于保存系统中的普通用户和管理员基础信息，是认证、权限和订单归属关系的基础数据表。用户表建议命名为 `users`，其核心字段如表 5-1 所示。</w:t>
      </w:r>
    </w:p>
    <w:p w14:paraId="1DF3E253" w14:textId="77777777" w:rsidR="00F572E8" w:rsidRDefault="00000000">
      <w:pPr>
        <w:spacing w:before="60" w:after="120"/>
        <w:jc w:val="center"/>
        <w:rPr>
          <w:rFonts w:hint="eastAsia"/>
          <w:lang w:eastAsia="zh-CN"/>
        </w:rPr>
      </w:pPr>
      <w:r>
        <w:rPr>
          <w:rFonts w:ascii="黑体" w:eastAsia="黑体" w:hAnsi="黑体"/>
          <w:sz w:val="21"/>
          <w:lang w:eastAsia="zh-CN"/>
        </w:rPr>
        <w:t>表 5-1 用户表字段设计</w:t>
      </w:r>
    </w:p>
    <w:tbl>
      <w:tblPr>
        <w:tblStyle w:val="aff1"/>
        <w:tblW w:w="0" w:type="auto"/>
        <w:tblLook w:val="04A0" w:firstRow="1" w:lastRow="0" w:firstColumn="1" w:lastColumn="0" w:noHBand="0" w:noVBand="1"/>
      </w:tblPr>
      <w:tblGrid>
        <w:gridCol w:w="2266"/>
        <w:gridCol w:w="2266"/>
        <w:gridCol w:w="2266"/>
        <w:gridCol w:w="2266"/>
      </w:tblGrid>
      <w:tr w:rsidR="00F572E8" w14:paraId="216EBF62" w14:textId="77777777">
        <w:tc>
          <w:tcPr>
            <w:tcW w:w="2266" w:type="dxa"/>
            <w:shd w:val="clear" w:color="auto" w:fill="D9EAF7"/>
            <w:vAlign w:val="center"/>
          </w:tcPr>
          <w:p w14:paraId="303E3AA2" w14:textId="77777777" w:rsidR="00F572E8" w:rsidRDefault="00000000">
            <w:pPr>
              <w:spacing w:line="288" w:lineRule="auto"/>
              <w:jc w:val="center"/>
              <w:rPr>
                <w:rFonts w:hint="eastAsia"/>
              </w:rPr>
            </w:pPr>
            <w:proofErr w:type="spellStart"/>
            <w:r>
              <w:rPr>
                <w:b/>
                <w:sz w:val="21"/>
              </w:rPr>
              <w:t>字段</w:t>
            </w:r>
            <w:proofErr w:type="spellEnd"/>
          </w:p>
        </w:tc>
        <w:tc>
          <w:tcPr>
            <w:tcW w:w="2266" w:type="dxa"/>
            <w:shd w:val="clear" w:color="auto" w:fill="D9EAF7"/>
            <w:vAlign w:val="center"/>
          </w:tcPr>
          <w:p w14:paraId="5E5C2055" w14:textId="77777777" w:rsidR="00F572E8" w:rsidRDefault="00000000">
            <w:pPr>
              <w:spacing w:line="288" w:lineRule="auto"/>
              <w:jc w:val="center"/>
              <w:rPr>
                <w:rFonts w:hint="eastAsia"/>
              </w:rPr>
            </w:pPr>
            <w:r>
              <w:rPr>
                <w:b/>
                <w:sz w:val="21"/>
              </w:rPr>
              <w:t>类型</w:t>
            </w:r>
          </w:p>
        </w:tc>
        <w:tc>
          <w:tcPr>
            <w:tcW w:w="2266" w:type="dxa"/>
            <w:shd w:val="clear" w:color="auto" w:fill="D9EAF7"/>
            <w:vAlign w:val="center"/>
          </w:tcPr>
          <w:p w14:paraId="0F5141A9" w14:textId="77777777" w:rsidR="00F572E8" w:rsidRDefault="00000000">
            <w:pPr>
              <w:spacing w:line="288" w:lineRule="auto"/>
              <w:jc w:val="center"/>
              <w:rPr>
                <w:rFonts w:hint="eastAsia"/>
              </w:rPr>
            </w:pPr>
            <w:r>
              <w:rPr>
                <w:b/>
                <w:sz w:val="21"/>
              </w:rPr>
              <w:t>约束</w:t>
            </w:r>
          </w:p>
        </w:tc>
        <w:tc>
          <w:tcPr>
            <w:tcW w:w="2266" w:type="dxa"/>
            <w:shd w:val="clear" w:color="auto" w:fill="D9EAF7"/>
            <w:vAlign w:val="center"/>
          </w:tcPr>
          <w:p w14:paraId="3B50AFA2" w14:textId="77777777" w:rsidR="00F572E8" w:rsidRDefault="00000000">
            <w:pPr>
              <w:spacing w:line="288" w:lineRule="auto"/>
              <w:jc w:val="center"/>
              <w:rPr>
                <w:rFonts w:hint="eastAsia"/>
              </w:rPr>
            </w:pPr>
            <w:r>
              <w:rPr>
                <w:b/>
                <w:sz w:val="21"/>
              </w:rPr>
              <w:t>说明</w:t>
            </w:r>
          </w:p>
        </w:tc>
      </w:tr>
      <w:tr w:rsidR="00F572E8" w14:paraId="4E6D1146" w14:textId="77777777">
        <w:tc>
          <w:tcPr>
            <w:tcW w:w="2266" w:type="dxa"/>
            <w:vAlign w:val="center"/>
          </w:tcPr>
          <w:p w14:paraId="30B0CACD" w14:textId="77777777" w:rsidR="00F572E8" w:rsidRDefault="00000000">
            <w:pPr>
              <w:spacing w:line="288" w:lineRule="auto"/>
              <w:rPr>
                <w:rFonts w:hint="eastAsia"/>
              </w:rPr>
            </w:pPr>
            <w:r>
              <w:rPr>
                <w:sz w:val="21"/>
              </w:rPr>
              <w:t>id</w:t>
            </w:r>
          </w:p>
        </w:tc>
        <w:tc>
          <w:tcPr>
            <w:tcW w:w="2266" w:type="dxa"/>
            <w:vAlign w:val="center"/>
          </w:tcPr>
          <w:p w14:paraId="0960D6CB" w14:textId="77777777" w:rsidR="00F572E8" w:rsidRDefault="00000000">
            <w:pPr>
              <w:spacing w:line="288" w:lineRule="auto"/>
              <w:rPr>
                <w:rFonts w:hint="eastAsia"/>
              </w:rPr>
            </w:pPr>
            <w:r>
              <w:rPr>
                <w:sz w:val="21"/>
              </w:rPr>
              <w:t>bigint</w:t>
            </w:r>
          </w:p>
        </w:tc>
        <w:tc>
          <w:tcPr>
            <w:tcW w:w="2266" w:type="dxa"/>
            <w:vAlign w:val="center"/>
          </w:tcPr>
          <w:p w14:paraId="631CE5B0" w14:textId="77777777" w:rsidR="00F572E8" w:rsidRDefault="00000000">
            <w:pPr>
              <w:spacing w:line="288" w:lineRule="auto"/>
              <w:rPr>
                <w:rFonts w:hint="eastAsia"/>
              </w:rPr>
            </w:pPr>
            <w:r>
              <w:rPr>
                <w:sz w:val="21"/>
              </w:rPr>
              <w:t>PK</w:t>
            </w:r>
          </w:p>
        </w:tc>
        <w:tc>
          <w:tcPr>
            <w:tcW w:w="2266" w:type="dxa"/>
            <w:vAlign w:val="center"/>
          </w:tcPr>
          <w:p w14:paraId="66A476C3" w14:textId="77777777" w:rsidR="00F572E8" w:rsidRDefault="00000000">
            <w:pPr>
              <w:spacing w:line="288" w:lineRule="auto"/>
              <w:rPr>
                <w:rFonts w:hint="eastAsia"/>
              </w:rPr>
            </w:pPr>
            <w:r>
              <w:rPr>
                <w:sz w:val="21"/>
              </w:rPr>
              <w:t>用户主键</w:t>
            </w:r>
          </w:p>
        </w:tc>
      </w:tr>
      <w:tr w:rsidR="00F572E8" w14:paraId="42FE3E64" w14:textId="77777777">
        <w:tc>
          <w:tcPr>
            <w:tcW w:w="2266" w:type="dxa"/>
            <w:vAlign w:val="center"/>
          </w:tcPr>
          <w:p w14:paraId="493C7CA0" w14:textId="77777777" w:rsidR="00F572E8" w:rsidRDefault="00000000">
            <w:pPr>
              <w:spacing w:line="288" w:lineRule="auto"/>
              <w:rPr>
                <w:rFonts w:hint="eastAsia"/>
              </w:rPr>
            </w:pPr>
            <w:r>
              <w:rPr>
                <w:sz w:val="21"/>
              </w:rPr>
              <w:t>username</w:t>
            </w:r>
          </w:p>
        </w:tc>
        <w:tc>
          <w:tcPr>
            <w:tcW w:w="2266" w:type="dxa"/>
            <w:vAlign w:val="center"/>
          </w:tcPr>
          <w:p w14:paraId="3085E9EE" w14:textId="77777777" w:rsidR="00F572E8" w:rsidRDefault="00000000">
            <w:pPr>
              <w:spacing w:line="288" w:lineRule="auto"/>
              <w:rPr>
                <w:rFonts w:hint="eastAsia"/>
              </w:rPr>
            </w:pPr>
            <w:r>
              <w:rPr>
                <w:sz w:val="21"/>
              </w:rPr>
              <w:t>varchar(64)</w:t>
            </w:r>
          </w:p>
        </w:tc>
        <w:tc>
          <w:tcPr>
            <w:tcW w:w="2266" w:type="dxa"/>
            <w:vAlign w:val="center"/>
          </w:tcPr>
          <w:p w14:paraId="1C6C2734" w14:textId="77777777" w:rsidR="00F572E8" w:rsidRDefault="00000000">
            <w:pPr>
              <w:spacing w:line="288" w:lineRule="auto"/>
              <w:rPr>
                <w:rFonts w:hint="eastAsia"/>
              </w:rPr>
            </w:pPr>
            <w:r>
              <w:rPr>
                <w:sz w:val="21"/>
              </w:rPr>
              <w:t>UNIQUE, NOT NULL</w:t>
            </w:r>
          </w:p>
        </w:tc>
        <w:tc>
          <w:tcPr>
            <w:tcW w:w="2266" w:type="dxa"/>
            <w:vAlign w:val="center"/>
          </w:tcPr>
          <w:p w14:paraId="7C28C443" w14:textId="77777777" w:rsidR="00F572E8" w:rsidRDefault="00000000">
            <w:pPr>
              <w:spacing w:line="288" w:lineRule="auto"/>
              <w:rPr>
                <w:rFonts w:hint="eastAsia"/>
              </w:rPr>
            </w:pPr>
            <w:r>
              <w:rPr>
                <w:sz w:val="21"/>
              </w:rPr>
              <w:t>用户名</w:t>
            </w:r>
          </w:p>
        </w:tc>
      </w:tr>
      <w:tr w:rsidR="00F572E8" w14:paraId="5BF8413E" w14:textId="77777777">
        <w:tc>
          <w:tcPr>
            <w:tcW w:w="2266" w:type="dxa"/>
            <w:vAlign w:val="center"/>
          </w:tcPr>
          <w:p w14:paraId="2EAC6C81" w14:textId="77777777" w:rsidR="00F572E8" w:rsidRDefault="00000000">
            <w:pPr>
              <w:spacing w:line="288" w:lineRule="auto"/>
              <w:rPr>
                <w:rFonts w:hint="eastAsia"/>
              </w:rPr>
            </w:pPr>
            <w:r>
              <w:rPr>
                <w:sz w:val="21"/>
              </w:rPr>
              <w:t>password_hash</w:t>
            </w:r>
          </w:p>
        </w:tc>
        <w:tc>
          <w:tcPr>
            <w:tcW w:w="2266" w:type="dxa"/>
            <w:vAlign w:val="center"/>
          </w:tcPr>
          <w:p w14:paraId="27CB531A" w14:textId="77777777" w:rsidR="00F572E8" w:rsidRDefault="00000000">
            <w:pPr>
              <w:spacing w:line="288" w:lineRule="auto"/>
              <w:rPr>
                <w:rFonts w:hint="eastAsia"/>
              </w:rPr>
            </w:pPr>
            <w:r>
              <w:rPr>
                <w:sz w:val="21"/>
              </w:rPr>
              <w:t>varchar(255)</w:t>
            </w:r>
          </w:p>
        </w:tc>
        <w:tc>
          <w:tcPr>
            <w:tcW w:w="2266" w:type="dxa"/>
            <w:vAlign w:val="center"/>
          </w:tcPr>
          <w:p w14:paraId="3E3FD5CD" w14:textId="77777777" w:rsidR="00F572E8" w:rsidRDefault="00000000">
            <w:pPr>
              <w:spacing w:line="288" w:lineRule="auto"/>
              <w:rPr>
                <w:rFonts w:hint="eastAsia"/>
              </w:rPr>
            </w:pPr>
            <w:r>
              <w:rPr>
                <w:sz w:val="21"/>
              </w:rPr>
              <w:t>NOT NULL</w:t>
            </w:r>
          </w:p>
        </w:tc>
        <w:tc>
          <w:tcPr>
            <w:tcW w:w="2266" w:type="dxa"/>
            <w:vAlign w:val="center"/>
          </w:tcPr>
          <w:p w14:paraId="31F9ECA5" w14:textId="77777777" w:rsidR="00F572E8" w:rsidRDefault="00000000">
            <w:pPr>
              <w:spacing w:line="288" w:lineRule="auto"/>
              <w:rPr>
                <w:rFonts w:hint="eastAsia"/>
              </w:rPr>
            </w:pPr>
            <w:r>
              <w:rPr>
                <w:sz w:val="21"/>
              </w:rPr>
              <w:t>密码哈希</w:t>
            </w:r>
          </w:p>
        </w:tc>
      </w:tr>
      <w:tr w:rsidR="00F572E8" w14:paraId="0145FD51" w14:textId="77777777">
        <w:tc>
          <w:tcPr>
            <w:tcW w:w="2266" w:type="dxa"/>
            <w:vAlign w:val="center"/>
          </w:tcPr>
          <w:p w14:paraId="5DEBD66A" w14:textId="77777777" w:rsidR="00F572E8" w:rsidRDefault="00000000">
            <w:pPr>
              <w:spacing w:line="288" w:lineRule="auto"/>
              <w:rPr>
                <w:rFonts w:hint="eastAsia"/>
              </w:rPr>
            </w:pPr>
            <w:r>
              <w:rPr>
                <w:sz w:val="21"/>
              </w:rPr>
              <w:t>phone</w:t>
            </w:r>
          </w:p>
        </w:tc>
        <w:tc>
          <w:tcPr>
            <w:tcW w:w="2266" w:type="dxa"/>
            <w:vAlign w:val="center"/>
          </w:tcPr>
          <w:p w14:paraId="3B8D9A1E" w14:textId="77777777" w:rsidR="00F572E8" w:rsidRDefault="00000000">
            <w:pPr>
              <w:spacing w:line="288" w:lineRule="auto"/>
              <w:rPr>
                <w:rFonts w:hint="eastAsia"/>
              </w:rPr>
            </w:pPr>
            <w:r>
              <w:rPr>
                <w:sz w:val="21"/>
              </w:rPr>
              <w:t>varchar(20)</w:t>
            </w:r>
          </w:p>
        </w:tc>
        <w:tc>
          <w:tcPr>
            <w:tcW w:w="2266" w:type="dxa"/>
            <w:vAlign w:val="center"/>
          </w:tcPr>
          <w:p w14:paraId="425E432B" w14:textId="77777777" w:rsidR="00F572E8" w:rsidRDefault="00000000">
            <w:pPr>
              <w:spacing w:line="288" w:lineRule="auto"/>
              <w:rPr>
                <w:rFonts w:hint="eastAsia"/>
              </w:rPr>
            </w:pPr>
            <w:r>
              <w:rPr>
                <w:sz w:val="21"/>
              </w:rPr>
              <w:t>UNIQUE</w:t>
            </w:r>
          </w:p>
        </w:tc>
        <w:tc>
          <w:tcPr>
            <w:tcW w:w="2266" w:type="dxa"/>
            <w:vAlign w:val="center"/>
          </w:tcPr>
          <w:p w14:paraId="3543B365" w14:textId="77777777" w:rsidR="00F572E8" w:rsidRDefault="00000000">
            <w:pPr>
              <w:spacing w:line="288" w:lineRule="auto"/>
              <w:rPr>
                <w:rFonts w:hint="eastAsia"/>
              </w:rPr>
            </w:pPr>
            <w:r>
              <w:rPr>
                <w:sz w:val="21"/>
              </w:rPr>
              <w:t>手机号</w:t>
            </w:r>
          </w:p>
        </w:tc>
      </w:tr>
      <w:tr w:rsidR="00F572E8" w14:paraId="41691BD7" w14:textId="77777777">
        <w:tc>
          <w:tcPr>
            <w:tcW w:w="2266" w:type="dxa"/>
            <w:vAlign w:val="center"/>
          </w:tcPr>
          <w:p w14:paraId="7513B4CF" w14:textId="77777777" w:rsidR="00F572E8" w:rsidRDefault="00000000">
            <w:pPr>
              <w:spacing w:line="288" w:lineRule="auto"/>
              <w:rPr>
                <w:rFonts w:hint="eastAsia"/>
              </w:rPr>
            </w:pPr>
            <w:r>
              <w:rPr>
                <w:sz w:val="21"/>
              </w:rPr>
              <w:t>role</w:t>
            </w:r>
          </w:p>
        </w:tc>
        <w:tc>
          <w:tcPr>
            <w:tcW w:w="2266" w:type="dxa"/>
            <w:vAlign w:val="center"/>
          </w:tcPr>
          <w:p w14:paraId="100C65BC" w14:textId="77777777" w:rsidR="00F572E8" w:rsidRDefault="00000000">
            <w:pPr>
              <w:spacing w:line="288" w:lineRule="auto"/>
              <w:rPr>
                <w:rFonts w:hint="eastAsia"/>
              </w:rPr>
            </w:pPr>
            <w:r>
              <w:rPr>
                <w:sz w:val="21"/>
              </w:rPr>
              <w:t>varchar(20)</w:t>
            </w:r>
          </w:p>
        </w:tc>
        <w:tc>
          <w:tcPr>
            <w:tcW w:w="2266" w:type="dxa"/>
            <w:vAlign w:val="center"/>
          </w:tcPr>
          <w:p w14:paraId="46A797F7" w14:textId="77777777" w:rsidR="00F572E8" w:rsidRDefault="00000000">
            <w:pPr>
              <w:spacing w:line="288" w:lineRule="auto"/>
              <w:rPr>
                <w:rFonts w:hint="eastAsia"/>
              </w:rPr>
            </w:pPr>
            <w:r>
              <w:rPr>
                <w:sz w:val="21"/>
              </w:rPr>
              <w:t>NOT NULL</w:t>
            </w:r>
          </w:p>
        </w:tc>
        <w:tc>
          <w:tcPr>
            <w:tcW w:w="2266" w:type="dxa"/>
            <w:vAlign w:val="center"/>
          </w:tcPr>
          <w:p w14:paraId="267DC130" w14:textId="77777777" w:rsidR="00F572E8" w:rsidRDefault="00000000">
            <w:pPr>
              <w:spacing w:line="288" w:lineRule="auto"/>
              <w:rPr>
                <w:rFonts w:hint="eastAsia"/>
              </w:rPr>
            </w:pPr>
            <w:r>
              <w:rPr>
                <w:sz w:val="21"/>
              </w:rPr>
              <w:t>用户角色</w:t>
            </w:r>
          </w:p>
        </w:tc>
      </w:tr>
      <w:tr w:rsidR="00F572E8" w14:paraId="08836A29" w14:textId="77777777">
        <w:tc>
          <w:tcPr>
            <w:tcW w:w="2266" w:type="dxa"/>
            <w:vAlign w:val="center"/>
          </w:tcPr>
          <w:p w14:paraId="785DD2EE" w14:textId="77777777" w:rsidR="00F572E8" w:rsidRDefault="00000000">
            <w:pPr>
              <w:spacing w:line="288" w:lineRule="auto"/>
              <w:rPr>
                <w:rFonts w:hint="eastAsia"/>
              </w:rPr>
            </w:pPr>
            <w:r>
              <w:rPr>
                <w:sz w:val="21"/>
              </w:rPr>
              <w:t>status</w:t>
            </w:r>
          </w:p>
        </w:tc>
        <w:tc>
          <w:tcPr>
            <w:tcW w:w="2266" w:type="dxa"/>
            <w:vAlign w:val="center"/>
          </w:tcPr>
          <w:p w14:paraId="4271EDC5" w14:textId="77777777" w:rsidR="00F572E8" w:rsidRDefault="00000000">
            <w:pPr>
              <w:spacing w:line="288" w:lineRule="auto"/>
              <w:rPr>
                <w:rFonts w:hint="eastAsia"/>
              </w:rPr>
            </w:pPr>
            <w:r>
              <w:rPr>
                <w:sz w:val="21"/>
              </w:rPr>
              <w:t>varchar(20)</w:t>
            </w:r>
          </w:p>
        </w:tc>
        <w:tc>
          <w:tcPr>
            <w:tcW w:w="2266" w:type="dxa"/>
            <w:vAlign w:val="center"/>
          </w:tcPr>
          <w:p w14:paraId="27BB7B68" w14:textId="77777777" w:rsidR="00F572E8" w:rsidRDefault="00000000">
            <w:pPr>
              <w:spacing w:line="288" w:lineRule="auto"/>
              <w:rPr>
                <w:rFonts w:hint="eastAsia"/>
              </w:rPr>
            </w:pPr>
            <w:r>
              <w:rPr>
                <w:sz w:val="21"/>
              </w:rPr>
              <w:t>NOT NULL</w:t>
            </w:r>
          </w:p>
        </w:tc>
        <w:tc>
          <w:tcPr>
            <w:tcW w:w="2266" w:type="dxa"/>
            <w:vAlign w:val="center"/>
          </w:tcPr>
          <w:p w14:paraId="5E79FA47" w14:textId="77777777" w:rsidR="00F572E8" w:rsidRDefault="00000000">
            <w:pPr>
              <w:spacing w:line="288" w:lineRule="auto"/>
              <w:rPr>
                <w:rFonts w:hint="eastAsia"/>
              </w:rPr>
            </w:pPr>
            <w:r>
              <w:rPr>
                <w:sz w:val="21"/>
              </w:rPr>
              <w:t>用户状态</w:t>
            </w:r>
          </w:p>
        </w:tc>
      </w:tr>
      <w:tr w:rsidR="00F572E8" w14:paraId="0CEC2ADD" w14:textId="77777777">
        <w:tc>
          <w:tcPr>
            <w:tcW w:w="2266" w:type="dxa"/>
            <w:vAlign w:val="center"/>
          </w:tcPr>
          <w:p w14:paraId="348C5DBE" w14:textId="77777777" w:rsidR="00F572E8" w:rsidRDefault="00000000">
            <w:pPr>
              <w:spacing w:line="288" w:lineRule="auto"/>
              <w:rPr>
                <w:rFonts w:hint="eastAsia"/>
              </w:rPr>
            </w:pPr>
            <w:r>
              <w:rPr>
                <w:sz w:val="21"/>
              </w:rPr>
              <w:t>created_at</w:t>
            </w:r>
          </w:p>
        </w:tc>
        <w:tc>
          <w:tcPr>
            <w:tcW w:w="2266" w:type="dxa"/>
            <w:vAlign w:val="center"/>
          </w:tcPr>
          <w:p w14:paraId="07F51A5E" w14:textId="77777777" w:rsidR="00F572E8" w:rsidRDefault="00000000">
            <w:pPr>
              <w:spacing w:line="288" w:lineRule="auto"/>
              <w:rPr>
                <w:rFonts w:hint="eastAsia"/>
              </w:rPr>
            </w:pPr>
            <w:r>
              <w:rPr>
                <w:sz w:val="21"/>
              </w:rPr>
              <w:t>datetime</w:t>
            </w:r>
          </w:p>
        </w:tc>
        <w:tc>
          <w:tcPr>
            <w:tcW w:w="2266" w:type="dxa"/>
            <w:vAlign w:val="center"/>
          </w:tcPr>
          <w:p w14:paraId="6101418B" w14:textId="77777777" w:rsidR="00F572E8" w:rsidRDefault="00000000">
            <w:pPr>
              <w:spacing w:line="288" w:lineRule="auto"/>
              <w:rPr>
                <w:rFonts w:hint="eastAsia"/>
              </w:rPr>
            </w:pPr>
            <w:r>
              <w:rPr>
                <w:sz w:val="21"/>
              </w:rPr>
              <w:t>NOT NULL</w:t>
            </w:r>
          </w:p>
        </w:tc>
        <w:tc>
          <w:tcPr>
            <w:tcW w:w="2266" w:type="dxa"/>
            <w:vAlign w:val="center"/>
          </w:tcPr>
          <w:p w14:paraId="083C5095" w14:textId="77777777" w:rsidR="00F572E8" w:rsidRDefault="00000000">
            <w:pPr>
              <w:spacing w:line="288" w:lineRule="auto"/>
              <w:rPr>
                <w:rFonts w:hint="eastAsia"/>
              </w:rPr>
            </w:pPr>
            <w:r>
              <w:rPr>
                <w:sz w:val="21"/>
              </w:rPr>
              <w:t>创建时间</w:t>
            </w:r>
          </w:p>
        </w:tc>
      </w:tr>
      <w:tr w:rsidR="00F572E8" w14:paraId="4A46CE75" w14:textId="77777777">
        <w:tc>
          <w:tcPr>
            <w:tcW w:w="2266" w:type="dxa"/>
            <w:vAlign w:val="center"/>
          </w:tcPr>
          <w:p w14:paraId="5B3525BE" w14:textId="77777777" w:rsidR="00F572E8" w:rsidRDefault="00000000">
            <w:pPr>
              <w:spacing w:line="288" w:lineRule="auto"/>
              <w:rPr>
                <w:rFonts w:hint="eastAsia"/>
              </w:rPr>
            </w:pPr>
            <w:r>
              <w:rPr>
                <w:sz w:val="21"/>
              </w:rPr>
              <w:t>updated_at</w:t>
            </w:r>
          </w:p>
        </w:tc>
        <w:tc>
          <w:tcPr>
            <w:tcW w:w="2266" w:type="dxa"/>
            <w:vAlign w:val="center"/>
          </w:tcPr>
          <w:p w14:paraId="20F5D27A" w14:textId="77777777" w:rsidR="00F572E8" w:rsidRDefault="00000000">
            <w:pPr>
              <w:spacing w:line="288" w:lineRule="auto"/>
              <w:rPr>
                <w:rFonts w:hint="eastAsia"/>
              </w:rPr>
            </w:pPr>
            <w:r>
              <w:rPr>
                <w:sz w:val="21"/>
              </w:rPr>
              <w:t>datetime</w:t>
            </w:r>
          </w:p>
        </w:tc>
        <w:tc>
          <w:tcPr>
            <w:tcW w:w="2266" w:type="dxa"/>
            <w:vAlign w:val="center"/>
          </w:tcPr>
          <w:p w14:paraId="11984DBE" w14:textId="77777777" w:rsidR="00F572E8" w:rsidRDefault="00000000">
            <w:pPr>
              <w:spacing w:line="288" w:lineRule="auto"/>
              <w:rPr>
                <w:rFonts w:hint="eastAsia"/>
              </w:rPr>
            </w:pPr>
            <w:r>
              <w:rPr>
                <w:sz w:val="21"/>
              </w:rPr>
              <w:t>NOT NULL</w:t>
            </w:r>
          </w:p>
        </w:tc>
        <w:tc>
          <w:tcPr>
            <w:tcW w:w="2266" w:type="dxa"/>
            <w:vAlign w:val="center"/>
          </w:tcPr>
          <w:p w14:paraId="1AEB2713" w14:textId="77777777" w:rsidR="00F572E8" w:rsidRDefault="00000000">
            <w:pPr>
              <w:spacing w:line="288" w:lineRule="auto"/>
              <w:rPr>
                <w:rFonts w:hint="eastAsia"/>
              </w:rPr>
            </w:pPr>
            <w:r>
              <w:rPr>
                <w:sz w:val="21"/>
              </w:rPr>
              <w:t>更新时间</w:t>
            </w:r>
          </w:p>
        </w:tc>
      </w:tr>
    </w:tbl>
    <w:p w14:paraId="196B2E15" w14:textId="77777777" w:rsidR="00F572E8" w:rsidRDefault="00F572E8">
      <w:pPr>
        <w:rPr>
          <w:rFonts w:hint="eastAsia"/>
        </w:rPr>
      </w:pPr>
    </w:p>
    <w:p w14:paraId="3FD38B5C" w14:textId="77777777" w:rsidR="00F572E8" w:rsidRDefault="00000000">
      <w:pPr>
        <w:spacing w:after="120" w:line="360" w:lineRule="auto"/>
        <w:ind w:firstLine="420"/>
        <w:jc w:val="both"/>
        <w:rPr>
          <w:rFonts w:hint="eastAsia"/>
          <w:lang w:eastAsia="zh-CN"/>
        </w:rPr>
      </w:pPr>
      <w:r>
        <w:t>其中，`username` 建立唯一索引，保证用户名不能重复；`phone` 可建立唯一索引，用于支持手机号唯一性约束。`password_hash` 字段保存密码哈希值，不保存明文密码。`role` 字段取值为 CUSTOMER 或 ADMIN，</w:t>
      </w:r>
      <w:proofErr w:type="spellStart"/>
      <w:r>
        <w:t>用于区分普通用户和管理员</w:t>
      </w:r>
      <w:proofErr w:type="spellEnd"/>
      <w:r>
        <w:t>。</w:t>
      </w:r>
      <w:r>
        <w:rPr>
          <w:lang w:eastAsia="zh-CN"/>
        </w:rPr>
        <w:t>`status` 字段用于标识用户状态，建议取值为 ACTIVE 或 DISABLED。</w:t>
      </w:r>
    </w:p>
    <w:p w14:paraId="319616F3" w14:textId="77777777" w:rsidR="00F572E8" w:rsidRDefault="00000000">
      <w:pPr>
        <w:spacing w:after="120" w:line="360" w:lineRule="auto"/>
        <w:ind w:firstLine="420"/>
        <w:jc w:val="both"/>
        <w:rPr>
          <w:rFonts w:hint="eastAsia"/>
          <w:lang w:eastAsia="zh-CN"/>
        </w:rPr>
      </w:pPr>
      <w:r>
        <w:rPr>
          <w:lang w:eastAsia="zh-CN"/>
        </w:rPr>
        <w:t>用户表与订单表之间存在一对多关系，一个用户可以拥有多笔订单。用户表与 AI 咨询日志表之间也存在一对多关系，一个用户可以发起多次商品咨询。通过用户主键和角色字段，系统可以同时支撑认证、权限判断、订单归属校验和 AI 咨询审计等场景。</w:t>
      </w:r>
    </w:p>
    <w:p w14:paraId="65FB298A" w14:textId="77777777" w:rsidR="00F572E8" w:rsidRDefault="00000000">
      <w:pPr>
        <w:spacing w:before="160" w:after="120"/>
        <w:rPr>
          <w:rFonts w:hint="eastAsia"/>
          <w:lang w:eastAsia="zh-CN"/>
        </w:rPr>
      </w:pPr>
      <w:r>
        <w:rPr>
          <w:rFonts w:ascii="黑体" w:eastAsia="黑体" w:hAnsi="黑体"/>
          <w:sz w:val="28"/>
          <w:lang w:eastAsia="zh-CN"/>
        </w:rPr>
        <w:t>5.4 商品与库存表设计</w:t>
      </w:r>
    </w:p>
    <w:p w14:paraId="6F7574FD" w14:textId="77777777" w:rsidR="00F572E8" w:rsidRDefault="00000000">
      <w:pPr>
        <w:spacing w:before="160" w:after="120"/>
        <w:rPr>
          <w:rFonts w:hint="eastAsia"/>
          <w:lang w:eastAsia="zh-CN"/>
        </w:rPr>
      </w:pPr>
      <w:r>
        <w:rPr>
          <w:rFonts w:ascii="黑体" w:eastAsia="黑体" w:hAnsi="黑体"/>
          <w:sz w:val="28"/>
          <w:lang w:eastAsia="zh-CN"/>
        </w:rPr>
        <w:t xml:space="preserve">5.5 </w:t>
      </w:r>
      <w:proofErr w:type="gramStart"/>
      <w:r>
        <w:rPr>
          <w:rFonts w:ascii="黑体" w:eastAsia="黑体" w:hAnsi="黑体"/>
          <w:sz w:val="28"/>
          <w:lang w:eastAsia="zh-CN"/>
        </w:rPr>
        <w:t>秒杀活动</w:t>
      </w:r>
      <w:proofErr w:type="gramEnd"/>
      <w:r>
        <w:rPr>
          <w:rFonts w:ascii="黑体" w:eastAsia="黑体" w:hAnsi="黑体"/>
          <w:sz w:val="28"/>
          <w:lang w:eastAsia="zh-CN"/>
        </w:rPr>
        <w:t>表设计</w:t>
      </w:r>
    </w:p>
    <w:p w14:paraId="0815F04B" w14:textId="77777777" w:rsidR="00F572E8" w:rsidRDefault="00000000">
      <w:pPr>
        <w:spacing w:before="160" w:after="120"/>
        <w:rPr>
          <w:rFonts w:hint="eastAsia"/>
          <w:lang w:eastAsia="zh-CN"/>
        </w:rPr>
      </w:pPr>
      <w:r>
        <w:rPr>
          <w:rFonts w:ascii="黑体" w:eastAsia="黑体" w:hAnsi="黑体"/>
          <w:sz w:val="28"/>
          <w:lang w:eastAsia="zh-CN"/>
        </w:rPr>
        <w:t>5.6 订单与订单明细表设计</w:t>
      </w:r>
    </w:p>
    <w:p w14:paraId="4CB033C1" w14:textId="77777777" w:rsidR="00F572E8" w:rsidRDefault="00000000">
      <w:pPr>
        <w:spacing w:before="160" w:after="120"/>
        <w:rPr>
          <w:rFonts w:hint="eastAsia"/>
          <w:lang w:eastAsia="zh-CN"/>
        </w:rPr>
      </w:pPr>
      <w:r>
        <w:rPr>
          <w:rFonts w:ascii="黑体" w:eastAsia="黑体" w:hAnsi="黑体"/>
          <w:sz w:val="28"/>
          <w:lang w:eastAsia="zh-CN"/>
        </w:rPr>
        <w:t>5.7 MQ 消息日志表设计</w:t>
      </w:r>
    </w:p>
    <w:p w14:paraId="1EBE4A08" w14:textId="77777777" w:rsidR="00F572E8" w:rsidRDefault="00000000">
      <w:pPr>
        <w:spacing w:before="160" w:after="120"/>
        <w:rPr>
          <w:rFonts w:hint="eastAsia"/>
          <w:lang w:eastAsia="zh-CN"/>
        </w:rPr>
      </w:pPr>
      <w:r>
        <w:rPr>
          <w:rFonts w:ascii="黑体" w:eastAsia="黑体" w:hAnsi="黑体"/>
          <w:sz w:val="28"/>
          <w:lang w:eastAsia="zh-CN"/>
        </w:rPr>
        <w:t>5.8 AI 咨询日志表设计</w:t>
      </w:r>
    </w:p>
    <w:p w14:paraId="052AE35C" w14:textId="77777777" w:rsidR="00F572E8" w:rsidRDefault="00000000">
      <w:pPr>
        <w:spacing w:before="160" w:after="120"/>
        <w:rPr>
          <w:rFonts w:hint="eastAsia"/>
          <w:lang w:eastAsia="zh-CN"/>
        </w:rPr>
      </w:pPr>
      <w:r>
        <w:rPr>
          <w:rFonts w:ascii="黑体" w:eastAsia="黑体" w:hAnsi="黑体"/>
          <w:sz w:val="28"/>
          <w:lang w:eastAsia="zh-CN"/>
        </w:rPr>
        <w:t>5.9 主键、</w:t>
      </w:r>
      <w:proofErr w:type="gramStart"/>
      <w:r>
        <w:rPr>
          <w:rFonts w:ascii="黑体" w:eastAsia="黑体" w:hAnsi="黑体"/>
          <w:sz w:val="28"/>
          <w:lang w:eastAsia="zh-CN"/>
        </w:rPr>
        <w:t>外键与唯一</w:t>
      </w:r>
      <w:proofErr w:type="gramEnd"/>
      <w:r>
        <w:rPr>
          <w:rFonts w:ascii="黑体" w:eastAsia="黑体" w:hAnsi="黑体"/>
          <w:sz w:val="28"/>
          <w:lang w:eastAsia="zh-CN"/>
        </w:rPr>
        <w:t>索引设计</w:t>
      </w:r>
    </w:p>
    <w:p w14:paraId="5960FAB7" w14:textId="77777777" w:rsidR="00F572E8" w:rsidRDefault="00000000">
      <w:pPr>
        <w:spacing w:before="160" w:after="120"/>
        <w:rPr>
          <w:rFonts w:hint="eastAsia"/>
          <w:lang w:eastAsia="zh-CN"/>
        </w:rPr>
      </w:pPr>
      <w:r>
        <w:rPr>
          <w:rFonts w:ascii="黑体" w:eastAsia="黑体" w:hAnsi="黑体"/>
          <w:sz w:val="28"/>
          <w:lang w:eastAsia="zh-CN"/>
        </w:rPr>
        <w:t>5.10 状态枚举设计</w:t>
      </w:r>
    </w:p>
    <w:p w14:paraId="787F2474" w14:textId="77777777" w:rsidR="00F572E8" w:rsidRDefault="00000000">
      <w:pPr>
        <w:spacing w:before="240" w:after="240"/>
        <w:jc w:val="center"/>
        <w:rPr>
          <w:rFonts w:hint="eastAsia"/>
          <w:lang w:eastAsia="zh-CN"/>
        </w:rPr>
      </w:pPr>
      <w:r>
        <w:rPr>
          <w:rFonts w:ascii="黑体" w:eastAsia="黑体" w:hAnsi="黑体"/>
          <w:b/>
          <w:sz w:val="32"/>
          <w:lang w:eastAsia="zh-CN"/>
        </w:rPr>
        <w:t>6 高并发</w:t>
      </w:r>
      <w:proofErr w:type="gramStart"/>
      <w:r>
        <w:rPr>
          <w:rFonts w:ascii="黑体" w:eastAsia="黑体" w:hAnsi="黑体"/>
          <w:b/>
          <w:sz w:val="32"/>
          <w:lang w:eastAsia="zh-CN"/>
        </w:rPr>
        <w:t>秒杀核心</w:t>
      </w:r>
      <w:proofErr w:type="gramEnd"/>
      <w:r>
        <w:rPr>
          <w:rFonts w:ascii="黑体" w:eastAsia="黑体" w:hAnsi="黑体"/>
          <w:b/>
          <w:sz w:val="32"/>
          <w:lang w:eastAsia="zh-CN"/>
        </w:rPr>
        <w:t>链路设计</w:t>
      </w:r>
    </w:p>
    <w:p w14:paraId="40A67E83" w14:textId="77777777" w:rsidR="00F572E8" w:rsidRDefault="00000000">
      <w:pPr>
        <w:spacing w:before="160" w:after="120"/>
        <w:rPr>
          <w:rFonts w:hint="eastAsia"/>
          <w:lang w:eastAsia="zh-CN"/>
        </w:rPr>
      </w:pPr>
      <w:r>
        <w:rPr>
          <w:rFonts w:ascii="黑体" w:eastAsia="黑体" w:hAnsi="黑体"/>
          <w:sz w:val="28"/>
          <w:lang w:eastAsia="zh-CN"/>
        </w:rPr>
        <w:t xml:space="preserve">6.1 </w:t>
      </w:r>
      <w:proofErr w:type="gramStart"/>
      <w:r>
        <w:rPr>
          <w:rFonts w:ascii="黑体" w:eastAsia="黑体" w:hAnsi="黑体"/>
          <w:sz w:val="28"/>
          <w:lang w:eastAsia="zh-CN"/>
        </w:rPr>
        <w:t>秒杀业务</w:t>
      </w:r>
      <w:proofErr w:type="gramEnd"/>
      <w:r>
        <w:rPr>
          <w:rFonts w:ascii="黑体" w:eastAsia="黑体" w:hAnsi="黑体"/>
          <w:sz w:val="28"/>
          <w:lang w:eastAsia="zh-CN"/>
        </w:rPr>
        <w:t>流程概述</w:t>
      </w:r>
    </w:p>
    <w:p w14:paraId="4E50318B" w14:textId="77777777" w:rsidR="00F572E8" w:rsidRDefault="00000000">
      <w:pPr>
        <w:spacing w:before="160" w:after="120"/>
        <w:rPr>
          <w:rFonts w:hint="eastAsia"/>
          <w:lang w:eastAsia="zh-CN"/>
        </w:rPr>
      </w:pPr>
      <w:r>
        <w:rPr>
          <w:rFonts w:ascii="黑体" w:eastAsia="黑体" w:hAnsi="黑体"/>
          <w:sz w:val="28"/>
          <w:lang w:eastAsia="zh-CN"/>
        </w:rPr>
        <w:t xml:space="preserve">6.2 </w:t>
      </w:r>
      <w:proofErr w:type="gramStart"/>
      <w:r>
        <w:rPr>
          <w:rFonts w:ascii="黑体" w:eastAsia="黑体" w:hAnsi="黑体"/>
          <w:sz w:val="28"/>
          <w:lang w:eastAsia="zh-CN"/>
        </w:rPr>
        <w:t>秒杀核心</w:t>
      </w:r>
      <w:proofErr w:type="gramEnd"/>
      <w:r>
        <w:rPr>
          <w:rFonts w:ascii="黑体" w:eastAsia="黑体" w:hAnsi="黑体"/>
          <w:sz w:val="28"/>
          <w:lang w:eastAsia="zh-CN"/>
        </w:rPr>
        <w:t>流程时序图</w:t>
      </w:r>
    </w:p>
    <w:p w14:paraId="7589860C" w14:textId="77777777" w:rsidR="00F572E8" w:rsidRDefault="00000000">
      <w:pPr>
        <w:spacing w:before="160" w:after="120"/>
        <w:rPr>
          <w:rFonts w:hint="eastAsia"/>
          <w:lang w:eastAsia="zh-CN"/>
        </w:rPr>
      </w:pPr>
      <w:r>
        <w:rPr>
          <w:rFonts w:ascii="黑体" w:eastAsia="黑体" w:hAnsi="黑体"/>
          <w:sz w:val="28"/>
          <w:lang w:eastAsia="zh-CN"/>
        </w:rPr>
        <w:t>6.3 Redis 库存预热设计</w:t>
      </w:r>
    </w:p>
    <w:p w14:paraId="37E8716C" w14:textId="77777777" w:rsidR="00F572E8" w:rsidRDefault="00000000">
      <w:pPr>
        <w:spacing w:before="160" w:after="120"/>
        <w:rPr>
          <w:rFonts w:hint="eastAsia"/>
          <w:lang w:eastAsia="zh-CN"/>
        </w:rPr>
      </w:pPr>
      <w:r>
        <w:rPr>
          <w:rFonts w:ascii="黑体" w:eastAsia="黑体" w:hAnsi="黑体"/>
          <w:sz w:val="28"/>
          <w:lang w:eastAsia="zh-CN"/>
        </w:rPr>
        <w:t>6.4 Redis Key 设计</w:t>
      </w:r>
    </w:p>
    <w:p w14:paraId="6B5407D6" w14:textId="77777777" w:rsidR="00F572E8" w:rsidRDefault="00000000">
      <w:pPr>
        <w:spacing w:before="160" w:after="120"/>
        <w:rPr>
          <w:rFonts w:hint="eastAsia"/>
          <w:lang w:eastAsia="zh-CN"/>
        </w:rPr>
      </w:pPr>
      <w:r>
        <w:rPr>
          <w:rFonts w:ascii="黑体" w:eastAsia="黑体" w:hAnsi="黑体"/>
          <w:sz w:val="28"/>
          <w:lang w:eastAsia="zh-CN"/>
        </w:rPr>
        <w:t>6.5 Lua 脚本原子扣减设计</w:t>
      </w:r>
    </w:p>
    <w:p w14:paraId="11BD8126" w14:textId="77777777" w:rsidR="00F572E8" w:rsidRDefault="00000000">
      <w:pPr>
        <w:spacing w:before="160" w:after="120"/>
        <w:rPr>
          <w:rFonts w:hint="eastAsia"/>
          <w:lang w:eastAsia="zh-CN"/>
        </w:rPr>
      </w:pPr>
      <w:r>
        <w:rPr>
          <w:rFonts w:ascii="黑体" w:eastAsia="黑体" w:hAnsi="黑体"/>
          <w:sz w:val="28"/>
          <w:lang w:eastAsia="zh-CN"/>
        </w:rPr>
        <w:t xml:space="preserve">6.6 </w:t>
      </w:r>
      <w:proofErr w:type="gramStart"/>
      <w:r>
        <w:rPr>
          <w:rFonts w:ascii="黑体" w:eastAsia="黑体" w:hAnsi="黑体"/>
          <w:sz w:val="28"/>
          <w:lang w:eastAsia="zh-CN"/>
        </w:rPr>
        <w:t>防超卖机制</w:t>
      </w:r>
      <w:proofErr w:type="gramEnd"/>
      <w:r>
        <w:rPr>
          <w:rFonts w:ascii="黑体" w:eastAsia="黑体" w:hAnsi="黑体"/>
          <w:sz w:val="28"/>
          <w:lang w:eastAsia="zh-CN"/>
        </w:rPr>
        <w:t>设计</w:t>
      </w:r>
    </w:p>
    <w:p w14:paraId="2E105191" w14:textId="77777777" w:rsidR="00F572E8" w:rsidRDefault="00000000">
      <w:pPr>
        <w:spacing w:before="160" w:after="120"/>
        <w:rPr>
          <w:rFonts w:hint="eastAsia"/>
          <w:lang w:eastAsia="zh-CN"/>
        </w:rPr>
      </w:pPr>
      <w:r>
        <w:rPr>
          <w:rFonts w:ascii="黑体" w:eastAsia="黑体" w:hAnsi="黑体"/>
          <w:sz w:val="28"/>
          <w:lang w:eastAsia="zh-CN"/>
        </w:rPr>
        <w:t>6.7 防重复抢购机制设计</w:t>
      </w:r>
    </w:p>
    <w:p w14:paraId="4315FB72" w14:textId="77777777" w:rsidR="00F572E8" w:rsidRDefault="00000000">
      <w:pPr>
        <w:spacing w:before="160" w:after="120"/>
        <w:rPr>
          <w:rFonts w:hint="eastAsia"/>
          <w:lang w:eastAsia="zh-CN"/>
        </w:rPr>
      </w:pPr>
      <w:r>
        <w:rPr>
          <w:rFonts w:ascii="黑体" w:eastAsia="黑体" w:hAnsi="黑体"/>
          <w:sz w:val="28"/>
          <w:lang w:eastAsia="zh-CN"/>
        </w:rPr>
        <w:t xml:space="preserve">6.8 </w:t>
      </w:r>
      <w:proofErr w:type="gramStart"/>
      <w:r>
        <w:rPr>
          <w:rFonts w:ascii="黑体" w:eastAsia="黑体" w:hAnsi="黑体"/>
          <w:sz w:val="28"/>
          <w:lang w:eastAsia="zh-CN"/>
        </w:rPr>
        <w:t>秒杀结果</w:t>
      </w:r>
      <w:proofErr w:type="gramEnd"/>
      <w:r>
        <w:rPr>
          <w:rFonts w:ascii="黑体" w:eastAsia="黑体" w:hAnsi="黑体"/>
          <w:sz w:val="28"/>
          <w:lang w:eastAsia="zh-CN"/>
        </w:rPr>
        <w:t>状态设计</w:t>
      </w:r>
    </w:p>
    <w:p w14:paraId="3D5C211A" w14:textId="77777777" w:rsidR="00F572E8" w:rsidRDefault="00000000">
      <w:pPr>
        <w:spacing w:before="160" w:after="120"/>
        <w:rPr>
          <w:rFonts w:hint="eastAsia"/>
          <w:lang w:eastAsia="zh-CN"/>
        </w:rPr>
      </w:pPr>
      <w:r>
        <w:rPr>
          <w:rFonts w:ascii="黑体" w:eastAsia="黑体" w:hAnsi="黑体"/>
          <w:sz w:val="28"/>
          <w:lang w:eastAsia="zh-CN"/>
        </w:rPr>
        <w:t>6.9 异常场景处理设计</w:t>
      </w:r>
    </w:p>
    <w:p w14:paraId="126EB060" w14:textId="77777777" w:rsidR="00F572E8" w:rsidRDefault="00000000">
      <w:pPr>
        <w:spacing w:before="240" w:after="240"/>
        <w:jc w:val="center"/>
        <w:rPr>
          <w:rFonts w:hint="eastAsia"/>
          <w:lang w:eastAsia="zh-CN"/>
        </w:rPr>
      </w:pPr>
      <w:r>
        <w:rPr>
          <w:rFonts w:ascii="黑体" w:eastAsia="黑体" w:hAnsi="黑体"/>
          <w:b/>
          <w:sz w:val="32"/>
          <w:lang w:eastAsia="zh-CN"/>
        </w:rPr>
        <w:t>7 异步订单削峰设计</w:t>
      </w:r>
    </w:p>
    <w:p w14:paraId="3B7102C1" w14:textId="77777777" w:rsidR="00F572E8" w:rsidRDefault="00000000">
      <w:pPr>
        <w:spacing w:before="160" w:after="120"/>
        <w:rPr>
          <w:rFonts w:hint="eastAsia"/>
          <w:lang w:eastAsia="zh-CN"/>
        </w:rPr>
      </w:pPr>
      <w:r>
        <w:rPr>
          <w:rFonts w:ascii="黑体" w:eastAsia="黑体" w:hAnsi="黑体"/>
          <w:sz w:val="28"/>
          <w:lang w:eastAsia="zh-CN"/>
        </w:rPr>
        <w:t>7.1 异步下单设计思想</w:t>
      </w:r>
    </w:p>
    <w:p w14:paraId="79838292" w14:textId="77777777" w:rsidR="00F572E8" w:rsidRDefault="00000000">
      <w:pPr>
        <w:spacing w:before="160" w:after="120"/>
        <w:rPr>
          <w:rFonts w:hint="eastAsia"/>
          <w:lang w:eastAsia="zh-CN"/>
        </w:rPr>
      </w:pPr>
      <w:r>
        <w:rPr>
          <w:rFonts w:ascii="黑体" w:eastAsia="黑体" w:hAnsi="黑体"/>
          <w:sz w:val="28"/>
          <w:lang w:eastAsia="zh-CN"/>
        </w:rPr>
        <w:t>7.2 RabbitMQ 消息拓扑设计</w:t>
      </w:r>
    </w:p>
    <w:p w14:paraId="453520C9" w14:textId="77777777" w:rsidR="00F572E8" w:rsidRDefault="00000000">
      <w:pPr>
        <w:spacing w:before="160" w:after="120"/>
        <w:rPr>
          <w:rFonts w:hint="eastAsia"/>
          <w:lang w:eastAsia="zh-CN"/>
        </w:rPr>
      </w:pPr>
      <w:r>
        <w:rPr>
          <w:rFonts w:ascii="黑体" w:eastAsia="黑体" w:hAnsi="黑体"/>
          <w:sz w:val="28"/>
          <w:lang w:eastAsia="zh-CN"/>
        </w:rPr>
        <w:t>7.3 订单创建消息体设计</w:t>
      </w:r>
    </w:p>
    <w:p w14:paraId="2237A1B4" w14:textId="77777777" w:rsidR="00F572E8" w:rsidRDefault="00000000">
      <w:pPr>
        <w:spacing w:before="160" w:after="120"/>
        <w:rPr>
          <w:rFonts w:hint="eastAsia"/>
          <w:lang w:eastAsia="zh-CN"/>
        </w:rPr>
      </w:pPr>
      <w:r>
        <w:rPr>
          <w:rFonts w:ascii="黑体" w:eastAsia="黑体" w:hAnsi="黑体"/>
          <w:sz w:val="28"/>
          <w:lang w:eastAsia="zh-CN"/>
        </w:rPr>
        <w:t>7.4 订单服务消费流程设计</w:t>
      </w:r>
    </w:p>
    <w:p w14:paraId="4B433255" w14:textId="77777777" w:rsidR="00F572E8" w:rsidRDefault="00000000">
      <w:pPr>
        <w:spacing w:before="160" w:after="120"/>
        <w:rPr>
          <w:rFonts w:hint="eastAsia"/>
          <w:lang w:eastAsia="zh-CN"/>
        </w:rPr>
      </w:pPr>
      <w:r>
        <w:rPr>
          <w:rFonts w:ascii="黑体" w:eastAsia="黑体" w:hAnsi="黑体"/>
          <w:sz w:val="28"/>
          <w:lang w:eastAsia="zh-CN"/>
        </w:rPr>
        <w:t>7.5 消费</w:t>
      </w:r>
      <w:proofErr w:type="gramStart"/>
      <w:r>
        <w:rPr>
          <w:rFonts w:ascii="黑体" w:eastAsia="黑体" w:hAnsi="黑体"/>
          <w:sz w:val="28"/>
          <w:lang w:eastAsia="zh-CN"/>
        </w:rPr>
        <w:t>幂</w:t>
      </w:r>
      <w:proofErr w:type="gramEnd"/>
      <w:r>
        <w:rPr>
          <w:rFonts w:ascii="黑体" w:eastAsia="黑体" w:hAnsi="黑体"/>
          <w:sz w:val="28"/>
          <w:lang w:eastAsia="zh-CN"/>
        </w:rPr>
        <w:t>等设计</w:t>
      </w:r>
    </w:p>
    <w:p w14:paraId="6BEECCB4" w14:textId="77777777" w:rsidR="00F572E8" w:rsidRDefault="00000000">
      <w:pPr>
        <w:spacing w:before="160" w:after="120"/>
        <w:rPr>
          <w:rFonts w:hint="eastAsia"/>
          <w:lang w:eastAsia="zh-CN"/>
        </w:rPr>
      </w:pPr>
      <w:r>
        <w:rPr>
          <w:rFonts w:ascii="黑体" w:eastAsia="黑体" w:hAnsi="黑体"/>
          <w:sz w:val="28"/>
          <w:lang w:eastAsia="zh-CN"/>
        </w:rPr>
        <w:t>7.6 消息确认、重试与死信队列设计</w:t>
      </w:r>
    </w:p>
    <w:p w14:paraId="43300FD3" w14:textId="77777777" w:rsidR="00F572E8" w:rsidRDefault="00000000">
      <w:pPr>
        <w:spacing w:before="160" w:after="120"/>
        <w:rPr>
          <w:rFonts w:hint="eastAsia"/>
          <w:lang w:eastAsia="zh-CN"/>
        </w:rPr>
      </w:pPr>
      <w:r>
        <w:rPr>
          <w:rFonts w:ascii="黑体" w:eastAsia="黑体" w:hAnsi="黑体"/>
          <w:sz w:val="28"/>
          <w:lang w:eastAsia="zh-CN"/>
        </w:rPr>
        <w:t>7.7 Redis 扣减成功但 MQ 投递失败的处理</w:t>
      </w:r>
    </w:p>
    <w:p w14:paraId="25DBE400" w14:textId="77777777" w:rsidR="00F572E8" w:rsidRDefault="00000000">
      <w:pPr>
        <w:spacing w:before="240" w:after="240"/>
        <w:jc w:val="center"/>
        <w:rPr>
          <w:rFonts w:hint="eastAsia"/>
          <w:lang w:eastAsia="zh-CN"/>
        </w:rPr>
      </w:pPr>
      <w:r>
        <w:rPr>
          <w:rFonts w:ascii="黑体" w:eastAsia="黑体" w:hAnsi="黑体"/>
          <w:b/>
          <w:sz w:val="32"/>
          <w:lang w:eastAsia="zh-CN"/>
        </w:rPr>
        <w:t>8 实时推送模块设计</w:t>
      </w:r>
    </w:p>
    <w:p w14:paraId="7FC69F60" w14:textId="77777777" w:rsidR="00F572E8" w:rsidRDefault="00000000">
      <w:pPr>
        <w:spacing w:before="160" w:after="120"/>
        <w:rPr>
          <w:rFonts w:hint="eastAsia"/>
          <w:lang w:eastAsia="zh-CN"/>
        </w:rPr>
      </w:pPr>
      <w:r>
        <w:rPr>
          <w:rFonts w:ascii="黑体" w:eastAsia="黑体" w:hAnsi="黑体"/>
          <w:sz w:val="28"/>
          <w:lang w:eastAsia="zh-CN"/>
        </w:rPr>
        <w:t>8.1 实时推送业务场景</w:t>
      </w:r>
    </w:p>
    <w:p w14:paraId="01DD1BBE" w14:textId="77777777" w:rsidR="00F572E8" w:rsidRDefault="00000000">
      <w:pPr>
        <w:spacing w:before="160" w:after="120"/>
        <w:rPr>
          <w:rFonts w:hint="eastAsia"/>
          <w:lang w:eastAsia="zh-CN"/>
        </w:rPr>
      </w:pPr>
      <w:r>
        <w:rPr>
          <w:rFonts w:ascii="黑体" w:eastAsia="黑体" w:hAnsi="黑体"/>
          <w:sz w:val="28"/>
          <w:lang w:eastAsia="zh-CN"/>
        </w:rPr>
        <w:t>8.2 SSE 技术选型说明</w:t>
      </w:r>
    </w:p>
    <w:p w14:paraId="1A7DF0DD" w14:textId="77777777" w:rsidR="00F572E8" w:rsidRDefault="00000000">
      <w:pPr>
        <w:spacing w:before="160" w:after="120"/>
        <w:rPr>
          <w:rFonts w:hint="eastAsia"/>
          <w:lang w:eastAsia="zh-CN"/>
        </w:rPr>
      </w:pPr>
      <w:r>
        <w:rPr>
          <w:rFonts w:ascii="黑体" w:eastAsia="黑体" w:hAnsi="黑体"/>
          <w:sz w:val="28"/>
          <w:lang w:eastAsia="zh-CN"/>
        </w:rPr>
        <w:t>8.3 推送连接接口设计</w:t>
      </w:r>
    </w:p>
    <w:p w14:paraId="6C8E0189" w14:textId="77777777" w:rsidR="00F572E8" w:rsidRDefault="00000000">
      <w:pPr>
        <w:spacing w:before="160" w:after="120"/>
        <w:rPr>
          <w:rFonts w:hint="eastAsia"/>
          <w:lang w:eastAsia="zh-CN"/>
        </w:rPr>
      </w:pPr>
      <w:r>
        <w:rPr>
          <w:rFonts w:ascii="黑体" w:eastAsia="黑体" w:hAnsi="黑体"/>
          <w:sz w:val="28"/>
          <w:lang w:eastAsia="zh-CN"/>
        </w:rPr>
        <w:t>8.4 订单创建事件格式设计</w:t>
      </w:r>
    </w:p>
    <w:p w14:paraId="1EDDDEE8" w14:textId="77777777" w:rsidR="00F572E8" w:rsidRDefault="00000000">
      <w:pPr>
        <w:spacing w:before="160" w:after="120"/>
        <w:rPr>
          <w:rFonts w:hint="eastAsia"/>
          <w:lang w:eastAsia="zh-CN"/>
        </w:rPr>
      </w:pPr>
      <w:r>
        <w:rPr>
          <w:rFonts w:ascii="黑体" w:eastAsia="黑体" w:hAnsi="黑体"/>
          <w:sz w:val="28"/>
          <w:lang w:eastAsia="zh-CN"/>
        </w:rPr>
        <w:t>8.5 用户级推送隔离设计</w:t>
      </w:r>
    </w:p>
    <w:p w14:paraId="40BD20C1" w14:textId="77777777" w:rsidR="00F572E8" w:rsidRDefault="00000000">
      <w:pPr>
        <w:spacing w:before="160" w:after="120"/>
        <w:rPr>
          <w:rFonts w:hint="eastAsia"/>
          <w:lang w:eastAsia="zh-CN"/>
        </w:rPr>
      </w:pPr>
      <w:r>
        <w:rPr>
          <w:rFonts w:ascii="黑体" w:eastAsia="黑体" w:hAnsi="黑体"/>
          <w:sz w:val="28"/>
          <w:lang w:eastAsia="zh-CN"/>
        </w:rPr>
        <w:t>8.6 推送失败处理机制</w:t>
      </w:r>
    </w:p>
    <w:p w14:paraId="329E67FA" w14:textId="77777777" w:rsidR="00F572E8" w:rsidRDefault="00000000">
      <w:pPr>
        <w:spacing w:before="240" w:after="240"/>
        <w:jc w:val="center"/>
        <w:rPr>
          <w:rFonts w:hint="eastAsia"/>
          <w:lang w:eastAsia="zh-CN"/>
        </w:rPr>
      </w:pPr>
      <w:r>
        <w:rPr>
          <w:rFonts w:ascii="黑体" w:eastAsia="黑体" w:hAnsi="黑体"/>
          <w:b/>
          <w:sz w:val="32"/>
          <w:lang w:eastAsia="zh-CN"/>
        </w:rPr>
        <w:t>9 AI 智能导购模块设计</w:t>
      </w:r>
    </w:p>
    <w:p w14:paraId="0207AFD3" w14:textId="77777777" w:rsidR="00F572E8" w:rsidRDefault="00000000">
      <w:pPr>
        <w:spacing w:before="160" w:after="120"/>
        <w:rPr>
          <w:rFonts w:hint="eastAsia"/>
          <w:lang w:eastAsia="zh-CN"/>
        </w:rPr>
      </w:pPr>
      <w:r>
        <w:rPr>
          <w:rFonts w:ascii="黑体" w:eastAsia="黑体" w:hAnsi="黑体"/>
          <w:sz w:val="28"/>
          <w:lang w:eastAsia="zh-CN"/>
        </w:rPr>
        <w:t>9.1 AI 智能导购业务场景</w:t>
      </w:r>
    </w:p>
    <w:p w14:paraId="7BF0E87F" w14:textId="77777777" w:rsidR="00F572E8" w:rsidRDefault="00000000">
      <w:pPr>
        <w:spacing w:before="160" w:after="120"/>
        <w:rPr>
          <w:rFonts w:hint="eastAsia"/>
          <w:lang w:eastAsia="zh-CN"/>
        </w:rPr>
      </w:pPr>
      <w:r>
        <w:rPr>
          <w:rFonts w:ascii="黑体" w:eastAsia="黑体" w:hAnsi="黑体"/>
          <w:sz w:val="28"/>
          <w:lang w:eastAsia="zh-CN"/>
        </w:rPr>
        <w:t>9.2 AI 咨询接口设计</w:t>
      </w:r>
    </w:p>
    <w:p w14:paraId="64144ED7" w14:textId="77777777" w:rsidR="00F572E8" w:rsidRDefault="00000000">
      <w:pPr>
        <w:spacing w:before="160" w:after="120"/>
        <w:rPr>
          <w:rFonts w:hint="eastAsia"/>
          <w:lang w:eastAsia="zh-CN"/>
        </w:rPr>
      </w:pPr>
      <w:r>
        <w:rPr>
          <w:rFonts w:ascii="黑体" w:eastAsia="黑体" w:hAnsi="黑体"/>
          <w:sz w:val="28"/>
          <w:lang w:eastAsia="zh-CN"/>
        </w:rPr>
        <w:t>9.3 商品上下文构造方法</w:t>
      </w:r>
    </w:p>
    <w:p w14:paraId="7A2184DD" w14:textId="77777777" w:rsidR="00F572E8" w:rsidRDefault="00000000">
      <w:pPr>
        <w:spacing w:before="160" w:after="120"/>
        <w:rPr>
          <w:rFonts w:hint="eastAsia"/>
          <w:lang w:eastAsia="zh-CN"/>
        </w:rPr>
      </w:pPr>
      <w:r>
        <w:rPr>
          <w:rFonts w:ascii="黑体" w:eastAsia="黑体" w:hAnsi="黑体"/>
          <w:sz w:val="28"/>
          <w:lang w:eastAsia="zh-CN"/>
        </w:rPr>
        <w:t>9.4 Prompt 设计思路</w:t>
      </w:r>
    </w:p>
    <w:p w14:paraId="72F30EAA" w14:textId="77777777" w:rsidR="00F572E8" w:rsidRDefault="00000000">
      <w:pPr>
        <w:spacing w:before="160" w:after="120"/>
        <w:rPr>
          <w:rFonts w:hint="eastAsia"/>
          <w:lang w:eastAsia="zh-CN"/>
        </w:rPr>
      </w:pPr>
      <w:r>
        <w:rPr>
          <w:rFonts w:ascii="黑体" w:eastAsia="黑体" w:hAnsi="黑体"/>
          <w:sz w:val="28"/>
          <w:lang w:eastAsia="zh-CN"/>
        </w:rPr>
        <w:t>9.5 LLM API 调用流程</w:t>
      </w:r>
    </w:p>
    <w:p w14:paraId="71867DAD" w14:textId="77777777" w:rsidR="00F572E8" w:rsidRDefault="00000000">
      <w:pPr>
        <w:spacing w:before="160" w:after="120"/>
        <w:rPr>
          <w:rFonts w:hint="eastAsia"/>
          <w:lang w:eastAsia="zh-CN"/>
        </w:rPr>
      </w:pPr>
      <w:r>
        <w:rPr>
          <w:rFonts w:ascii="黑体" w:eastAsia="黑体" w:hAnsi="黑体"/>
          <w:sz w:val="28"/>
          <w:lang w:eastAsia="zh-CN"/>
        </w:rPr>
        <w:t>9.6 AI 问答缓存设计</w:t>
      </w:r>
    </w:p>
    <w:p w14:paraId="4F9041AB" w14:textId="77777777" w:rsidR="00F572E8" w:rsidRDefault="00000000">
      <w:pPr>
        <w:spacing w:before="160" w:after="120"/>
        <w:rPr>
          <w:rFonts w:hint="eastAsia"/>
          <w:lang w:eastAsia="zh-CN"/>
        </w:rPr>
      </w:pPr>
      <w:r>
        <w:rPr>
          <w:rFonts w:ascii="黑体" w:eastAsia="黑体" w:hAnsi="黑体"/>
          <w:sz w:val="28"/>
          <w:lang w:eastAsia="zh-CN"/>
        </w:rPr>
        <w:t>9.7 超时、失败与降级机制</w:t>
      </w:r>
    </w:p>
    <w:p w14:paraId="6C3425A5" w14:textId="77777777" w:rsidR="00F572E8" w:rsidRDefault="00000000">
      <w:pPr>
        <w:spacing w:before="160" w:after="120"/>
        <w:rPr>
          <w:rFonts w:hint="eastAsia"/>
          <w:lang w:eastAsia="zh-CN"/>
        </w:rPr>
      </w:pPr>
      <w:r>
        <w:rPr>
          <w:rFonts w:ascii="黑体" w:eastAsia="黑体" w:hAnsi="黑体"/>
          <w:sz w:val="28"/>
          <w:lang w:eastAsia="zh-CN"/>
        </w:rPr>
        <w:t>9.8 AI 服务安全与配置管理</w:t>
      </w:r>
    </w:p>
    <w:p w14:paraId="279513B1" w14:textId="77777777" w:rsidR="00F572E8" w:rsidRDefault="00000000">
      <w:pPr>
        <w:spacing w:before="240" w:after="240"/>
        <w:jc w:val="center"/>
        <w:rPr>
          <w:rFonts w:hint="eastAsia"/>
          <w:lang w:eastAsia="zh-CN"/>
        </w:rPr>
      </w:pPr>
      <w:r>
        <w:rPr>
          <w:rFonts w:ascii="黑体" w:eastAsia="黑体" w:hAnsi="黑体"/>
          <w:b/>
          <w:sz w:val="32"/>
          <w:lang w:eastAsia="zh-CN"/>
        </w:rPr>
        <w:t>10 技术选型依据分析</w:t>
      </w:r>
    </w:p>
    <w:p w14:paraId="1D2144BF" w14:textId="77777777" w:rsidR="00F572E8" w:rsidRDefault="00000000">
      <w:pPr>
        <w:spacing w:before="160" w:after="120"/>
        <w:rPr>
          <w:rFonts w:hint="eastAsia"/>
          <w:lang w:eastAsia="zh-CN"/>
        </w:rPr>
      </w:pPr>
      <w:r>
        <w:rPr>
          <w:rFonts w:ascii="黑体" w:eastAsia="黑体" w:hAnsi="黑体"/>
          <w:sz w:val="28"/>
          <w:lang w:eastAsia="zh-CN"/>
        </w:rPr>
        <w:t>10.1 Gateway 技术选型依据</w:t>
      </w:r>
    </w:p>
    <w:p w14:paraId="205705E4" w14:textId="77777777" w:rsidR="00F572E8" w:rsidRDefault="00000000">
      <w:pPr>
        <w:spacing w:after="120" w:line="360" w:lineRule="auto"/>
        <w:ind w:firstLine="420"/>
        <w:jc w:val="both"/>
        <w:rPr>
          <w:rFonts w:hint="eastAsia"/>
          <w:lang w:eastAsia="zh-CN"/>
        </w:rPr>
      </w:pPr>
      <w:r>
        <w:rPr>
          <w:lang w:eastAsia="zh-CN"/>
        </w:rPr>
        <w:t>本项目引入 Gateway 的主要原因是系统采用</w:t>
      </w:r>
      <w:proofErr w:type="gramStart"/>
      <w:r>
        <w:rPr>
          <w:lang w:eastAsia="zh-CN"/>
        </w:rPr>
        <w:t>微服务</w:t>
      </w:r>
      <w:proofErr w:type="gramEnd"/>
      <w:r>
        <w:rPr>
          <w:lang w:eastAsia="zh-CN"/>
        </w:rPr>
        <w:t>拆分后，需要一个统一入口处理客户端请求。如果客户端直</w:t>
      </w:r>
      <w:proofErr w:type="gramStart"/>
      <w:r>
        <w:rPr>
          <w:lang w:eastAsia="zh-CN"/>
        </w:rPr>
        <w:t>接访问</w:t>
      </w:r>
      <w:proofErr w:type="gramEnd"/>
      <w:r>
        <w:rPr>
          <w:lang w:eastAsia="zh-CN"/>
        </w:rPr>
        <w:t>各个业务服务，则认证、权限、跨域、日志、限流和路由规则会分散在多个服务中，导致重复实现和维护困难。尤其在本项目中，用户服务、</w:t>
      </w:r>
      <w:proofErr w:type="gramStart"/>
      <w:r>
        <w:rPr>
          <w:lang w:eastAsia="zh-CN"/>
        </w:rPr>
        <w:t>商品秒杀服务</w:t>
      </w:r>
      <w:proofErr w:type="gramEnd"/>
      <w:r>
        <w:rPr>
          <w:lang w:eastAsia="zh-CN"/>
        </w:rPr>
        <w:t>、订单服务、推送服务和 AI 服务均需要识别用户身份，如果每个服务都独立解析 Token 和判断权限，不仅会增加代码重复，也容易造成权限策略不一致。</w:t>
      </w:r>
    </w:p>
    <w:p w14:paraId="4589BFA3" w14:textId="77777777" w:rsidR="00F572E8" w:rsidRDefault="00000000">
      <w:pPr>
        <w:spacing w:after="120" w:line="360" w:lineRule="auto"/>
        <w:ind w:firstLine="420"/>
        <w:jc w:val="both"/>
        <w:rPr>
          <w:rFonts w:hint="eastAsia"/>
          <w:lang w:eastAsia="zh-CN"/>
        </w:rPr>
      </w:pPr>
      <w:r>
        <w:rPr>
          <w:lang w:eastAsia="zh-CN"/>
        </w:rPr>
        <w:t>Gateway 可以将通用入口能力集中处理。客户端统一访问 `http://localhost:8080`，Gateway 根据路径规则将请求转发到对应服务。对于需要登录的接口，Gateway 统一解析 JWT，校验签名和有效期，并根据接口权限要求判断用户角色。认证通过后，Gateway 将用户上下文传递给内部服务，内部服务基于该上下文处理业务逻辑。</w:t>
      </w:r>
    </w:p>
    <w:p w14:paraId="5089B8D0" w14:textId="77777777" w:rsidR="00F572E8" w:rsidRDefault="00000000">
      <w:pPr>
        <w:spacing w:after="120" w:line="360" w:lineRule="auto"/>
        <w:ind w:firstLine="420"/>
        <w:jc w:val="both"/>
        <w:rPr>
          <w:rFonts w:hint="eastAsia"/>
          <w:lang w:eastAsia="zh-CN"/>
        </w:rPr>
      </w:pPr>
      <w:proofErr w:type="gramStart"/>
      <w:r>
        <w:rPr>
          <w:lang w:eastAsia="zh-CN"/>
        </w:rPr>
        <w:t>在秒杀场景</w:t>
      </w:r>
      <w:proofErr w:type="gramEnd"/>
      <w:r>
        <w:rPr>
          <w:lang w:eastAsia="zh-CN"/>
        </w:rPr>
        <w:t>中，Gateway 还可以作为生产环境限流和流量治理的第一道防线。</w:t>
      </w:r>
      <w:proofErr w:type="gramStart"/>
      <w:r>
        <w:rPr>
          <w:lang w:eastAsia="zh-CN"/>
        </w:rPr>
        <w:t>秒杀活动</w:t>
      </w:r>
      <w:proofErr w:type="gramEnd"/>
      <w:r>
        <w:rPr>
          <w:lang w:eastAsia="zh-CN"/>
        </w:rPr>
        <w:t>开始时，大量请求会同时进入系统，Gateway 层可以根据 IP、用户、接口路径或活动 ID 进行限流，提前拦截异常流量，避免无效请求直接</w:t>
      </w:r>
      <w:proofErr w:type="gramStart"/>
      <w:r>
        <w:rPr>
          <w:lang w:eastAsia="zh-CN"/>
        </w:rPr>
        <w:t>冲击秒杀服务</w:t>
      </w:r>
      <w:proofErr w:type="gramEnd"/>
      <w:r>
        <w:rPr>
          <w:lang w:eastAsia="zh-CN"/>
        </w:rPr>
        <w:t>和 Redis。虽然本地原型主要验证路由和</w:t>
      </w:r>
      <w:proofErr w:type="gramStart"/>
      <w:r>
        <w:rPr>
          <w:lang w:eastAsia="zh-CN"/>
        </w:rPr>
        <w:t>鉴权能</w:t>
      </w:r>
      <w:proofErr w:type="gramEnd"/>
      <w:r>
        <w:rPr>
          <w:lang w:eastAsia="zh-CN"/>
        </w:rPr>
        <w:t>力，但 Gateway 的存在为后续生产级流量治理提供了明确扩展点。</w:t>
      </w:r>
    </w:p>
    <w:p w14:paraId="4E83F348" w14:textId="77777777" w:rsidR="00F572E8" w:rsidRDefault="00000000">
      <w:pPr>
        <w:spacing w:after="120" w:line="360" w:lineRule="auto"/>
        <w:ind w:firstLine="420"/>
        <w:jc w:val="both"/>
        <w:rPr>
          <w:rFonts w:hint="eastAsia"/>
          <w:lang w:eastAsia="zh-CN"/>
        </w:rPr>
      </w:pPr>
      <w:r>
        <w:rPr>
          <w:lang w:eastAsia="zh-CN"/>
        </w:rPr>
        <w:t>因此，Gateway 在本项目中不仅是一个路由组件，也是统一认证、权限控制、入口治理和生产演进的关键基础设施。</w:t>
      </w:r>
    </w:p>
    <w:p w14:paraId="3718E454" w14:textId="77777777" w:rsidR="00F572E8" w:rsidRDefault="00000000">
      <w:pPr>
        <w:spacing w:before="160" w:after="120"/>
        <w:rPr>
          <w:rFonts w:hint="eastAsia"/>
          <w:lang w:eastAsia="zh-CN"/>
        </w:rPr>
      </w:pPr>
      <w:r>
        <w:rPr>
          <w:rFonts w:ascii="黑体" w:eastAsia="黑体" w:hAnsi="黑体"/>
          <w:sz w:val="28"/>
          <w:lang w:eastAsia="zh-CN"/>
        </w:rPr>
        <w:t>10.2 MySQL 技术选型依据</w:t>
      </w:r>
    </w:p>
    <w:p w14:paraId="50FC35D1" w14:textId="77777777" w:rsidR="00F572E8" w:rsidRDefault="00000000">
      <w:pPr>
        <w:spacing w:before="160" w:after="120"/>
        <w:rPr>
          <w:rFonts w:hint="eastAsia"/>
          <w:lang w:eastAsia="zh-CN"/>
        </w:rPr>
      </w:pPr>
      <w:r>
        <w:rPr>
          <w:rFonts w:ascii="黑体" w:eastAsia="黑体" w:hAnsi="黑体"/>
          <w:sz w:val="28"/>
          <w:lang w:eastAsia="zh-CN"/>
        </w:rPr>
        <w:t>10.3 Redis 技术选型依据</w:t>
      </w:r>
    </w:p>
    <w:p w14:paraId="76A981D1" w14:textId="77777777" w:rsidR="00F572E8" w:rsidRDefault="00000000">
      <w:pPr>
        <w:spacing w:before="160" w:after="120"/>
        <w:rPr>
          <w:rFonts w:hint="eastAsia"/>
          <w:lang w:eastAsia="zh-CN"/>
        </w:rPr>
      </w:pPr>
      <w:r>
        <w:rPr>
          <w:rFonts w:ascii="黑体" w:eastAsia="黑体" w:hAnsi="黑体"/>
          <w:sz w:val="28"/>
          <w:lang w:eastAsia="zh-CN"/>
        </w:rPr>
        <w:t>10.4 RabbitMQ 技术选型依据</w:t>
      </w:r>
    </w:p>
    <w:p w14:paraId="5FE62888" w14:textId="77777777" w:rsidR="00F572E8" w:rsidRDefault="00000000">
      <w:pPr>
        <w:spacing w:before="160" w:after="120"/>
        <w:rPr>
          <w:rFonts w:hint="eastAsia"/>
          <w:lang w:eastAsia="zh-CN"/>
        </w:rPr>
      </w:pPr>
      <w:r>
        <w:rPr>
          <w:rFonts w:ascii="黑体" w:eastAsia="黑体" w:hAnsi="黑体"/>
          <w:sz w:val="28"/>
          <w:lang w:eastAsia="zh-CN"/>
        </w:rPr>
        <w:t>10.5 SSE 技术选型依据</w:t>
      </w:r>
    </w:p>
    <w:p w14:paraId="1BADE21E" w14:textId="77777777" w:rsidR="00F572E8" w:rsidRDefault="00000000">
      <w:pPr>
        <w:spacing w:before="160" w:after="120"/>
        <w:rPr>
          <w:rFonts w:hint="eastAsia"/>
          <w:lang w:eastAsia="zh-CN"/>
        </w:rPr>
      </w:pPr>
      <w:r>
        <w:rPr>
          <w:rFonts w:ascii="黑体" w:eastAsia="黑体" w:hAnsi="黑体"/>
          <w:sz w:val="28"/>
          <w:lang w:eastAsia="zh-CN"/>
        </w:rPr>
        <w:t>10.6 LLM API 集成方案选型依据</w:t>
      </w:r>
    </w:p>
    <w:p w14:paraId="78C86446" w14:textId="77777777" w:rsidR="00F572E8" w:rsidRDefault="00000000">
      <w:pPr>
        <w:spacing w:before="160" w:after="120"/>
        <w:rPr>
          <w:rFonts w:hint="eastAsia"/>
          <w:lang w:eastAsia="zh-CN"/>
        </w:rPr>
      </w:pPr>
      <w:r>
        <w:rPr>
          <w:rFonts w:ascii="黑体" w:eastAsia="黑体" w:hAnsi="黑体"/>
          <w:sz w:val="28"/>
          <w:lang w:eastAsia="zh-CN"/>
        </w:rPr>
        <w:t>10.7 本项目技术选型总结</w:t>
      </w:r>
    </w:p>
    <w:p w14:paraId="3ABBC74B" w14:textId="77777777" w:rsidR="00F572E8" w:rsidRDefault="00000000">
      <w:pPr>
        <w:spacing w:after="120" w:line="360" w:lineRule="auto"/>
        <w:ind w:firstLine="420"/>
        <w:jc w:val="both"/>
        <w:rPr>
          <w:rFonts w:hint="eastAsia"/>
          <w:lang w:eastAsia="zh-CN"/>
        </w:rPr>
      </w:pPr>
      <w:r>
        <w:rPr>
          <w:lang w:eastAsia="zh-CN"/>
        </w:rPr>
        <w:t>本项目的技术选型围绕“高并发秒杀与智能电商后台”这一业务场景展开，各组件分别承担不同层次的系统职责。</w:t>
      </w:r>
    </w:p>
    <w:p w14:paraId="50D95772" w14:textId="77777777" w:rsidR="00F572E8" w:rsidRDefault="00000000">
      <w:pPr>
        <w:spacing w:after="120" w:line="360" w:lineRule="auto"/>
        <w:ind w:firstLine="420"/>
        <w:jc w:val="both"/>
        <w:rPr>
          <w:rFonts w:hint="eastAsia"/>
          <w:lang w:eastAsia="zh-CN"/>
        </w:rPr>
      </w:pPr>
      <w:r>
        <w:rPr>
          <w:lang w:eastAsia="zh-CN"/>
        </w:rPr>
        <w:t xml:space="preserve">Gateway 负责统一入口和权限控制，使所有客户端请求都经过一致的认证、路由和治理流程。MySQL 负责保存用户、商品、库存、活动、订单和消息日志等最终业务事实，是系统数据一致性的最终依据。Redis </w:t>
      </w:r>
      <w:proofErr w:type="gramStart"/>
      <w:r>
        <w:rPr>
          <w:lang w:eastAsia="zh-CN"/>
        </w:rPr>
        <w:t>负责秒杀库存</w:t>
      </w:r>
      <w:proofErr w:type="gramEnd"/>
      <w:r>
        <w:rPr>
          <w:lang w:eastAsia="zh-CN"/>
        </w:rPr>
        <w:t>、用户参与标记、</w:t>
      </w:r>
      <w:proofErr w:type="gramStart"/>
      <w:r>
        <w:rPr>
          <w:lang w:eastAsia="zh-CN"/>
        </w:rPr>
        <w:t>秒杀结果</w:t>
      </w:r>
      <w:proofErr w:type="gramEnd"/>
      <w:r>
        <w:rPr>
          <w:lang w:eastAsia="zh-CN"/>
        </w:rPr>
        <w:t>和 AI 问答缓存等高频访问数据，适合承担瞬时高并发读写压力。RabbitMQ 负责将 Redis 扣减成功后的订单创建请求异步化，避免订单写入直接</w:t>
      </w:r>
      <w:proofErr w:type="gramStart"/>
      <w:r>
        <w:rPr>
          <w:lang w:eastAsia="zh-CN"/>
        </w:rPr>
        <w:t>阻塞秒杀接口</w:t>
      </w:r>
      <w:proofErr w:type="gramEnd"/>
      <w:r>
        <w:rPr>
          <w:lang w:eastAsia="zh-CN"/>
        </w:rPr>
        <w:t>。SSE 负责在订单创建成功后向用户实时推送结果，提升用户对异步订单链路的感知。LLM API 则为系统提供智能导购能力，但需要通过缓存、限流、超时和降级机制控制调用成本和外部依赖风险。</w:t>
      </w:r>
    </w:p>
    <w:p w14:paraId="3CFC8A07" w14:textId="77777777" w:rsidR="00F572E8" w:rsidRDefault="00000000">
      <w:pPr>
        <w:spacing w:after="120" w:line="360" w:lineRule="auto"/>
        <w:ind w:firstLine="420"/>
        <w:jc w:val="both"/>
        <w:rPr>
          <w:rFonts w:hint="eastAsia"/>
          <w:lang w:eastAsia="zh-CN"/>
        </w:rPr>
      </w:pPr>
      <w:r>
        <w:rPr>
          <w:lang w:eastAsia="zh-CN"/>
        </w:rPr>
        <w:t>从整体上看，本项目没有将所有业务都集中在单一服务或单一数据库中，而是根据不同技术的适用场景进行组合：Gateway 解决入口治理问题，Redis 解决高并发资格抢占问题，RabbitMQ 解决订单写入削峰问题，MySQL 解决最终持久化问题，SSE 解决实时反馈问题，AI 服务解决智能咨询问题。该技术组合既能满足本地原型验收，也能自然扩展到生产环境中的多实例部署、</w:t>
      </w:r>
      <w:proofErr w:type="gramStart"/>
      <w:r>
        <w:rPr>
          <w:lang w:eastAsia="zh-CN"/>
        </w:rPr>
        <w:t>集群化</w:t>
      </w:r>
      <w:proofErr w:type="gramEnd"/>
      <w:r>
        <w:rPr>
          <w:lang w:eastAsia="zh-CN"/>
        </w:rPr>
        <w:t>中间件和可观测性治理。</w:t>
      </w:r>
    </w:p>
    <w:p w14:paraId="3F4811AC" w14:textId="77777777" w:rsidR="00F572E8" w:rsidRDefault="00000000">
      <w:pPr>
        <w:spacing w:before="240" w:after="240"/>
        <w:jc w:val="center"/>
        <w:rPr>
          <w:rFonts w:hint="eastAsia"/>
          <w:lang w:eastAsia="zh-CN"/>
        </w:rPr>
      </w:pPr>
      <w:r>
        <w:rPr>
          <w:rFonts w:ascii="黑体" w:eastAsia="黑体" w:hAnsi="黑体"/>
          <w:b/>
          <w:sz w:val="32"/>
          <w:lang w:eastAsia="zh-CN"/>
        </w:rPr>
        <w:t>11 系统测试与验收</w:t>
      </w:r>
    </w:p>
    <w:p w14:paraId="4ADAD93D" w14:textId="77777777" w:rsidR="00F572E8" w:rsidRDefault="00000000">
      <w:pPr>
        <w:spacing w:before="160" w:after="120"/>
        <w:rPr>
          <w:rFonts w:hint="eastAsia"/>
          <w:lang w:eastAsia="zh-CN"/>
        </w:rPr>
      </w:pPr>
      <w:r>
        <w:rPr>
          <w:rFonts w:ascii="黑体" w:eastAsia="黑体" w:hAnsi="黑体"/>
          <w:sz w:val="28"/>
          <w:lang w:eastAsia="zh-CN"/>
        </w:rPr>
        <w:t>11.1 测试环境说明</w:t>
      </w:r>
    </w:p>
    <w:p w14:paraId="48CCC643" w14:textId="77777777" w:rsidR="00F572E8" w:rsidRDefault="00000000">
      <w:pPr>
        <w:spacing w:after="120" w:line="360" w:lineRule="auto"/>
        <w:ind w:firstLine="420"/>
        <w:jc w:val="both"/>
        <w:rPr>
          <w:rFonts w:hint="eastAsia"/>
          <w:lang w:eastAsia="zh-CN"/>
        </w:rPr>
      </w:pPr>
      <w:r>
        <w:rPr>
          <w:lang w:eastAsia="zh-CN"/>
        </w:rPr>
        <w:t>本项目测试环境基于本地原型部署，主要用于验证 Gateway 路由、JWT 认证、角色权限、商品</w:t>
      </w:r>
      <w:proofErr w:type="gramStart"/>
      <w:r>
        <w:rPr>
          <w:lang w:eastAsia="zh-CN"/>
        </w:rPr>
        <w:t>与秒杀链路</w:t>
      </w:r>
      <w:proofErr w:type="gramEnd"/>
      <w:r>
        <w:rPr>
          <w:lang w:eastAsia="zh-CN"/>
        </w:rPr>
        <w:t>、RabbitMQ 异步订单消费、SSE 推送和 AI 咨询等功能。测试入口统一使用：</w:t>
      </w:r>
    </w:p>
    <w:p w14:paraId="72DECEA8" w14:textId="77777777" w:rsidR="00F572E8" w:rsidRDefault="00000000">
      <w:pPr>
        <w:spacing w:after="40"/>
        <w:ind w:left="420"/>
        <w:rPr>
          <w:rFonts w:hint="eastAsia"/>
          <w:lang w:eastAsia="zh-CN"/>
        </w:rPr>
      </w:pPr>
      <w:r>
        <w:rPr>
          <w:rFonts w:ascii="Consolas" w:eastAsia="Consolas" w:hAnsi="Consolas"/>
          <w:sz w:val="19"/>
          <w:lang w:eastAsia="zh-CN"/>
        </w:rPr>
        <w:t>http://localhost:8080</w:t>
      </w:r>
    </w:p>
    <w:p w14:paraId="68AAE675" w14:textId="77777777" w:rsidR="00F572E8" w:rsidRDefault="00000000">
      <w:pPr>
        <w:spacing w:after="120" w:line="360" w:lineRule="auto"/>
        <w:ind w:firstLine="420"/>
        <w:jc w:val="both"/>
        <w:rPr>
          <w:rFonts w:hint="eastAsia"/>
          <w:lang w:eastAsia="zh-CN"/>
        </w:rPr>
      </w:pPr>
      <w:r>
        <w:rPr>
          <w:lang w:eastAsia="zh-CN"/>
        </w:rPr>
        <w:t>测试前需要启动 MySQL、Redis 和 RabbitMQ 等中间件，并确认各服务端口无冲突。推荐启动顺序为：先启动 MySQL、Redis、RabbitMQ；再依次启动 gateway-service、user-service、product-</w:t>
      </w:r>
      <w:proofErr w:type="spellStart"/>
      <w:r>
        <w:rPr>
          <w:lang w:eastAsia="zh-CN"/>
        </w:rPr>
        <w:t>seckill</w:t>
      </w:r>
      <w:proofErr w:type="spellEnd"/>
      <w:r>
        <w:rPr>
          <w:lang w:eastAsia="zh-CN"/>
        </w:rPr>
        <w:t xml:space="preserve">-service、order-service、ai-service 和 push-service；最后通过 </w:t>
      </w:r>
      <w:proofErr w:type="spellStart"/>
      <w:r>
        <w:rPr>
          <w:lang w:eastAsia="zh-CN"/>
        </w:rPr>
        <w:t>Apifox</w:t>
      </w:r>
      <w:proofErr w:type="spellEnd"/>
      <w:r>
        <w:rPr>
          <w:lang w:eastAsia="zh-CN"/>
        </w:rPr>
        <w:t xml:space="preserve"> 或 simple-test-page 执行业务链路测试。</w:t>
      </w:r>
    </w:p>
    <w:p w14:paraId="7F581834" w14:textId="77777777" w:rsidR="00F572E8" w:rsidRDefault="00000000">
      <w:pPr>
        <w:spacing w:after="120" w:line="360" w:lineRule="auto"/>
        <w:ind w:firstLine="420"/>
        <w:jc w:val="both"/>
        <w:rPr>
          <w:rFonts w:hint="eastAsia"/>
          <w:lang w:eastAsia="zh-CN"/>
        </w:rPr>
      </w:pPr>
      <w:r>
        <w:rPr>
          <w:lang w:eastAsia="zh-CN"/>
        </w:rPr>
        <w:t>测试所需主要组件如表 11-1 所示。</w:t>
      </w:r>
    </w:p>
    <w:p w14:paraId="71A56CD6" w14:textId="77777777" w:rsidR="00F572E8" w:rsidRDefault="00000000">
      <w:pPr>
        <w:spacing w:before="60" w:after="120"/>
        <w:jc w:val="center"/>
        <w:rPr>
          <w:rFonts w:hint="eastAsia"/>
        </w:rPr>
      </w:pPr>
      <w:r>
        <w:rPr>
          <w:rFonts w:ascii="黑体" w:eastAsia="黑体" w:hAnsi="黑体"/>
          <w:sz w:val="21"/>
        </w:rPr>
        <w:t xml:space="preserve">表 11-1 </w:t>
      </w:r>
      <w:proofErr w:type="spellStart"/>
      <w:r>
        <w:rPr>
          <w:rFonts w:ascii="黑体" w:eastAsia="黑体" w:hAnsi="黑体"/>
          <w:sz w:val="21"/>
        </w:rPr>
        <w:t>测试环境组件说明</w:t>
      </w:r>
      <w:proofErr w:type="spellEnd"/>
    </w:p>
    <w:tbl>
      <w:tblPr>
        <w:tblStyle w:val="aff1"/>
        <w:tblW w:w="0" w:type="auto"/>
        <w:tblLook w:val="04A0" w:firstRow="1" w:lastRow="0" w:firstColumn="1" w:lastColumn="0" w:noHBand="0" w:noVBand="1"/>
      </w:tblPr>
      <w:tblGrid>
        <w:gridCol w:w="4533"/>
        <w:gridCol w:w="4533"/>
      </w:tblGrid>
      <w:tr w:rsidR="00F572E8" w14:paraId="12A23294" w14:textId="77777777">
        <w:tc>
          <w:tcPr>
            <w:tcW w:w="4533" w:type="dxa"/>
            <w:shd w:val="clear" w:color="auto" w:fill="D9EAF7"/>
            <w:vAlign w:val="center"/>
          </w:tcPr>
          <w:p w14:paraId="724D47F3" w14:textId="77777777" w:rsidR="00F572E8" w:rsidRDefault="00000000">
            <w:pPr>
              <w:spacing w:line="288" w:lineRule="auto"/>
              <w:jc w:val="center"/>
              <w:rPr>
                <w:rFonts w:hint="eastAsia"/>
              </w:rPr>
            </w:pPr>
            <w:r>
              <w:rPr>
                <w:b/>
                <w:sz w:val="21"/>
              </w:rPr>
              <w:t>组件</w:t>
            </w:r>
          </w:p>
        </w:tc>
        <w:tc>
          <w:tcPr>
            <w:tcW w:w="4533" w:type="dxa"/>
            <w:shd w:val="clear" w:color="auto" w:fill="D9EAF7"/>
            <w:vAlign w:val="center"/>
          </w:tcPr>
          <w:p w14:paraId="19CE1902" w14:textId="77777777" w:rsidR="00F572E8" w:rsidRDefault="00000000">
            <w:pPr>
              <w:spacing w:line="288" w:lineRule="auto"/>
              <w:jc w:val="center"/>
              <w:rPr>
                <w:rFonts w:hint="eastAsia"/>
              </w:rPr>
            </w:pPr>
            <w:r>
              <w:rPr>
                <w:b/>
                <w:sz w:val="21"/>
              </w:rPr>
              <w:t>用途</w:t>
            </w:r>
          </w:p>
        </w:tc>
      </w:tr>
      <w:tr w:rsidR="00F572E8" w14:paraId="4A9F152D" w14:textId="77777777">
        <w:tc>
          <w:tcPr>
            <w:tcW w:w="4533" w:type="dxa"/>
            <w:vAlign w:val="center"/>
          </w:tcPr>
          <w:p w14:paraId="737B0ADD" w14:textId="77777777" w:rsidR="00F572E8" w:rsidRDefault="00000000">
            <w:pPr>
              <w:spacing w:line="288" w:lineRule="auto"/>
              <w:rPr>
                <w:rFonts w:hint="eastAsia"/>
              </w:rPr>
            </w:pPr>
            <w:r>
              <w:rPr>
                <w:sz w:val="21"/>
              </w:rPr>
              <w:t>Gateway</w:t>
            </w:r>
          </w:p>
        </w:tc>
        <w:tc>
          <w:tcPr>
            <w:tcW w:w="4533" w:type="dxa"/>
            <w:vAlign w:val="center"/>
          </w:tcPr>
          <w:p w14:paraId="525CBBD7" w14:textId="77777777" w:rsidR="00F572E8" w:rsidRDefault="00000000">
            <w:pPr>
              <w:spacing w:line="288" w:lineRule="auto"/>
              <w:rPr>
                <w:rFonts w:hint="eastAsia"/>
                <w:lang w:eastAsia="zh-CN"/>
              </w:rPr>
            </w:pPr>
            <w:r>
              <w:rPr>
                <w:sz w:val="21"/>
                <w:lang w:eastAsia="zh-CN"/>
              </w:rPr>
              <w:t>统一接口入口、路由与鉴权</w:t>
            </w:r>
          </w:p>
        </w:tc>
      </w:tr>
      <w:tr w:rsidR="00F572E8" w14:paraId="1DF7E713" w14:textId="77777777">
        <w:tc>
          <w:tcPr>
            <w:tcW w:w="4533" w:type="dxa"/>
            <w:vAlign w:val="center"/>
          </w:tcPr>
          <w:p w14:paraId="53FC32AB" w14:textId="77777777" w:rsidR="00F572E8" w:rsidRDefault="00000000">
            <w:pPr>
              <w:spacing w:line="288" w:lineRule="auto"/>
              <w:rPr>
                <w:rFonts w:hint="eastAsia"/>
              </w:rPr>
            </w:pPr>
            <w:r>
              <w:rPr>
                <w:sz w:val="21"/>
              </w:rPr>
              <w:t>MySQL</w:t>
            </w:r>
          </w:p>
        </w:tc>
        <w:tc>
          <w:tcPr>
            <w:tcW w:w="4533" w:type="dxa"/>
            <w:vAlign w:val="center"/>
          </w:tcPr>
          <w:p w14:paraId="0D30A35D" w14:textId="77777777" w:rsidR="00F572E8" w:rsidRDefault="00000000">
            <w:pPr>
              <w:spacing w:line="288" w:lineRule="auto"/>
              <w:rPr>
                <w:rFonts w:hint="eastAsia"/>
                <w:lang w:eastAsia="zh-CN"/>
              </w:rPr>
            </w:pPr>
            <w:r>
              <w:rPr>
                <w:sz w:val="21"/>
                <w:lang w:eastAsia="zh-CN"/>
              </w:rPr>
              <w:t>保存用户、商品、订单等持久</w:t>
            </w:r>
            <w:proofErr w:type="gramStart"/>
            <w:r>
              <w:rPr>
                <w:sz w:val="21"/>
                <w:lang w:eastAsia="zh-CN"/>
              </w:rPr>
              <w:t>化数据</w:t>
            </w:r>
            <w:proofErr w:type="gramEnd"/>
          </w:p>
        </w:tc>
      </w:tr>
      <w:tr w:rsidR="00F572E8" w14:paraId="4BBB6995" w14:textId="77777777">
        <w:tc>
          <w:tcPr>
            <w:tcW w:w="4533" w:type="dxa"/>
            <w:vAlign w:val="center"/>
          </w:tcPr>
          <w:p w14:paraId="4A6897E6" w14:textId="77777777" w:rsidR="00F572E8" w:rsidRDefault="00000000">
            <w:pPr>
              <w:spacing w:line="288" w:lineRule="auto"/>
              <w:rPr>
                <w:rFonts w:hint="eastAsia"/>
              </w:rPr>
            </w:pPr>
            <w:r>
              <w:rPr>
                <w:sz w:val="21"/>
              </w:rPr>
              <w:t>Redis</w:t>
            </w:r>
          </w:p>
        </w:tc>
        <w:tc>
          <w:tcPr>
            <w:tcW w:w="4533" w:type="dxa"/>
            <w:vAlign w:val="center"/>
          </w:tcPr>
          <w:p w14:paraId="29981DC9" w14:textId="77777777" w:rsidR="00F572E8" w:rsidRDefault="00000000">
            <w:pPr>
              <w:spacing w:line="288" w:lineRule="auto"/>
              <w:rPr>
                <w:rFonts w:hint="eastAsia"/>
                <w:lang w:eastAsia="zh-CN"/>
              </w:rPr>
            </w:pPr>
            <w:proofErr w:type="gramStart"/>
            <w:r>
              <w:rPr>
                <w:sz w:val="21"/>
                <w:lang w:eastAsia="zh-CN"/>
              </w:rPr>
              <w:t>保存秒杀库存</w:t>
            </w:r>
            <w:proofErr w:type="gramEnd"/>
            <w:r>
              <w:rPr>
                <w:sz w:val="21"/>
                <w:lang w:eastAsia="zh-CN"/>
              </w:rPr>
              <w:t>、用户参与标记和</w:t>
            </w:r>
            <w:proofErr w:type="gramStart"/>
            <w:r>
              <w:rPr>
                <w:sz w:val="21"/>
                <w:lang w:eastAsia="zh-CN"/>
              </w:rPr>
              <w:t>秒杀结果</w:t>
            </w:r>
            <w:proofErr w:type="gramEnd"/>
          </w:p>
        </w:tc>
      </w:tr>
      <w:tr w:rsidR="00F572E8" w14:paraId="7A092346" w14:textId="77777777">
        <w:tc>
          <w:tcPr>
            <w:tcW w:w="4533" w:type="dxa"/>
            <w:vAlign w:val="center"/>
          </w:tcPr>
          <w:p w14:paraId="6FCE507E" w14:textId="77777777" w:rsidR="00F572E8" w:rsidRDefault="00000000">
            <w:pPr>
              <w:spacing w:line="288" w:lineRule="auto"/>
              <w:rPr>
                <w:rFonts w:hint="eastAsia"/>
              </w:rPr>
            </w:pPr>
            <w:r>
              <w:rPr>
                <w:sz w:val="21"/>
              </w:rPr>
              <w:t>RabbitMQ</w:t>
            </w:r>
          </w:p>
        </w:tc>
        <w:tc>
          <w:tcPr>
            <w:tcW w:w="4533" w:type="dxa"/>
            <w:vAlign w:val="center"/>
          </w:tcPr>
          <w:p w14:paraId="58F2EA08" w14:textId="77777777" w:rsidR="00F572E8" w:rsidRDefault="00000000">
            <w:pPr>
              <w:spacing w:line="288" w:lineRule="auto"/>
              <w:rPr>
                <w:rFonts w:hint="eastAsia"/>
              </w:rPr>
            </w:pPr>
            <w:r>
              <w:rPr>
                <w:sz w:val="21"/>
              </w:rPr>
              <w:t>承载订单创建消息</w:t>
            </w:r>
          </w:p>
        </w:tc>
      </w:tr>
      <w:tr w:rsidR="00F572E8" w14:paraId="6EFA94E3" w14:textId="77777777">
        <w:tc>
          <w:tcPr>
            <w:tcW w:w="4533" w:type="dxa"/>
            <w:vAlign w:val="center"/>
          </w:tcPr>
          <w:p w14:paraId="4B9B239F" w14:textId="77777777" w:rsidR="00F572E8" w:rsidRDefault="00000000">
            <w:pPr>
              <w:spacing w:line="288" w:lineRule="auto"/>
              <w:rPr>
                <w:rFonts w:hint="eastAsia"/>
              </w:rPr>
            </w:pPr>
            <w:r>
              <w:rPr>
                <w:sz w:val="21"/>
              </w:rPr>
              <w:t>Apifox</w:t>
            </w:r>
          </w:p>
        </w:tc>
        <w:tc>
          <w:tcPr>
            <w:tcW w:w="4533" w:type="dxa"/>
            <w:vAlign w:val="center"/>
          </w:tcPr>
          <w:p w14:paraId="19B279E2" w14:textId="77777777" w:rsidR="00F572E8" w:rsidRDefault="00000000">
            <w:pPr>
              <w:spacing w:line="288" w:lineRule="auto"/>
              <w:rPr>
                <w:rFonts w:hint="eastAsia"/>
              </w:rPr>
            </w:pPr>
            <w:r>
              <w:rPr>
                <w:sz w:val="21"/>
              </w:rPr>
              <w:t>执行接口测试集合</w:t>
            </w:r>
          </w:p>
        </w:tc>
      </w:tr>
      <w:tr w:rsidR="00F572E8" w14:paraId="0C243318" w14:textId="77777777">
        <w:tc>
          <w:tcPr>
            <w:tcW w:w="4533" w:type="dxa"/>
            <w:vAlign w:val="center"/>
          </w:tcPr>
          <w:p w14:paraId="1E2EB4BD" w14:textId="77777777" w:rsidR="00F572E8" w:rsidRDefault="00000000">
            <w:pPr>
              <w:spacing w:line="288" w:lineRule="auto"/>
              <w:rPr>
                <w:rFonts w:hint="eastAsia"/>
              </w:rPr>
            </w:pPr>
            <w:r>
              <w:rPr>
                <w:sz w:val="21"/>
              </w:rPr>
              <w:t>simple-test-page</w:t>
            </w:r>
          </w:p>
        </w:tc>
        <w:tc>
          <w:tcPr>
            <w:tcW w:w="4533" w:type="dxa"/>
            <w:vAlign w:val="center"/>
          </w:tcPr>
          <w:p w14:paraId="00D87C46" w14:textId="77777777" w:rsidR="00F572E8" w:rsidRDefault="00000000">
            <w:pPr>
              <w:spacing w:line="288" w:lineRule="auto"/>
              <w:rPr>
                <w:rFonts w:hint="eastAsia"/>
                <w:lang w:eastAsia="zh-CN"/>
              </w:rPr>
            </w:pPr>
            <w:r>
              <w:rPr>
                <w:sz w:val="21"/>
                <w:lang w:eastAsia="zh-CN"/>
              </w:rPr>
              <w:t>演示登录、秒杀、推送和 AI 咨询</w:t>
            </w:r>
          </w:p>
        </w:tc>
      </w:tr>
    </w:tbl>
    <w:p w14:paraId="63C8D2E5" w14:textId="77777777" w:rsidR="00F572E8" w:rsidRDefault="00F572E8">
      <w:pPr>
        <w:rPr>
          <w:rFonts w:hint="eastAsia"/>
          <w:lang w:eastAsia="zh-CN"/>
        </w:rPr>
      </w:pPr>
    </w:p>
    <w:p w14:paraId="2A4F82DB" w14:textId="77777777" w:rsidR="00F572E8" w:rsidRDefault="00000000">
      <w:pPr>
        <w:spacing w:after="120" w:line="360" w:lineRule="auto"/>
        <w:ind w:firstLine="420"/>
        <w:jc w:val="both"/>
        <w:rPr>
          <w:rFonts w:hint="eastAsia"/>
          <w:lang w:eastAsia="zh-CN"/>
        </w:rPr>
      </w:pPr>
      <w:r>
        <w:rPr>
          <w:lang w:eastAsia="zh-CN"/>
        </w:rPr>
        <w:t>测试过程中应重点观察接口响应、Redis Key 变化、RabbitMQ 队列状态、MySQL 订单记录、SSE 推送结果和 AI 咨询返回结果，确保系统主链路不仅能够返回成功响应，而且能够在中间件和数据库中留下可验证证据。</w:t>
      </w:r>
    </w:p>
    <w:p w14:paraId="475BDDAE" w14:textId="77777777" w:rsidR="00F572E8" w:rsidRDefault="00000000">
      <w:pPr>
        <w:spacing w:before="160" w:after="120"/>
        <w:rPr>
          <w:rFonts w:hint="eastAsia"/>
          <w:lang w:eastAsia="zh-CN"/>
        </w:rPr>
      </w:pPr>
      <w:r>
        <w:rPr>
          <w:rFonts w:ascii="黑体" w:eastAsia="黑体" w:hAnsi="黑体"/>
          <w:sz w:val="28"/>
          <w:lang w:eastAsia="zh-CN"/>
        </w:rPr>
        <w:t xml:space="preserve">11.2 </w:t>
      </w:r>
      <w:proofErr w:type="spellStart"/>
      <w:r>
        <w:rPr>
          <w:rFonts w:ascii="黑体" w:eastAsia="黑体" w:hAnsi="黑体"/>
          <w:sz w:val="28"/>
          <w:lang w:eastAsia="zh-CN"/>
        </w:rPr>
        <w:t>Apifox</w:t>
      </w:r>
      <w:proofErr w:type="spellEnd"/>
      <w:r>
        <w:rPr>
          <w:rFonts w:ascii="黑体" w:eastAsia="黑体" w:hAnsi="黑体"/>
          <w:sz w:val="28"/>
          <w:lang w:eastAsia="zh-CN"/>
        </w:rPr>
        <w:t xml:space="preserve"> 测试集合设计</w:t>
      </w:r>
    </w:p>
    <w:p w14:paraId="2A54390C" w14:textId="77777777" w:rsidR="00F572E8" w:rsidRDefault="00000000">
      <w:pPr>
        <w:spacing w:before="160" w:after="120"/>
        <w:rPr>
          <w:rFonts w:hint="eastAsia"/>
          <w:lang w:eastAsia="zh-CN"/>
        </w:rPr>
      </w:pPr>
      <w:r>
        <w:rPr>
          <w:rFonts w:ascii="黑体" w:eastAsia="黑体" w:hAnsi="黑体"/>
          <w:sz w:val="28"/>
          <w:lang w:eastAsia="zh-CN"/>
        </w:rPr>
        <w:t>11.3 用户认证与权限测试</w:t>
      </w:r>
    </w:p>
    <w:p w14:paraId="7C1D5D38" w14:textId="77777777" w:rsidR="00F572E8" w:rsidRDefault="00000000">
      <w:pPr>
        <w:spacing w:after="120" w:line="360" w:lineRule="auto"/>
        <w:ind w:firstLine="420"/>
        <w:jc w:val="both"/>
        <w:rPr>
          <w:rFonts w:hint="eastAsia"/>
          <w:lang w:eastAsia="zh-CN"/>
        </w:rPr>
      </w:pPr>
      <w:r>
        <w:rPr>
          <w:lang w:eastAsia="zh-CN"/>
        </w:rPr>
        <w:t>用户认证与权限测试的目标是验证 Gateway 能否正确处理登录态、Token 校验和角色权限控制。测试首先通过普通用户注册和登录接口获取 CUSTOMER Token，再通过管理员登录接口获取 ADMIN Token。随后分别使用不同 Token 访问普通用户接口和管理员接口，观察系统是否按照权限设计返回正确结果。</w:t>
      </w:r>
    </w:p>
    <w:p w14:paraId="0D8E21B6" w14:textId="77777777" w:rsidR="00F572E8" w:rsidRDefault="00000000">
      <w:pPr>
        <w:spacing w:after="120" w:line="360" w:lineRule="auto"/>
        <w:ind w:firstLine="420"/>
        <w:jc w:val="both"/>
        <w:rPr>
          <w:rFonts w:hint="eastAsia"/>
          <w:lang w:eastAsia="zh-CN"/>
        </w:rPr>
      </w:pPr>
      <w:r>
        <w:rPr>
          <w:lang w:eastAsia="zh-CN"/>
        </w:rPr>
        <w:t>测试内容包括以下几类：</w:t>
      </w:r>
    </w:p>
    <w:p w14:paraId="20AFFA0B" w14:textId="77777777" w:rsidR="00F572E8" w:rsidRDefault="00000000">
      <w:pPr>
        <w:spacing w:after="120" w:line="360" w:lineRule="auto"/>
        <w:ind w:firstLine="420"/>
        <w:jc w:val="both"/>
        <w:rPr>
          <w:rFonts w:hint="eastAsia"/>
          <w:lang w:eastAsia="zh-CN"/>
        </w:rPr>
      </w:pPr>
      <w:r>
        <w:rPr>
          <w:lang w:eastAsia="zh-CN"/>
        </w:rPr>
        <w:t>1. 未携带 Token 访问 CUSTOMER 或 ADMIN 接口，应返回 401。</w:t>
      </w:r>
    </w:p>
    <w:p w14:paraId="1A1830F2" w14:textId="77777777" w:rsidR="00F572E8" w:rsidRDefault="00000000">
      <w:pPr>
        <w:spacing w:after="120" w:line="360" w:lineRule="auto"/>
        <w:ind w:firstLine="420"/>
        <w:jc w:val="both"/>
        <w:rPr>
          <w:rFonts w:hint="eastAsia"/>
          <w:lang w:eastAsia="zh-CN"/>
        </w:rPr>
      </w:pPr>
      <w:r>
        <w:rPr>
          <w:lang w:eastAsia="zh-CN"/>
        </w:rPr>
        <w:t>2. 携带无效或过期 Token 访问受保护接口，应返回 401。</w:t>
      </w:r>
    </w:p>
    <w:p w14:paraId="2D1A6931" w14:textId="77777777" w:rsidR="00F572E8" w:rsidRDefault="00000000">
      <w:pPr>
        <w:spacing w:after="120" w:line="360" w:lineRule="auto"/>
        <w:ind w:firstLine="420"/>
        <w:jc w:val="both"/>
        <w:rPr>
          <w:rFonts w:hint="eastAsia"/>
          <w:lang w:eastAsia="zh-CN"/>
        </w:rPr>
      </w:pPr>
      <w:r>
        <w:rPr>
          <w:lang w:eastAsia="zh-CN"/>
        </w:rPr>
        <w:t>3. 普通用户访问发起秒杀、查询个人订单、AI 咨询和建立推送连接接口，应访问成功。</w:t>
      </w:r>
    </w:p>
    <w:p w14:paraId="694235E5" w14:textId="77777777" w:rsidR="00F572E8" w:rsidRDefault="00000000">
      <w:pPr>
        <w:spacing w:after="120" w:line="360" w:lineRule="auto"/>
        <w:ind w:firstLine="420"/>
        <w:jc w:val="both"/>
        <w:rPr>
          <w:rFonts w:hint="eastAsia"/>
          <w:lang w:eastAsia="zh-CN"/>
        </w:rPr>
      </w:pPr>
      <w:r>
        <w:rPr>
          <w:lang w:eastAsia="zh-CN"/>
        </w:rPr>
        <w:t>4. 普通用户访问创建商品、设置库存、创建</w:t>
      </w:r>
      <w:proofErr w:type="gramStart"/>
      <w:r>
        <w:rPr>
          <w:lang w:eastAsia="zh-CN"/>
        </w:rPr>
        <w:t>秒杀活动</w:t>
      </w:r>
      <w:proofErr w:type="gramEnd"/>
      <w:r>
        <w:rPr>
          <w:lang w:eastAsia="zh-CN"/>
        </w:rPr>
        <w:t>和管理员订单查询接口，应返回 403。</w:t>
      </w:r>
    </w:p>
    <w:p w14:paraId="2C1A7BC4" w14:textId="77777777" w:rsidR="00F572E8" w:rsidRDefault="00000000">
      <w:pPr>
        <w:spacing w:after="120" w:line="360" w:lineRule="auto"/>
        <w:ind w:firstLine="420"/>
        <w:jc w:val="both"/>
        <w:rPr>
          <w:rFonts w:hint="eastAsia"/>
          <w:lang w:eastAsia="zh-CN"/>
        </w:rPr>
      </w:pPr>
      <w:r>
        <w:rPr>
          <w:lang w:eastAsia="zh-CN"/>
        </w:rPr>
        <w:t>5. 管理员访问商品管理、库存配置和活动创建接口，应访问成功。</w:t>
      </w:r>
    </w:p>
    <w:p w14:paraId="0F0AE56C" w14:textId="77777777" w:rsidR="00F572E8" w:rsidRDefault="00000000">
      <w:pPr>
        <w:spacing w:after="120" w:line="360" w:lineRule="auto"/>
        <w:ind w:firstLine="420"/>
        <w:jc w:val="both"/>
        <w:rPr>
          <w:rFonts w:hint="eastAsia"/>
          <w:lang w:eastAsia="zh-CN"/>
        </w:rPr>
      </w:pPr>
      <w:r>
        <w:rPr>
          <w:lang w:eastAsia="zh-CN"/>
        </w:rPr>
        <w:t>6. 所有认证失败和权限失败响应均应符合统一响应格式。</w:t>
      </w:r>
    </w:p>
    <w:p w14:paraId="30102432" w14:textId="77777777" w:rsidR="00F572E8" w:rsidRDefault="00000000">
      <w:pPr>
        <w:spacing w:after="120" w:line="360" w:lineRule="auto"/>
        <w:ind w:firstLine="420"/>
        <w:jc w:val="both"/>
        <w:rPr>
          <w:rFonts w:hint="eastAsia"/>
          <w:lang w:eastAsia="zh-CN"/>
        </w:rPr>
      </w:pPr>
      <w:r>
        <w:rPr>
          <w:lang w:eastAsia="zh-CN"/>
        </w:rPr>
        <w:t>该测试能够验证用户模块、Gateway 和权限规范之间的一致性。若 Gateway 未正确执行权限判断，普通用户可能绕过角色限制调用管理员接口；若内部服务不信任 Gateway 注入上下文，也可能导致服务间权限口径不一致。因此，认证与权限测试是整个系统安全边界的基础验证。</w:t>
      </w:r>
    </w:p>
    <w:p w14:paraId="76496256" w14:textId="77777777" w:rsidR="00F572E8" w:rsidRDefault="00000000">
      <w:pPr>
        <w:spacing w:before="160" w:after="120"/>
        <w:rPr>
          <w:rFonts w:hint="eastAsia"/>
          <w:lang w:eastAsia="zh-CN"/>
        </w:rPr>
      </w:pPr>
      <w:r>
        <w:rPr>
          <w:rFonts w:ascii="黑体" w:eastAsia="黑体" w:hAnsi="黑体"/>
          <w:sz w:val="28"/>
          <w:lang w:eastAsia="zh-CN"/>
        </w:rPr>
        <w:t>11.4 商品、库存与</w:t>
      </w:r>
      <w:proofErr w:type="gramStart"/>
      <w:r>
        <w:rPr>
          <w:rFonts w:ascii="黑体" w:eastAsia="黑体" w:hAnsi="黑体"/>
          <w:sz w:val="28"/>
          <w:lang w:eastAsia="zh-CN"/>
        </w:rPr>
        <w:t>秒杀活动</w:t>
      </w:r>
      <w:proofErr w:type="gramEnd"/>
      <w:r>
        <w:rPr>
          <w:rFonts w:ascii="黑体" w:eastAsia="黑体" w:hAnsi="黑体"/>
          <w:sz w:val="28"/>
          <w:lang w:eastAsia="zh-CN"/>
        </w:rPr>
        <w:t>测试</w:t>
      </w:r>
    </w:p>
    <w:p w14:paraId="784E64B7" w14:textId="77777777" w:rsidR="00F572E8" w:rsidRDefault="00000000">
      <w:pPr>
        <w:spacing w:before="160" w:after="120"/>
        <w:rPr>
          <w:rFonts w:hint="eastAsia"/>
          <w:lang w:eastAsia="zh-CN"/>
        </w:rPr>
      </w:pPr>
      <w:r>
        <w:rPr>
          <w:rFonts w:ascii="黑体" w:eastAsia="黑体" w:hAnsi="黑体"/>
          <w:sz w:val="28"/>
          <w:lang w:eastAsia="zh-CN"/>
        </w:rPr>
        <w:t xml:space="preserve">11.5 </w:t>
      </w:r>
      <w:proofErr w:type="gramStart"/>
      <w:r>
        <w:rPr>
          <w:rFonts w:ascii="黑体" w:eastAsia="黑体" w:hAnsi="黑体"/>
          <w:sz w:val="28"/>
          <w:lang w:eastAsia="zh-CN"/>
        </w:rPr>
        <w:t>秒杀并发</w:t>
      </w:r>
      <w:proofErr w:type="gramEnd"/>
      <w:r>
        <w:rPr>
          <w:rFonts w:ascii="黑体" w:eastAsia="黑体" w:hAnsi="黑体"/>
          <w:sz w:val="28"/>
          <w:lang w:eastAsia="zh-CN"/>
        </w:rPr>
        <w:t>测试方案</w:t>
      </w:r>
    </w:p>
    <w:p w14:paraId="727ABAD6" w14:textId="77777777" w:rsidR="00F572E8" w:rsidRDefault="00000000">
      <w:pPr>
        <w:spacing w:before="160" w:after="120"/>
        <w:rPr>
          <w:rFonts w:hint="eastAsia"/>
          <w:lang w:eastAsia="zh-CN"/>
        </w:rPr>
      </w:pPr>
      <w:r>
        <w:rPr>
          <w:rFonts w:ascii="黑体" w:eastAsia="黑体" w:hAnsi="黑体"/>
          <w:sz w:val="28"/>
          <w:lang w:eastAsia="zh-CN"/>
        </w:rPr>
        <w:t>11.6 订单异步消费测试</w:t>
      </w:r>
    </w:p>
    <w:p w14:paraId="695E9568" w14:textId="77777777" w:rsidR="00F572E8" w:rsidRDefault="00000000">
      <w:pPr>
        <w:spacing w:before="160" w:after="120"/>
        <w:rPr>
          <w:rFonts w:hint="eastAsia"/>
          <w:lang w:eastAsia="zh-CN"/>
        </w:rPr>
      </w:pPr>
      <w:r>
        <w:rPr>
          <w:rFonts w:ascii="黑体" w:eastAsia="黑体" w:hAnsi="黑体"/>
          <w:sz w:val="28"/>
          <w:lang w:eastAsia="zh-CN"/>
        </w:rPr>
        <w:t>11.7 实时推送测试</w:t>
      </w:r>
    </w:p>
    <w:p w14:paraId="6C96A5BF" w14:textId="77777777" w:rsidR="00F572E8" w:rsidRDefault="00000000">
      <w:pPr>
        <w:spacing w:before="160" w:after="120"/>
        <w:rPr>
          <w:rFonts w:hint="eastAsia"/>
          <w:lang w:eastAsia="zh-CN"/>
        </w:rPr>
      </w:pPr>
      <w:r>
        <w:rPr>
          <w:rFonts w:ascii="黑体" w:eastAsia="黑体" w:hAnsi="黑体"/>
          <w:sz w:val="28"/>
          <w:lang w:eastAsia="zh-CN"/>
        </w:rPr>
        <w:t>11.8 AI 智能导购测试</w:t>
      </w:r>
    </w:p>
    <w:p w14:paraId="6A6190F6" w14:textId="77777777" w:rsidR="00F572E8" w:rsidRDefault="00000000">
      <w:pPr>
        <w:spacing w:before="160" w:after="120"/>
        <w:rPr>
          <w:rFonts w:hint="eastAsia"/>
          <w:lang w:eastAsia="zh-CN"/>
        </w:rPr>
      </w:pPr>
      <w:r>
        <w:rPr>
          <w:rFonts w:ascii="黑体" w:eastAsia="黑体" w:hAnsi="黑体"/>
          <w:sz w:val="28"/>
          <w:lang w:eastAsia="zh-CN"/>
        </w:rPr>
        <w:t>11.9 测试结果分析</w:t>
      </w:r>
    </w:p>
    <w:p w14:paraId="3C0321E2" w14:textId="77777777" w:rsidR="00F572E8" w:rsidRDefault="00000000">
      <w:pPr>
        <w:spacing w:after="120" w:line="360" w:lineRule="auto"/>
        <w:ind w:firstLine="420"/>
        <w:jc w:val="both"/>
        <w:rPr>
          <w:rFonts w:hint="eastAsia"/>
          <w:lang w:eastAsia="zh-CN"/>
        </w:rPr>
      </w:pPr>
      <w:r>
        <w:rPr>
          <w:lang w:eastAsia="zh-CN"/>
        </w:rPr>
        <w:t>从系统验收角度看，测试结果应围绕“接口可访问、权限可控制、链路可闭环、状态可观察、异常可解释”五个方面进行分析。</w:t>
      </w:r>
    </w:p>
    <w:p w14:paraId="5F379FE2" w14:textId="77777777" w:rsidR="00F572E8" w:rsidRDefault="00000000">
      <w:pPr>
        <w:spacing w:after="120" w:line="360" w:lineRule="auto"/>
        <w:ind w:firstLine="420"/>
        <w:jc w:val="both"/>
        <w:rPr>
          <w:rFonts w:hint="eastAsia"/>
          <w:lang w:eastAsia="zh-CN"/>
        </w:rPr>
      </w:pPr>
      <w:r>
        <w:rPr>
          <w:lang w:eastAsia="zh-CN"/>
        </w:rPr>
        <w:t>首先，接口可访问体现在所有客户端请求均通过 Gateway 进入系统，</w:t>
      </w:r>
      <w:proofErr w:type="spellStart"/>
      <w:r>
        <w:rPr>
          <w:lang w:eastAsia="zh-CN"/>
        </w:rPr>
        <w:t>Apifox</w:t>
      </w:r>
      <w:proofErr w:type="spellEnd"/>
      <w:r>
        <w:rPr>
          <w:lang w:eastAsia="zh-CN"/>
        </w:rPr>
        <w:t xml:space="preserve"> 和测试页面的 Base URL 均为 `http://localhost:8080`。用户注册、登录、商品查询、</w:t>
      </w:r>
      <w:proofErr w:type="gramStart"/>
      <w:r>
        <w:rPr>
          <w:lang w:eastAsia="zh-CN"/>
        </w:rPr>
        <w:t>秒杀活动</w:t>
      </w:r>
      <w:proofErr w:type="gramEnd"/>
      <w:r>
        <w:rPr>
          <w:lang w:eastAsia="zh-CN"/>
        </w:rPr>
        <w:t>查询、发起秒杀、订单查询、AI 咨询和推送连接等接口应能够按照权限要求正常访问。</w:t>
      </w:r>
    </w:p>
    <w:p w14:paraId="73FD978F" w14:textId="77777777" w:rsidR="00F572E8" w:rsidRDefault="00000000">
      <w:pPr>
        <w:spacing w:after="120" w:line="360" w:lineRule="auto"/>
        <w:ind w:firstLine="420"/>
        <w:jc w:val="both"/>
        <w:rPr>
          <w:rFonts w:hint="eastAsia"/>
          <w:lang w:eastAsia="zh-CN"/>
        </w:rPr>
      </w:pPr>
      <w:r>
        <w:rPr>
          <w:lang w:eastAsia="zh-CN"/>
        </w:rPr>
        <w:t>其次，权限可控制体现在普通用户和管理员接口边界清晰。普通用户可以</w:t>
      </w:r>
      <w:proofErr w:type="gramStart"/>
      <w:r>
        <w:rPr>
          <w:lang w:eastAsia="zh-CN"/>
        </w:rPr>
        <w:t>参与秒杀和</w:t>
      </w:r>
      <w:proofErr w:type="gramEnd"/>
      <w:r>
        <w:rPr>
          <w:lang w:eastAsia="zh-CN"/>
        </w:rPr>
        <w:t>查询个人订单，但不能创建商品、设置库存或</w:t>
      </w:r>
      <w:proofErr w:type="gramStart"/>
      <w:r>
        <w:rPr>
          <w:lang w:eastAsia="zh-CN"/>
        </w:rPr>
        <w:t>创建秒杀活动</w:t>
      </w:r>
      <w:proofErr w:type="gramEnd"/>
      <w:r>
        <w:rPr>
          <w:lang w:eastAsia="zh-CN"/>
        </w:rPr>
        <w:t>；管理员可以执行管理类操作。未登录或 Token 无效时返回 401，权限不足时返回 403，且响应结构符合统一格式。</w:t>
      </w:r>
    </w:p>
    <w:p w14:paraId="62AC4FD1" w14:textId="77777777" w:rsidR="00F572E8" w:rsidRDefault="00000000">
      <w:pPr>
        <w:spacing w:after="120" w:line="360" w:lineRule="auto"/>
        <w:ind w:firstLine="420"/>
        <w:jc w:val="both"/>
        <w:rPr>
          <w:rFonts w:hint="eastAsia"/>
        </w:rPr>
      </w:pPr>
      <w:proofErr w:type="spellStart"/>
      <w:r>
        <w:t>第三，链路可闭环体现在秒杀请求不是停留在接口返回层面，而是能够贯穿</w:t>
      </w:r>
      <w:proofErr w:type="spellEnd"/>
      <w:r>
        <w:t xml:space="preserve"> </w:t>
      </w:r>
      <w:proofErr w:type="spellStart"/>
      <w:r>
        <w:t>Redis、RabbitMQ、order-service、MySQL</w:t>
      </w:r>
      <w:proofErr w:type="spellEnd"/>
      <w:r>
        <w:t xml:space="preserve"> 和 </w:t>
      </w:r>
      <w:proofErr w:type="spellStart"/>
      <w:r>
        <w:t>push-service。秒杀接口返回</w:t>
      </w:r>
      <w:proofErr w:type="spellEnd"/>
      <w:r>
        <w:t xml:space="preserve"> QUEUEING 后，应能观察到 Redis 库存扣减、RabbitMQ 订单创建消息、订单服务消费日志、MySQL 中 CREATED 订单记录和用户侧推送结果。</w:t>
      </w:r>
    </w:p>
    <w:p w14:paraId="077F0355" w14:textId="77777777" w:rsidR="00F572E8" w:rsidRDefault="00000000">
      <w:pPr>
        <w:spacing w:after="120" w:line="360" w:lineRule="auto"/>
        <w:ind w:firstLine="420"/>
        <w:jc w:val="both"/>
        <w:rPr>
          <w:rFonts w:hint="eastAsia"/>
          <w:lang w:eastAsia="zh-CN"/>
        </w:rPr>
      </w:pPr>
      <w:r>
        <w:rPr>
          <w:lang w:eastAsia="zh-CN"/>
        </w:rPr>
        <w:t>第四，状态可观察体现在系统中的关键过程数据可通过中间件和数据库进行验证。Redis 中可观察 `</w:t>
      </w:r>
      <w:proofErr w:type="spellStart"/>
      <w:r>
        <w:rPr>
          <w:lang w:eastAsia="zh-CN"/>
        </w:rPr>
        <w:t>seckill:stock</w:t>
      </w:r>
      <w:proofErr w:type="spellEnd"/>
      <w:r>
        <w:rPr>
          <w:lang w:eastAsia="zh-CN"/>
        </w:rPr>
        <w:t>:{</w:t>
      </w:r>
      <w:proofErr w:type="spellStart"/>
      <w:r>
        <w:rPr>
          <w:lang w:eastAsia="zh-CN"/>
        </w:rPr>
        <w:t>activityId</w:t>
      </w:r>
      <w:proofErr w:type="spellEnd"/>
      <w:r>
        <w:rPr>
          <w:lang w:eastAsia="zh-CN"/>
        </w:rPr>
        <w:t>}`、`</w:t>
      </w:r>
      <w:proofErr w:type="spellStart"/>
      <w:r>
        <w:rPr>
          <w:lang w:eastAsia="zh-CN"/>
        </w:rPr>
        <w:t>seckill:user</w:t>
      </w:r>
      <w:proofErr w:type="spellEnd"/>
      <w:r>
        <w:rPr>
          <w:lang w:eastAsia="zh-CN"/>
        </w:rPr>
        <w:t>:{</w:t>
      </w:r>
      <w:proofErr w:type="spellStart"/>
      <w:r>
        <w:rPr>
          <w:lang w:eastAsia="zh-CN"/>
        </w:rPr>
        <w:t>activityId</w:t>
      </w:r>
      <w:proofErr w:type="spellEnd"/>
      <w:r>
        <w:rPr>
          <w:lang w:eastAsia="zh-CN"/>
        </w:rPr>
        <w:t>}:{</w:t>
      </w:r>
      <w:proofErr w:type="spellStart"/>
      <w:r>
        <w:rPr>
          <w:lang w:eastAsia="zh-CN"/>
        </w:rPr>
        <w:t>userId</w:t>
      </w:r>
      <w:proofErr w:type="spellEnd"/>
      <w:r>
        <w:rPr>
          <w:lang w:eastAsia="zh-CN"/>
        </w:rPr>
        <w:t>}` 和 `</w:t>
      </w:r>
      <w:proofErr w:type="spellStart"/>
      <w:r>
        <w:rPr>
          <w:lang w:eastAsia="zh-CN"/>
        </w:rPr>
        <w:t>seckill:result</w:t>
      </w:r>
      <w:proofErr w:type="spellEnd"/>
      <w:r>
        <w:rPr>
          <w:lang w:eastAsia="zh-CN"/>
        </w:rPr>
        <w:t>:{</w:t>
      </w:r>
      <w:proofErr w:type="spellStart"/>
      <w:r>
        <w:rPr>
          <w:lang w:eastAsia="zh-CN"/>
        </w:rPr>
        <w:t>activityId</w:t>
      </w:r>
      <w:proofErr w:type="spellEnd"/>
      <w:r>
        <w:rPr>
          <w:lang w:eastAsia="zh-CN"/>
        </w:rPr>
        <w:t>}:{</w:t>
      </w:r>
      <w:proofErr w:type="spellStart"/>
      <w:r>
        <w:rPr>
          <w:lang w:eastAsia="zh-CN"/>
        </w:rPr>
        <w:t>userId</w:t>
      </w:r>
      <w:proofErr w:type="spellEnd"/>
      <w:r>
        <w:rPr>
          <w:lang w:eastAsia="zh-CN"/>
        </w:rPr>
        <w:t>}`；RabbitMQ 中可观察订单创建队列；MySQL 中可查询订单主表、订单明细表和 MQ 消息日志表。</w:t>
      </w:r>
    </w:p>
    <w:p w14:paraId="2EAF97C4" w14:textId="77777777" w:rsidR="00F572E8" w:rsidRDefault="00000000">
      <w:pPr>
        <w:spacing w:after="120" w:line="360" w:lineRule="auto"/>
        <w:ind w:firstLine="420"/>
        <w:jc w:val="both"/>
        <w:rPr>
          <w:rFonts w:hint="eastAsia"/>
          <w:lang w:eastAsia="zh-CN"/>
        </w:rPr>
      </w:pPr>
      <w:r>
        <w:rPr>
          <w:lang w:eastAsia="zh-CN"/>
        </w:rPr>
        <w:t>最后，异常可解释体现在库存不足、重复抢购、活动未开始、活动已结束、MQ 投递失败、AI 调用失败等场景均有明确错误码和处理策略。该特性对于课程验收和答辩尤为重要，因为系统不仅需要展示成功路径，也需要说明异常状态下的系统行为边界。</w:t>
      </w:r>
    </w:p>
    <w:p w14:paraId="215E0369" w14:textId="77777777" w:rsidR="00F572E8" w:rsidRDefault="00000000">
      <w:pPr>
        <w:spacing w:before="240" w:after="240"/>
        <w:jc w:val="center"/>
        <w:rPr>
          <w:rFonts w:hint="eastAsia"/>
          <w:lang w:eastAsia="zh-CN"/>
        </w:rPr>
      </w:pPr>
      <w:r>
        <w:rPr>
          <w:rFonts w:ascii="黑体" w:eastAsia="黑体" w:hAnsi="黑体"/>
          <w:b/>
          <w:sz w:val="32"/>
          <w:lang w:eastAsia="zh-CN"/>
        </w:rPr>
        <w:t>12 正式生产环境演进方案</w:t>
      </w:r>
    </w:p>
    <w:p w14:paraId="2EB59861" w14:textId="77777777" w:rsidR="00F572E8" w:rsidRDefault="00000000">
      <w:pPr>
        <w:spacing w:before="160" w:after="120"/>
        <w:rPr>
          <w:rFonts w:hint="eastAsia"/>
          <w:lang w:eastAsia="zh-CN"/>
        </w:rPr>
      </w:pPr>
      <w:r>
        <w:rPr>
          <w:rFonts w:ascii="黑体" w:eastAsia="黑体" w:hAnsi="黑体"/>
          <w:sz w:val="28"/>
          <w:lang w:eastAsia="zh-CN"/>
        </w:rPr>
        <w:t>12.1 本地原型与生产环境差异分析</w:t>
      </w:r>
    </w:p>
    <w:p w14:paraId="07A394C9" w14:textId="77777777" w:rsidR="00F572E8" w:rsidRDefault="00000000">
      <w:pPr>
        <w:spacing w:after="120" w:line="360" w:lineRule="auto"/>
        <w:ind w:firstLine="420"/>
        <w:jc w:val="both"/>
        <w:rPr>
          <w:rFonts w:hint="eastAsia"/>
          <w:lang w:eastAsia="zh-CN"/>
        </w:rPr>
      </w:pPr>
      <w:r>
        <w:rPr>
          <w:lang w:eastAsia="zh-CN"/>
        </w:rPr>
        <w:t>本地原型主要用于验证课程要求中的核心技术链路，因此通常采用单机或轻量化部署形态。Gateway、各业务微服务、MySQL、Redis 和 RabbitMQ 在本地环境中多以单实例运行，重点验证系统是否具备统一入口、JWT 认证、高并发</w:t>
      </w:r>
      <w:proofErr w:type="gramStart"/>
      <w:r>
        <w:rPr>
          <w:lang w:eastAsia="zh-CN"/>
        </w:rPr>
        <w:t>秒杀防超</w:t>
      </w:r>
      <w:proofErr w:type="gramEnd"/>
      <w:r>
        <w:rPr>
          <w:lang w:eastAsia="zh-CN"/>
        </w:rPr>
        <w:t>卖、RabbitMQ 异步订单削峰、SSE 实时推送和 AI 咨询等能力。</w:t>
      </w:r>
    </w:p>
    <w:p w14:paraId="298FAACD" w14:textId="77777777" w:rsidR="00F572E8" w:rsidRDefault="00000000">
      <w:pPr>
        <w:spacing w:after="120" w:line="360" w:lineRule="auto"/>
        <w:ind w:firstLine="420"/>
        <w:jc w:val="both"/>
        <w:rPr>
          <w:rFonts w:hint="eastAsia"/>
          <w:lang w:eastAsia="zh-CN"/>
        </w:rPr>
      </w:pPr>
      <w:r>
        <w:rPr>
          <w:lang w:eastAsia="zh-CN"/>
        </w:rPr>
        <w:t>生产环境面对的约束与本地原型显著不同。首先，生产环境需要处理更高并发、更大数据量和更复杂的故障场景，任何单个服务或中间件实例都可能成为单点故障。其次，</w:t>
      </w:r>
      <w:proofErr w:type="gramStart"/>
      <w:r>
        <w:rPr>
          <w:lang w:eastAsia="zh-CN"/>
        </w:rPr>
        <w:t>秒杀活动</w:t>
      </w:r>
      <w:proofErr w:type="gramEnd"/>
      <w:r>
        <w:rPr>
          <w:lang w:eastAsia="zh-CN"/>
        </w:rPr>
        <w:t>可能带来瞬时流量峰值，系统需要在入口层、缓存层、消息层和数据库</w:t>
      </w:r>
      <w:proofErr w:type="gramStart"/>
      <w:r>
        <w:rPr>
          <w:lang w:eastAsia="zh-CN"/>
        </w:rPr>
        <w:t>层同时</w:t>
      </w:r>
      <w:proofErr w:type="gramEnd"/>
      <w:r>
        <w:rPr>
          <w:lang w:eastAsia="zh-CN"/>
        </w:rPr>
        <w:t>具备削峰和保护机制。再次，生产环境需要具备日志、指标、链路追踪和告警能力，否则难以及时定位接口错误、MQ 积压、Redis 异常或数据库瓶颈。</w:t>
      </w:r>
    </w:p>
    <w:p w14:paraId="079854C4" w14:textId="77777777" w:rsidR="00F572E8" w:rsidRDefault="00000000">
      <w:pPr>
        <w:spacing w:after="120" w:line="360" w:lineRule="auto"/>
        <w:ind w:firstLine="420"/>
        <w:jc w:val="both"/>
        <w:rPr>
          <w:rFonts w:hint="eastAsia"/>
          <w:lang w:eastAsia="zh-CN"/>
        </w:rPr>
      </w:pPr>
      <w:r>
        <w:rPr>
          <w:lang w:eastAsia="zh-CN"/>
        </w:rPr>
        <w:t>因此，本项目从本地原型向生产环境演进时，需要重点解决以下问题：Gateway 如何避免单点故障；业务</w:t>
      </w:r>
      <w:proofErr w:type="gramStart"/>
      <w:r>
        <w:rPr>
          <w:lang w:eastAsia="zh-CN"/>
        </w:rPr>
        <w:t>微服务</w:t>
      </w:r>
      <w:proofErr w:type="gramEnd"/>
      <w:r>
        <w:rPr>
          <w:lang w:eastAsia="zh-CN"/>
        </w:rPr>
        <w:t>如何水平扩容；Redis 如何从单机演进为高可用集群；RabbitMQ 如何保证消息可靠性；MySQL 如何实现主从复制和读写分离；</w:t>
      </w:r>
      <w:proofErr w:type="gramStart"/>
      <w:r>
        <w:rPr>
          <w:lang w:eastAsia="zh-CN"/>
        </w:rPr>
        <w:t>秒杀库存</w:t>
      </w:r>
      <w:proofErr w:type="gramEnd"/>
      <w:r>
        <w:rPr>
          <w:lang w:eastAsia="zh-CN"/>
        </w:rPr>
        <w:t>热点如何治理；AI 调用如何通过缓存、限流、排队和降级降低外部依赖风险；系统如何通过监控告警实现可观测和可运维。</w:t>
      </w:r>
    </w:p>
    <w:p w14:paraId="79F891F5" w14:textId="77777777" w:rsidR="00F572E8" w:rsidRDefault="00000000">
      <w:pPr>
        <w:spacing w:before="160" w:after="120"/>
        <w:rPr>
          <w:rFonts w:hint="eastAsia"/>
          <w:lang w:eastAsia="zh-CN"/>
        </w:rPr>
      </w:pPr>
      <w:r>
        <w:rPr>
          <w:rFonts w:ascii="黑体" w:eastAsia="黑体" w:hAnsi="黑体"/>
          <w:sz w:val="28"/>
          <w:lang w:eastAsia="zh-CN"/>
        </w:rPr>
        <w:t>12.2 生产环境总体架构设计</w:t>
      </w:r>
    </w:p>
    <w:p w14:paraId="50044B08" w14:textId="77777777" w:rsidR="00F572E8" w:rsidRDefault="00000000">
      <w:pPr>
        <w:spacing w:after="120" w:line="360" w:lineRule="auto"/>
        <w:ind w:firstLine="420"/>
        <w:jc w:val="both"/>
        <w:rPr>
          <w:rFonts w:hint="eastAsia"/>
          <w:lang w:eastAsia="zh-CN"/>
        </w:rPr>
      </w:pPr>
      <w:r>
        <w:rPr>
          <w:lang w:eastAsia="zh-CN"/>
        </w:rPr>
        <w:t>生产环境总体架构应在本地原型的基础上引入负载均衡、服务多实例、中间件集群和可观测性平台。客户端请求首先进入 Nginx 或云负载均衡，再分发至多</w:t>
      </w:r>
      <w:proofErr w:type="gramStart"/>
      <w:r>
        <w:rPr>
          <w:lang w:eastAsia="zh-CN"/>
        </w:rPr>
        <w:t>个</w:t>
      </w:r>
      <w:proofErr w:type="gramEnd"/>
      <w:r>
        <w:rPr>
          <w:lang w:eastAsia="zh-CN"/>
        </w:rPr>
        <w:t xml:space="preserve"> Gateway 实例。Gateway 完成统一认证、权限判断、路由转发、限流和日志记录后，将请求转发到后端业务服务集群。</w:t>
      </w:r>
    </w:p>
    <w:p w14:paraId="4FBF4274" w14:textId="77777777" w:rsidR="00F572E8" w:rsidRDefault="00000000">
      <w:pPr>
        <w:spacing w:after="120" w:line="360" w:lineRule="auto"/>
        <w:ind w:firstLine="420"/>
        <w:jc w:val="both"/>
        <w:rPr>
          <w:rFonts w:hint="eastAsia"/>
          <w:lang w:eastAsia="zh-CN"/>
        </w:rPr>
      </w:pPr>
      <w:proofErr w:type="spellStart"/>
      <w:r>
        <w:t>业务服务包括</w:t>
      </w:r>
      <w:proofErr w:type="spellEnd"/>
      <w:r>
        <w:t xml:space="preserve"> </w:t>
      </w:r>
      <w:proofErr w:type="spellStart"/>
      <w:r>
        <w:t>user-service、product-seckill-service、order-service、push-service</w:t>
      </w:r>
      <w:proofErr w:type="spellEnd"/>
      <w:r>
        <w:t xml:space="preserve"> 和 </w:t>
      </w:r>
      <w:proofErr w:type="spellStart"/>
      <w:r>
        <w:t>ai-service，各服务均应尽量保持无状态化，以便根据流量进行水平扩容</w:t>
      </w:r>
      <w:proofErr w:type="spellEnd"/>
      <w:r>
        <w:t>。</w:t>
      </w:r>
      <w:r>
        <w:rPr>
          <w:lang w:eastAsia="zh-CN"/>
        </w:rPr>
        <w:t>服务状态不保存在本地实例内，而是沉淀到 MySQL、Redis 和 RabbitMQ 等共享基础设施中。</w:t>
      </w:r>
    </w:p>
    <w:p w14:paraId="77654018" w14:textId="77777777" w:rsidR="00F572E8" w:rsidRDefault="00000000">
      <w:pPr>
        <w:spacing w:after="120" w:line="360" w:lineRule="auto"/>
        <w:ind w:firstLine="420"/>
        <w:jc w:val="both"/>
        <w:rPr>
          <w:rFonts w:hint="eastAsia"/>
          <w:lang w:eastAsia="zh-CN"/>
        </w:rPr>
      </w:pPr>
      <w:r>
        <w:rPr>
          <w:lang w:eastAsia="zh-CN"/>
        </w:rPr>
        <w:t>Redis 从单机演进为 Sentinel 或 Cluster，用于</w:t>
      </w:r>
      <w:proofErr w:type="gramStart"/>
      <w:r>
        <w:rPr>
          <w:lang w:eastAsia="zh-CN"/>
        </w:rPr>
        <w:t>支撑秒杀库存</w:t>
      </w:r>
      <w:proofErr w:type="gramEnd"/>
      <w:r>
        <w:rPr>
          <w:lang w:eastAsia="zh-CN"/>
        </w:rPr>
        <w:t>、用户参与标记、</w:t>
      </w:r>
      <w:proofErr w:type="gramStart"/>
      <w:r>
        <w:rPr>
          <w:lang w:eastAsia="zh-CN"/>
        </w:rPr>
        <w:t>秒杀结果</w:t>
      </w:r>
      <w:proofErr w:type="gramEnd"/>
      <w:r>
        <w:rPr>
          <w:lang w:eastAsia="zh-CN"/>
        </w:rPr>
        <w:t>和热点缓存。RabbitMQ 从单机演进为集群，并开启消息持久化、生产者确认、消费者 ACK、重试和死信队列。MySQL 从单机演进为主从复制和读写分离架构，写操作进入主库，查询类操作可进入从库。AI 调用链路则应引入缓存、限流、队列和降级，避免外部 LLM 服务</w:t>
      </w:r>
      <w:proofErr w:type="gramStart"/>
      <w:r>
        <w:rPr>
          <w:lang w:eastAsia="zh-CN"/>
        </w:rPr>
        <w:t>影响秒杀和</w:t>
      </w:r>
      <w:proofErr w:type="gramEnd"/>
      <w:r>
        <w:rPr>
          <w:lang w:eastAsia="zh-CN"/>
        </w:rPr>
        <w:t>订单主链路。</w:t>
      </w:r>
    </w:p>
    <w:p w14:paraId="218D1544" w14:textId="77777777" w:rsidR="00F572E8" w:rsidRDefault="00000000">
      <w:pPr>
        <w:jc w:val="center"/>
        <w:rPr>
          <w:lang w:eastAsia="zh-CN"/>
        </w:rPr>
      </w:pPr>
      <w:r>
        <w:rPr>
          <w:noProof/>
        </w:rPr>
        <w:drawing>
          <wp:inline distT="0" distB="0" distL="0" distR="0" wp14:anchorId="7B18BAE0" wp14:editId="7EC61BB5">
            <wp:extent cx="5220000" cy="29378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t-production-architecture.png"/>
                    <pic:cNvPicPr/>
                  </pic:nvPicPr>
                  <pic:blipFill>
                    <a:blip r:embed="rId9"/>
                    <a:stretch>
                      <a:fillRect/>
                    </a:stretch>
                  </pic:blipFill>
                  <pic:spPr>
                    <a:xfrm>
                      <a:off x="0" y="0"/>
                      <a:ext cx="5220000" cy="2937811"/>
                    </a:xfrm>
                    <a:prstGeom prst="rect">
                      <a:avLst/>
                    </a:prstGeom>
                  </pic:spPr>
                </pic:pic>
              </a:graphicData>
            </a:graphic>
          </wp:inline>
        </w:drawing>
      </w:r>
    </w:p>
    <w:p w14:paraId="6680C522" w14:textId="47F5161A" w:rsidR="0048163B" w:rsidRPr="0048163B" w:rsidRDefault="0048163B">
      <w:pPr>
        <w:jc w:val="center"/>
        <w:rPr>
          <w:rFonts w:ascii="黑体" w:eastAsia="黑体" w:hAnsi="黑体" w:hint="eastAsia"/>
          <w:sz w:val="21"/>
          <w:szCs w:val="20"/>
          <w:lang w:eastAsia="zh-CN"/>
        </w:rPr>
      </w:pPr>
      <w:r w:rsidRPr="0048163B">
        <w:rPr>
          <w:rFonts w:ascii="黑体" w:eastAsia="黑体" w:hAnsi="黑体" w:hint="eastAsia"/>
          <w:sz w:val="21"/>
          <w:szCs w:val="20"/>
          <w:lang w:eastAsia="zh-CN"/>
        </w:rPr>
        <w:t>图 2.</w:t>
      </w:r>
      <w:r w:rsidRPr="0048163B">
        <w:rPr>
          <w:rFonts w:ascii="黑体" w:eastAsia="黑体" w:hAnsi="黑体"/>
          <w:sz w:val="21"/>
          <w:szCs w:val="20"/>
          <w:lang w:eastAsia="zh-CN"/>
        </w:rPr>
        <w:t xml:space="preserve"> </w:t>
      </w:r>
      <w:r w:rsidRPr="0048163B">
        <w:rPr>
          <w:rFonts w:ascii="黑体" w:eastAsia="黑体" w:hAnsi="黑体"/>
          <w:sz w:val="21"/>
          <w:szCs w:val="20"/>
          <w:lang w:eastAsia="zh-CN"/>
        </w:rPr>
        <w:t>生产环境演进架构图</w:t>
      </w:r>
    </w:p>
    <w:p w14:paraId="3C758CC0" w14:textId="77777777" w:rsidR="00F572E8" w:rsidRDefault="00000000">
      <w:pPr>
        <w:spacing w:before="160" w:after="120"/>
        <w:rPr>
          <w:rFonts w:hint="eastAsia"/>
          <w:lang w:eastAsia="zh-CN"/>
        </w:rPr>
      </w:pPr>
      <w:r>
        <w:rPr>
          <w:rFonts w:ascii="黑体" w:eastAsia="黑体" w:hAnsi="黑体"/>
          <w:sz w:val="28"/>
          <w:lang w:eastAsia="zh-CN"/>
        </w:rPr>
        <w:t>12.3 Gateway 集群与负载均衡设计</w:t>
      </w:r>
    </w:p>
    <w:p w14:paraId="04A57154" w14:textId="77777777" w:rsidR="00F572E8" w:rsidRDefault="00000000">
      <w:pPr>
        <w:spacing w:after="120" w:line="360" w:lineRule="auto"/>
        <w:ind w:firstLine="420"/>
        <w:jc w:val="both"/>
        <w:rPr>
          <w:rFonts w:hint="eastAsia"/>
          <w:lang w:eastAsia="zh-CN"/>
        </w:rPr>
      </w:pPr>
      <w:r>
        <w:rPr>
          <w:lang w:eastAsia="zh-CN"/>
        </w:rPr>
        <w:t>在本地原型中，Gateway 以单实例运行，主要验证统一入口、路由转发和 JWT 鉴权能力。生产环境中，Gateway 不应成为单点故障。系统应在多个 Gateway 实例前部署 Nginx、云负载均衡或 SLB，由负载均衡组件将外部请求分发到不同 Gateway 实例。</w:t>
      </w:r>
    </w:p>
    <w:p w14:paraId="59F9533E" w14:textId="77777777" w:rsidR="00F572E8" w:rsidRDefault="00000000">
      <w:pPr>
        <w:spacing w:after="120" w:line="360" w:lineRule="auto"/>
        <w:ind w:firstLine="420"/>
        <w:jc w:val="both"/>
        <w:rPr>
          <w:rFonts w:hint="eastAsia"/>
          <w:lang w:eastAsia="zh-CN"/>
        </w:rPr>
      </w:pPr>
      <w:r>
        <w:rPr>
          <w:lang w:eastAsia="zh-CN"/>
        </w:rPr>
        <w:t>Gateway 集群需要保持无状态化。用户登录状态不应存储在某个 Gateway 实例内，而应通过客户端携带 JWT Token 和后端统一校验实现。这样即使某个 Gateway 实例</w:t>
      </w:r>
      <w:proofErr w:type="gramStart"/>
      <w:r>
        <w:rPr>
          <w:lang w:eastAsia="zh-CN"/>
        </w:rPr>
        <w:t>宕</w:t>
      </w:r>
      <w:proofErr w:type="gramEnd"/>
      <w:r>
        <w:rPr>
          <w:lang w:eastAsia="zh-CN"/>
        </w:rPr>
        <w:t>机，负载均衡也可以将请求转发到其他实例，用户无需感知具体实例变化。</w:t>
      </w:r>
    </w:p>
    <w:p w14:paraId="4CFB6669" w14:textId="77777777" w:rsidR="00F572E8" w:rsidRDefault="00000000">
      <w:pPr>
        <w:spacing w:after="120" w:line="360" w:lineRule="auto"/>
        <w:ind w:firstLine="420"/>
        <w:jc w:val="both"/>
        <w:rPr>
          <w:rFonts w:hint="eastAsia"/>
          <w:lang w:eastAsia="zh-CN"/>
        </w:rPr>
      </w:pPr>
      <w:r>
        <w:rPr>
          <w:lang w:eastAsia="zh-CN"/>
        </w:rPr>
        <w:t>生产环境中的 Gateway 职责应保持收敛，主要包括路由转发、认证鉴权、跨域处理、访问日志、限流、熔断和请求追踪 ID 注入。具体业务逻辑不应下沉到 Gateway，否则 Gateway 会随着业务增长而复杂化，影响系统可维护性。</w:t>
      </w:r>
    </w:p>
    <w:p w14:paraId="6394B1C5" w14:textId="77777777" w:rsidR="00F572E8" w:rsidRDefault="00000000">
      <w:pPr>
        <w:spacing w:after="120" w:line="360" w:lineRule="auto"/>
        <w:ind w:firstLine="420"/>
        <w:jc w:val="both"/>
        <w:rPr>
          <w:rFonts w:hint="eastAsia"/>
          <w:lang w:eastAsia="zh-CN"/>
        </w:rPr>
      </w:pPr>
      <w:r>
        <w:rPr>
          <w:lang w:eastAsia="zh-CN"/>
        </w:rPr>
        <w:t>在</w:t>
      </w:r>
      <w:proofErr w:type="gramStart"/>
      <w:r>
        <w:rPr>
          <w:lang w:eastAsia="zh-CN"/>
        </w:rPr>
        <w:t>秒杀活动</w:t>
      </w:r>
      <w:proofErr w:type="gramEnd"/>
      <w:r>
        <w:rPr>
          <w:lang w:eastAsia="zh-CN"/>
        </w:rPr>
        <w:t>中，Gateway 还应承担入口限流职责。可以按 IP、用户 ID、接口路径、活动 ID 等维度设置限流规则，对明显异常或超出阈值的请求直接返回 429，避免无效流量继续进入</w:t>
      </w:r>
      <w:proofErr w:type="gramStart"/>
      <w:r>
        <w:rPr>
          <w:lang w:eastAsia="zh-CN"/>
        </w:rPr>
        <w:t>商品秒杀服务</w:t>
      </w:r>
      <w:proofErr w:type="gramEnd"/>
      <w:r>
        <w:rPr>
          <w:lang w:eastAsia="zh-CN"/>
        </w:rPr>
        <w:t>和 Redis。</w:t>
      </w:r>
    </w:p>
    <w:p w14:paraId="5A74B46C" w14:textId="77777777" w:rsidR="00F572E8" w:rsidRDefault="00000000">
      <w:pPr>
        <w:spacing w:before="160" w:after="120"/>
        <w:rPr>
          <w:rFonts w:hint="eastAsia"/>
        </w:rPr>
      </w:pPr>
      <w:r>
        <w:rPr>
          <w:rFonts w:ascii="黑体" w:eastAsia="黑体" w:hAnsi="黑体"/>
          <w:sz w:val="28"/>
        </w:rPr>
        <w:t xml:space="preserve">12.4 </w:t>
      </w:r>
      <w:proofErr w:type="spellStart"/>
      <w:r>
        <w:rPr>
          <w:rFonts w:ascii="黑体" w:eastAsia="黑体" w:hAnsi="黑体"/>
          <w:sz w:val="28"/>
        </w:rPr>
        <w:t>微服务多实例部署方案</w:t>
      </w:r>
      <w:proofErr w:type="spellEnd"/>
    </w:p>
    <w:p w14:paraId="4A3A759D" w14:textId="77777777" w:rsidR="00F572E8" w:rsidRDefault="00000000">
      <w:pPr>
        <w:spacing w:after="120" w:line="360" w:lineRule="auto"/>
        <w:ind w:firstLine="420"/>
        <w:jc w:val="both"/>
        <w:rPr>
          <w:rFonts w:hint="eastAsia"/>
        </w:rPr>
      </w:pPr>
      <w:r>
        <w:t>生产环境中，user-service、product-seckill-service、order-service、push-service 和 ai-service 均应采用多实例部署。多实例部署的前提是业务服务尽量无状态化，即服务实例本身不保存必须依赖本机内存的用户会话、订单状态或秒杀状态，而是将状态存储在 MySQL、Redis 或 RabbitMQ 中。</w:t>
      </w:r>
    </w:p>
    <w:p w14:paraId="3FBEF4D5" w14:textId="77777777" w:rsidR="00F572E8" w:rsidRDefault="00000000">
      <w:pPr>
        <w:spacing w:after="120" w:line="360" w:lineRule="auto"/>
        <w:ind w:firstLine="420"/>
        <w:jc w:val="both"/>
        <w:rPr>
          <w:rFonts w:hint="eastAsia"/>
          <w:lang w:eastAsia="zh-CN"/>
        </w:rPr>
      </w:pPr>
      <w:r>
        <w:t xml:space="preserve">user-service 可以根据登录和用户查询流量进行水平扩容。product-seckill-service 是秒杀活动开始时的主要流量入口，应根据 QPS、CPU 使用率和 Redis 调用耗时进行扩容。order-service 的扩容依据不仅包括 CPU 和内存，也包括 RabbitMQ </w:t>
      </w:r>
      <w:proofErr w:type="spellStart"/>
      <w:r>
        <w:t>队列积压长度</w:t>
      </w:r>
      <w:proofErr w:type="spellEnd"/>
      <w:r>
        <w:t>。</w:t>
      </w:r>
      <w:r>
        <w:rPr>
          <w:lang w:eastAsia="zh-CN"/>
        </w:rPr>
        <w:t>当订单创建消息积压增加时，可以增加 order-service 消费实例，提高消息处理能力。</w:t>
      </w:r>
    </w:p>
    <w:p w14:paraId="1BC35F54" w14:textId="77777777" w:rsidR="00F572E8" w:rsidRDefault="00000000">
      <w:pPr>
        <w:spacing w:after="120" w:line="360" w:lineRule="auto"/>
        <w:ind w:firstLine="420"/>
        <w:jc w:val="both"/>
        <w:rPr>
          <w:rFonts w:hint="eastAsia"/>
          <w:lang w:eastAsia="zh-CN"/>
        </w:rPr>
      </w:pPr>
      <w:r>
        <w:rPr>
          <w:lang w:eastAsia="zh-CN"/>
        </w:rPr>
        <w:t>push-service 需要维护 SSE 长连接，生产环境中应重点考虑连接数、心跳、断线重连和用户连接路由问题。ai-service 则应</w:t>
      </w:r>
      <w:proofErr w:type="gramStart"/>
      <w:r>
        <w:rPr>
          <w:lang w:eastAsia="zh-CN"/>
        </w:rPr>
        <w:t>与秒杀和</w:t>
      </w:r>
      <w:proofErr w:type="gramEnd"/>
      <w:r>
        <w:rPr>
          <w:lang w:eastAsia="zh-CN"/>
        </w:rPr>
        <w:t>订单主链路隔离部署，即使 LLM API 故障或 AI 服务高负载，也不应影响用户</w:t>
      </w:r>
      <w:proofErr w:type="gramStart"/>
      <w:r>
        <w:rPr>
          <w:lang w:eastAsia="zh-CN"/>
        </w:rPr>
        <w:t>发起秒杀和</w:t>
      </w:r>
      <w:proofErr w:type="gramEnd"/>
      <w:r>
        <w:rPr>
          <w:lang w:eastAsia="zh-CN"/>
        </w:rPr>
        <w:t>查询订单。</w:t>
      </w:r>
    </w:p>
    <w:p w14:paraId="312CEC16" w14:textId="77777777" w:rsidR="00F572E8" w:rsidRDefault="00000000">
      <w:pPr>
        <w:spacing w:after="120" w:line="360" w:lineRule="auto"/>
        <w:ind w:firstLine="420"/>
        <w:jc w:val="both"/>
        <w:rPr>
          <w:rFonts w:hint="eastAsia"/>
          <w:lang w:eastAsia="zh-CN"/>
        </w:rPr>
      </w:pPr>
      <w:r>
        <w:rPr>
          <w:lang w:eastAsia="zh-CN"/>
        </w:rPr>
        <w:t>多实例部署还需要配合配置管理、健康检查和滚动发布机制。服务启动后应暴露健康检查接口，负载均衡或服务治理组件仅将流量转发到健康实例。版本更新时，应通过滚动发布逐步替换旧实例，避免系统整体</w:t>
      </w:r>
      <w:proofErr w:type="gramStart"/>
      <w:r>
        <w:rPr>
          <w:lang w:eastAsia="zh-CN"/>
        </w:rPr>
        <w:t>不</w:t>
      </w:r>
      <w:proofErr w:type="gramEnd"/>
      <w:r>
        <w:rPr>
          <w:lang w:eastAsia="zh-CN"/>
        </w:rPr>
        <w:t>可用。</w:t>
      </w:r>
    </w:p>
    <w:p w14:paraId="2369E847" w14:textId="77777777" w:rsidR="00F572E8" w:rsidRDefault="00000000">
      <w:pPr>
        <w:spacing w:before="160" w:after="120"/>
        <w:rPr>
          <w:rFonts w:hint="eastAsia"/>
          <w:lang w:eastAsia="zh-CN"/>
        </w:rPr>
      </w:pPr>
      <w:r>
        <w:rPr>
          <w:rFonts w:ascii="黑体" w:eastAsia="黑体" w:hAnsi="黑体"/>
          <w:sz w:val="28"/>
          <w:lang w:eastAsia="zh-CN"/>
        </w:rPr>
        <w:t>12.5 MySQL 主从复制、读写分离与备份恢复</w:t>
      </w:r>
    </w:p>
    <w:p w14:paraId="3100AEEE" w14:textId="77777777" w:rsidR="00F572E8" w:rsidRDefault="00000000">
      <w:pPr>
        <w:spacing w:before="160" w:after="120"/>
        <w:rPr>
          <w:rFonts w:hint="eastAsia"/>
        </w:rPr>
      </w:pPr>
      <w:r>
        <w:rPr>
          <w:rFonts w:ascii="黑体" w:eastAsia="黑体" w:hAnsi="黑体"/>
          <w:sz w:val="28"/>
        </w:rPr>
        <w:t>12.6 Redis Sentinel / Cluster 高可用方案</w:t>
      </w:r>
    </w:p>
    <w:p w14:paraId="0243B0B7" w14:textId="77777777" w:rsidR="00F572E8" w:rsidRDefault="00000000">
      <w:pPr>
        <w:spacing w:before="160" w:after="120"/>
        <w:rPr>
          <w:rFonts w:hint="eastAsia"/>
        </w:rPr>
      </w:pPr>
      <w:r>
        <w:rPr>
          <w:rFonts w:ascii="黑体" w:eastAsia="黑体" w:hAnsi="黑体"/>
          <w:sz w:val="28"/>
        </w:rPr>
        <w:t>12.7 RabbitMQ 集群、持久化与死信队列方案</w:t>
      </w:r>
    </w:p>
    <w:p w14:paraId="79DEFE32" w14:textId="77777777" w:rsidR="00F572E8" w:rsidRDefault="00000000">
      <w:pPr>
        <w:spacing w:before="160" w:after="120"/>
        <w:rPr>
          <w:rFonts w:hint="eastAsia"/>
        </w:rPr>
      </w:pPr>
      <w:r>
        <w:rPr>
          <w:rFonts w:ascii="黑体" w:eastAsia="黑体" w:hAnsi="黑体"/>
          <w:sz w:val="28"/>
        </w:rPr>
        <w:t>12.8 秒杀高并发扩容策略</w:t>
      </w:r>
    </w:p>
    <w:p w14:paraId="7ACABA53" w14:textId="77777777" w:rsidR="00F572E8" w:rsidRDefault="00000000">
      <w:pPr>
        <w:spacing w:before="160" w:after="120"/>
        <w:rPr>
          <w:rFonts w:hint="eastAsia"/>
        </w:rPr>
      </w:pPr>
      <w:r>
        <w:rPr>
          <w:rFonts w:ascii="黑体" w:eastAsia="黑体" w:hAnsi="黑体"/>
          <w:sz w:val="28"/>
        </w:rPr>
        <w:t>12.9 Redis 热点库存分片方案</w:t>
      </w:r>
    </w:p>
    <w:p w14:paraId="4E5B0427" w14:textId="77777777" w:rsidR="00F572E8" w:rsidRDefault="00000000">
      <w:pPr>
        <w:spacing w:before="160" w:after="120"/>
        <w:rPr>
          <w:rFonts w:hint="eastAsia"/>
        </w:rPr>
      </w:pPr>
      <w:r>
        <w:rPr>
          <w:rFonts w:ascii="黑体" w:eastAsia="黑体" w:hAnsi="黑体"/>
          <w:sz w:val="28"/>
        </w:rPr>
        <w:t>12.10 消息可靠性与最终一致性补偿方案</w:t>
      </w:r>
    </w:p>
    <w:p w14:paraId="14BB2BB4" w14:textId="77777777" w:rsidR="00F572E8" w:rsidRDefault="00000000">
      <w:pPr>
        <w:spacing w:before="160" w:after="120"/>
        <w:rPr>
          <w:rFonts w:hint="eastAsia"/>
        </w:rPr>
      </w:pPr>
      <w:r>
        <w:rPr>
          <w:rFonts w:ascii="黑体" w:eastAsia="黑体" w:hAnsi="黑体"/>
          <w:sz w:val="28"/>
        </w:rPr>
        <w:t>12.11 AI 调用缓存、限流与排队机制</w:t>
      </w:r>
    </w:p>
    <w:p w14:paraId="6B886291" w14:textId="77777777" w:rsidR="00F572E8" w:rsidRDefault="00000000">
      <w:pPr>
        <w:spacing w:before="160" w:after="120"/>
        <w:rPr>
          <w:rFonts w:hint="eastAsia"/>
        </w:rPr>
      </w:pPr>
      <w:r>
        <w:rPr>
          <w:rFonts w:ascii="黑体" w:eastAsia="黑体" w:hAnsi="黑体"/>
          <w:sz w:val="28"/>
        </w:rPr>
        <w:t>12.12 AI 调用超时降级与服务隔离方案</w:t>
      </w:r>
    </w:p>
    <w:p w14:paraId="6A3A4E22" w14:textId="77777777" w:rsidR="00F572E8" w:rsidRDefault="00000000">
      <w:pPr>
        <w:spacing w:before="160" w:after="120"/>
        <w:rPr>
          <w:rFonts w:hint="eastAsia"/>
        </w:rPr>
      </w:pPr>
      <w:r>
        <w:rPr>
          <w:rFonts w:ascii="黑体" w:eastAsia="黑体" w:hAnsi="黑体"/>
          <w:sz w:val="28"/>
        </w:rPr>
        <w:t>12.13 日志、监控、链路追踪与告警设计</w:t>
      </w:r>
    </w:p>
    <w:p w14:paraId="59D45920" w14:textId="77777777" w:rsidR="00F572E8" w:rsidRDefault="00000000">
      <w:pPr>
        <w:spacing w:after="120" w:line="360" w:lineRule="auto"/>
        <w:ind w:firstLine="420"/>
        <w:jc w:val="both"/>
        <w:rPr>
          <w:rFonts w:hint="eastAsia"/>
          <w:lang w:eastAsia="zh-CN"/>
        </w:rPr>
      </w:pPr>
      <w:r>
        <w:rPr>
          <w:lang w:eastAsia="zh-CN"/>
        </w:rPr>
        <w:t>生产环境中，系统不仅需要能够处理请求，还需要能够观察请求在系统中的流转过程。没有完善的日志、监控、链路追踪和告警机制，即使系统在本地原型中能够跑通，也难以及时发现生产环境中的性能瓶颈和故障风险。</w:t>
      </w:r>
    </w:p>
    <w:p w14:paraId="426BF43F" w14:textId="77777777" w:rsidR="00F572E8" w:rsidRDefault="00000000">
      <w:pPr>
        <w:spacing w:after="120" w:line="360" w:lineRule="auto"/>
        <w:ind w:firstLine="420"/>
        <w:jc w:val="both"/>
        <w:rPr>
          <w:rFonts w:hint="eastAsia"/>
          <w:lang w:eastAsia="zh-CN"/>
        </w:rPr>
      </w:pPr>
      <w:r>
        <w:rPr>
          <w:lang w:eastAsia="zh-CN"/>
        </w:rPr>
        <w:t>日志方面，Gateway 应记录请求入口、请求路径、用户标识、角色、响应状态、耗时和追踪 ID。业务服务应记录关键业务事件，例如用户登录、创建商品、</w:t>
      </w:r>
      <w:proofErr w:type="gramStart"/>
      <w:r>
        <w:rPr>
          <w:lang w:eastAsia="zh-CN"/>
        </w:rPr>
        <w:t>创建秒杀活动</w:t>
      </w:r>
      <w:proofErr w:type="gramEnd"/>
      <w:r>
        <w:rPr>
          <w:lang w:eastAsia="zh-CN"/>
        </w:rPr>
        <w:t>、Redis 扣减结果、MQ 投递结果、订单消费结果、推送结果和 AI 调用结果。日志中不得输出真实密码、完整 Token、LLM API Key 等敏感信息。</w:t>
      </w:r>
    </w:p>
    <w:p w14:paraId="4285E3A3" w14:textId="77777777" w:rsidR="00F572E8" w:rsidRDefault="00000000">
      <w:pPr>
        <w:spacing w:after="120" w:line="360" w:lineRule="auto"/>
        <w:ind w:firstLine="420"/>
        <w:jc w:val="both"/>
        <w:rPr>
          <w:rFonts w:hint="eastAsia"/>
          <w:lang w:eastAsia="zh-CN"/>
        </w:rPr>
      </w:pPr>
      <w:r>
        <w:rPr>
          <w:lang w:eastAsia="zh-CN"/>
        </w:rPr>
        <w:t>监控方面，系统应至少关注以下指标：Gateway QPS、接口错误率、接口平均响应时间和 P95/P99 响应时间；Redis 命令耗时、库存 Key 异常、缓存命中率；RabbitMQ 队列积压长度、消息消费速率、死信队列数量；MySQL 慢 SQL、连接数、主从延迟；AI 服务调用耗时、缓存命中率、失败率和降级率。</w:t>
      </w:r>
    </w:p>
    <w:p w14:paraId="257ABA62" w14:textId="77777777" w:rsidR="00F572E8" w:rsidRDefault="00000000">
      <w:pPr>
        <w:spacing w:after="120" w:line="360" w:lineRule="auto"/>
        <w:ind w:firstLine="420"/>
        <w:jc w:val="both"/>
        <w:rPr>
          <w:rFonts w:hint="eastAsia"/>
          <w:lang w:eastAsia="zh-CN"/>
        </w:rPr>
      </w:pPr>
      <w:r>
        <w:rPr>
          <w:lang w:eastAsia="zh-CN"/>
        </w:rPr>
        <w:t xml:space="preserve">链路追踪方面，Gateway 可在请求进入时生成统一的 </w:t>
      </w:r>
      <w:proofErr w:type="spellStart"/>
      <w:r>
        <w:rPr>
          <w:lang w:eastAsia="zh-CN"/>
        </w:rPr>
        <w:t>traceId</w:t>
      </w:r>
      <w:proofErr w:type="spellEnd"/>
      <w:r>
        <w:rPr>
          <w:lang w:eastAsia="zh-CN"/>
        </w:rPr>
        <w:t>，并将其传递给后续业务服务。</w:t>
      </w:r>
      <w:proofErr w:type="gramStart"/>
      <w:r>
        <w:rPr>
          <w:lang w:eastAsia="zh-CN"/>
        </w:rPr>
        <w:t>一次秒杀请求</w:t>
      </w:r>
      <w:proofErr w:type="gramEnd"/>
      <w:r>
        <w:rPr>
          <w:lang w:eastAsia="zh-CN"/>
        </w:rPr>
        <w:t>可能经过 Gateway、product-</w:t>
      </w:r>
      <w:proofErr w:type="spellStart"/>
      <w:r>
        <w:rPr>
          <w:lang w:eastAsia="zh-CN"/>
        </w:rPr>
        <w:t>seckill</w:t>
      </w:r>
      <w:proofErr w:type="spellEnd"/>
      <w:r>
        <w:rPr>
          <w:lang w:eastAsia="zh-CN"/>
        </w:rPr>
        <w:t>-service、Redis、RabbitMQ、order-service、MySQL 和 push-service，链路追踪可以帮助定位请求在哪个环节耗时过长或发生异常。</w:t>
      </w:r>
    </w:p>
    <w:p w14:paraId="704D1718" w14:textId="77777777" w:rsidR="00F572E8" w:rsidRDefault="00000000">
      <w:pPr>
        <w:spacing w:after="120" w:line="360" w:lineRule="auto"/>
        <w:ind w:firstLine="420"/>
        <w:jc w:val="both"/>
        <w:rPr>
          <w:rFonts w:hint="eastAsia"/>
          <w:lang w:eastAsia="zh-CN"/>
        </w:rPr>
      </w:pPr>
      <w:r>
        <w:rPr>
          <w:lang w:eastAsia="zh-CN"/>
        </w:rPr>
        <w:t xml:space="preserve">告警方面，系统应针对关键异常设置阈值。例如，当 Gateway 5xx 错误率超过阈值、RabbitMQ 订单队列积压持续增长、Redis </w:t>
      </w:r>
      <w:proofErr w:type="gramStart"/>
      <w:r>
        <w:rPr>
          <w:lang w:eastAsia="zh-CN"/>
        </w:rPr>
        <w:t>秒杀库存</w:t>
      </w:r>
      <w:proofErr w:type="gramEnd"/>
      <w:r>
        <w:rPr>
          <w:lang w:eastAsia="zh-CN"/>
        </w:rPr>
        <w:t>出现异常、MySQL 主从延迟过高、AI 调用失败率显著上升或死信队列出现大量消息时，应及时触发告警，通知运维或开发人员处理。</w:t>
      </w:r>
    </w:p>
    <w:p w14:paraId="587BD739" w14:textId="77777777" w:rsidR="00F572E8" w:rsidRDefault="00000000">
      <w:pPr>
        <w:spacing w:after="120" w:line="360" w:lineRule="auto"/>
        <w:ind w:firstLine="420"/>
        <w:jc w:val="both"/>
        <w:rPr>
          <w:rFonts w:hint="eastAsia"/>
          <w:lang w:eastAsia="zh-CN"/>
        </w:rPr>
      </w:pPr>
      <w:r>
        <w:rPr>
          <w:lang w:eastAsia="zh-CN"/>
        </w:rPr>
        <w:t>通过日志、监控、链路追踪和告警体系，生产环境中的高</w:t>
      </w:r>
      <w:proofErr w:type="gramStart"/>
      <w:r>
        <w:rPr>
          <w:lang w:eastAsia="zh-CN"/>
        </w:rPr>
        <w:t>并发秒杀链路</w:t>
      </w:r>
      <w:proofErr w:type="gramEnd"/>
      <w:r>
        <w:rPr>
          <w:lang w:eastAsia="zh-CN"/>
        </w:rPr>
        <w:t>才能从“功能可运行”进一步提升为“状态可观察、故障可定位、风险可预警”的工程系统。</w:t>
      </w:r>
    </w:p>
    <w:p w14:paraId="21FC87F1" w14:textId="77777777" w:rsidR="00F572E8" w:rsidRDefault="00000000">
      <w:pPr>
        <w:spacing w:before="240" w:after="240"/>
        <w:jc w:val="center"/>
        <w:rPr>
          <w:rFonts w:hint="eastAsia"/>
          <w:lang w:eastAsia="zh-CN"/>
        </w:rPr>
      </w:pPr>
      <w:r>
        <w:rPr>
          <w:rFonts w:ascii="黑体" w:eastAsia="黑体" w:hAnsi="黑体"/>
          <w:b/>
          <w:sz w:val="32"/>
          <w:lang w:eastAsia="zh-CN"/>
        </w:rPr>
        <w:t>13 项目总结与展望</w:t>
      </w:r>
    </w:p>
    <w:p w14:paraId="6FF7E10B" w14:textId="77777777" w:rsidR="00F572E8" w:rsidRDefault="00000000">
      <w:pPr>
        <w:spacing w:before="160" w:after="120"/>
        <w:rPr>
          <w:rFonts w:hint="eastAsia"/>
          <w:lang w:eastAsia="zh-CN"/>
        </w:rPr>
      </w:pPr>
      <w:r>
        <w:rPr>
          <w:rFonts w:ascii="黑体" w:eastAsia="黑体" w:hAnsi="黑体"/>
          <w:sz w:val="28"/>
          <w:lang w:eastAsia="zh-CN"/>
        </w:rPr>
        <w:t>13.1 项目完成情况总结</w:t>
      </w:r>
    </w:p>
    <w:p w14:paraId="1381618E" w14:textId="77777777" w:rsidR="00F572E8" w:rsidRDefault="00000000">
      <w:pPr>
        <w:spacing w:after="120" w:line="360" w:lineRule="auto"/>
        <w:ind w:firstLine="420"/>
        <w:jc w:val="both"/>
        <w:rPr>
          <w:rFonts w:hint="eastAsia"/>
          <w:lang w:eastAsia="zh-CN"/>
        </w:rPr>
      </w:pPr>
      <w:r>
        <w:rPr>
          <w:lang w:eastAsia="zh-CN"/>
        </w:rPr>
        <w:t>本项目围绕 AI 驱动的高并发</w:t>
      </w:r>
      <w:proofErr w:type="gramStart"/>
      <w:r>
        <w:rPr>
          <w:lang w:eastAsia="zh-CN"/>
        </w:rPr>
        <w:t>秒杀与智能电</w:t>
      </w:r>
      <w:proofErr w:type="gramEnd"/>
      <w:r>
        <w:rPr>
          <w:lang w:eastAsia="zh-CN"/>
        </w:rPr>
        <w:t>商后台系统，完成了从需求分析、架构设计、接口契约、核心链路实现到测试验收和生产演进分析的整体设计。系统采用</w:t>
      </w:r>
      <w:proofErr w:type="gramStart"/>
      <w:r>
        <w:rPr>
          <w:lang w:eastAsia="zh-CN"/>
        </w:rPr>
        <w:t>微服务</w:t>
      </w:r>
      <w:proofErr w:type="gramEnd"/>
      <w:r>
        <w:rPr>
          <w:lang w:eastAsia="zh-CN"/>
        </w:rPr>
        <w:t>原型架构，通过 gateway-service、user-service、product-</w:t>
      </w:r>
      <w:proofErr w:type="spellStart"/>
      <w:r>
        <w:rPr>
          <w:lang w:eastAsia="zh-CN"/>
        </w:rPr>
        <w:t>seckill</w:t>
      </w:r>
      <w:proofErr w:type="spellEnd"/>
      <w:r>
        <w:rPr>
          <w:lang w:eastAsia="zh-CN"/>
        </w:rPr>
        <w:t>-service、order-service、push-service 和 ai-service 等服务划分，实现了用户认证、商品管理、</w:t>
      </w:r>
      <w:proofErr w:type="gramStart"/>
      <w:r>
        <w:rPr>
          <w:lang w:eastAsia="zh-CN"/>
        </w:rPr>
        <w:t>秒杀活动</w:t>
      </w:r>
      <w:proofErr w:type="gramEnd"/>
      <w:r>
        <w:rPr>
          <w:lang w:eastAsia="zh-CN"/>
        </w:rPr>
        <w:t>、异步订单、实时推送和 AI 咨询等功能。</w:t>
      </w:r>
    </w:p>
    <w:p w14:paraId="6588301E" w14:textId="77777777" w:rsidR="00F572E8" w:rsidRDefault="00000000">
      <w:pPr>
        <w:spacing w:after="120" w:line="360" w:lineRule="auto"/>
        <w:ind w:firstLine="420"/>
        <w:jc w:val="both"/>
        <w:rPr>
          <w:rFonts w:hint="eastAsia"/>
          <w:lang w:eastAsia="zh-CN"/>
        </w:rPr>
      </w:pPr>
      <w:r>
        <w:rPr>
          <w:lang w:eastAsia="zh-CN"/>
        </w:rPr>
        <w:t xml:space="preserve">在核心架构能力方面，系统通过 Gateway 实现统一入口和权限控制；通过 Redis </w:t>
      </w:r>
      <w:proofErr w:type="gramStart"/>
      <w:r>
        <w:rPr>
          <w:lang w:eastAsia="zh-CN"/>
        </w:rPr>
        <w:t>预热秒杀库存</w:t>
      </w:r>
      <w:proofErr w:type="gramEnd"/>
      <w:r>
        <w:rPr>
          <w:lang w:eastAsia="zh-CN"/>
        </w:rPr>
        <w:t>并使用 Lua 脚本完成原子扣减；通过 RabbitMQ 将订单创建请求异步化，降低数据库瞬时写入压力；通过 MySQL 保存最终业务事实；通过 SSE 向用户实时推送订单创建结果；通过 AI 服务接入大语言模型能力，并提供缓存和降级策略。</w:t>
      </w:r>
    </w:p>
    <w:p w14:paraId="34AADD32" w14:textId="77777777" w:rsidR="00F572E8" w:rsidRDefault="00000000">
      <w:pPr>
        <w:spacing w:after="120" w:line="360" w:lineRule="auto"/>
        <w:ind w:firstLine="420"/>
        <w:jc w:val="both"/>
        <w:rPr>
          <w:rFonts w:hint="eastAsia"/>
          <w:lang w:eastAsia="zh-CN"/>
        </w:rPr>
      </w:pPr>
      <w:r>
        <w:rPr>
          <w:lang w:eastAsia="zh-CN"/>
        </w:rPr>
        <w:t>在文档与测试方面，项目维护了总体架构设计、接口契约、统一响应格式、认证权限规范、数据库设计、Redis Key 设计、MQ 消息契约、部署启动指南和演示链路说明等文档，为代码实现、</w:t>
      </w:r>
      <w:proofErr w:type="spellStart"/>
      <w:r>
        <w:rPr>
          <w:lang w:eastAsia="zh-CN"/>
        </w:rPr>
        <w:t>Apifox</w:t>
      </w:r>
      <w:proofErr w:type="spellEnd"/>
      <w:r>
        <w:rPr>
          <w:lang w:eastAsia="zh-CN"/>
        </w:rPr>
        <w:t xml:space="preserve"> 联调和最终报告提供统一依据。</w:t>
      </w:r>
    </w:p>
    <w:p w14:paraId="19F48907" w14:textId="77777777" w:rsidR="00F572E8" w:rsidRDefault="00000000">
      <w:pPr>
        <w:spacing w:before="160" w:after="120"/>
        <w:rPr>
          <w:rFonts w:hint="eastAsia"/>
          <w:lang w:eastAsia="zh-CN"/>
        </w:rPr>
      </w:pPr>
      <w:r>
        <w:rPr>
          <w:rFonts w:ascii="黑体" w:eastAsia="黑体" w:hAnsi="黑体"/>
          <w:sz w:val="28"/>
          <w:lang w:eastAsia="zh-CN"/>
        </w:rPr>
        <w:t>13.2 系统优势总结</w:t>
      </w:r>
    </w:p>
    <w:p w14:paraId="55399E6B" w14:textId="77777777" w:rsidR="00F572E8" w:rsidRDefault="00000000">
      <w:pPr>
        <w:spacing w:after="120" w:line="360" w:lineRule="auto"/>
        <w:ind w:firstLine="420"/>
        <w:jc w:val="both"/>
        <w:rPr>
          <w:rFonts w:hint="eastAsia"/>
          <w:lang w:eastAsia="zh-CN"/>
        </w:rPr>
      </w:pPr>
      <w:r>
        <w:rPr>
          <w:lang w:eastAsia="zh-CN"/>
        </w:rPr>
        <w:t>本系统的主要优势体现在以下几个方面。</w:t>
      </w:r>
    </w:p>
    <w:p w14:paraId="1E7F56A6" w14:textId="77777777" w:rsidR="00F572E8" w:rsidRDefault="00000000">
      <w:pPr>
        <w:spacing w:after="120" w:line="360" w:lineRule="auto"/>
        <w:ind w:firstLine="420"/>
        <w:jc w:val="both"/>
        <w:rPr>
          <w:rFonts w:hint="eastAsia"/>
          <w:lang w:eastAsia="zh-CN"/>
        </w:rPr>
      </w:pPr>
      <w:r>
        <w:rPr>
          <w:lang w:eastAsia="zh-CN"/>
        </w:rPr>
        <w:t>第一，系统入口统一。所有客户端请求均通过 Gateway 进入，认证、权限、路由和后续限</w:t>
      </w:r>
      <w:proofErr w:type="gramStart"/>
      <w:r>
        <w:rPr>
          <w:lang w:eastAsia="zh-CN"/>
        </w:rPr>
        <w:t>流治理均</w:t>
      </w:r>
      <w:proofErr w:type="gramEnd"/>
      <w:r>
        <w:rPr>
          <w:lang w:eastAsia="zh-CN"/>
        </w:rPr>
        <w:t>可在统一位置处理，避免多个业务服务重复实现入口逻辑。</w:t>
      </w:r>
    </w:p>
    <w:p w14:paraId="162BE7BD" w14:textId="77777777" w:rsidR="00F572E8" w:rsidRDefault="00000000">
      <w:pPr>
        <w:spacing w:after="120" w:line="360" w:lineRule="auto"/>
        <w:ind w:firstLine="420"/>
        <w:jc w:val="both"/>
        <w:rPr>
          <w:rFonts w:hint="eastAsia"/>
          <w:lang w:eastAsia="zh-CN"/>
        </w:rPr>
      </w:pPr>
      <w:r>
        <w:rPr>
          <w:lang w:eastAsia="zh-CN"/>
        </w:rPr>
        <w:t>第二，</w:t>
      </w:r>
      <w:proofErr w:type="gramStart"/>
      <w:r>
        <w:rPr>
          <w:lang w:eastAsia="zh-CN"/>
        </w:rPr>
        <w:t>秒杀链路</w:t>
      </w:r>
      <w:proofErr w:type="gramEnd"/>
      <w:r>
        <w:rPr>
          <w:lang w:eastAsia="zh-CN"/>
        </w:rPr>
        <w:t>具备清晰的高并发处理方案。系统不直接使用数据库</w:t>
      </w:r>
      <w:proofErr w:type="gramStart"/>
      <w:r>
        <w:rPr>
          <w:lang w:eastAsia="zh-CN"/>
        </w:rPr>
        <w:t>扣减秒杀库存</w:t>
      </w:r>
      <w:proofErr w:type="gramEnd"/>
      <w:r>
        <w:rPr>
          <w:lang w:eastAsia="zh-CN"/>
        </w:rPr>
        <w:t>，而是通过 Redis 预热库存和 Lua 原子扣减处理高频请求，从架构上降低数据库压力并减少超卖风险。</w:t>
      </w:r>
    </w:p>
    <w:p w14:paraId="2D65F170" w14:textId="77777777" w:rsidR="00F572E8" w:rsidRDefault="00000000">
      <w:pPr>
        <w:spacing w:after="120" w:line="360" w:lineRule="auto"/>
        <w:ind w:firstLine="420"/>
        <w:jc w:val="both"/>
        <w:rPr>
          <w:rFonts w:hint="eastAsia"/>
          <w:lang w:eastAsia="zh-CN"/>
        </w:rPr>
      </w:pPr>
      <w:r>
        <w:rPr>
          <w:lang w:eastAsia="zh-CN"/>
        </w:rPr>
        <w:t>第三，订单创建采用异步削峰模式。Redis 扣减成功后，系统通过 RabbitMQ 将订单创建任务排队，由订单服务按自身处理能力消费并写入 MySQL，</w:t>
      </w:r>
      <w:proofErr w:type="gramStart"/>
      <w:r>
        <w:rPr>
          <w:lang w:eastAsia="zh-CN"/>
        </w:rPr>
        <w:t>使秒杀接口</w:t>
      </w:r>
      <w:proofErr w:type="gramEnd"/>
      <w:r>
        <w:rPr>
          <w:lang w:eastAsia="zh-CN"/>
        </w:rPr>
        <w:t>能够快速返回 QUEUEING。</w:t>
      </w:r>
    </w:p>
    <w:p w14:paraId="3AEC1CDF" w14:textId="77777777" w:rsidR="00F572E8" w:rsidRDefault="00000000">
      <w:pPr>
        <w:spacing w:after="120" w:line="360" w:lineRule="auto"/>
        <w:ind w:firstLine="420"/>
        <w:jc w:val="both"/>
        <w:rPr>
          <w:rFonts w:hint="eastAsia"/>
          <w:lang w:eastAsia="zh-CN"/>
        </w:rPr>
      </w:pPr>
      <w:r>
        <w:rPr>
          <w:lang w:eastAsia="zh-CN"/>
        </w:rPr>
        <w:t>第四，系统状态具有可解释性。QUEUEING、CREATED、FAILED 等状态区分清晰，Redis、RabbitMQ 和 MySQL 中均可观察到对应过程数据，便于测试和验收。</w:t>
      </w:r>
    </w:p>
    <w:p w14:paraId="0F1C5FEC" w14:textId="77777777" w:rsidR="00F572E8" w:rsidRDefault="00000000">
      <w:pPr>
        <w:spacing w:after="120" w:line="360" w:lineRule="auto"/>
        <w:ind w:firstLine="420"/>
        <w:jc w:val="both"/>
        <w:rPr>
          <w:rFonts w:hint="eastAsia"/>
          <w:lang w:eastAsia="zh-CN"/>
        </w:rPr>
      </w:pPr>
      <w:r>
        <w:rPr>
          <w:lang w:eastAsia="zh-CN"/>
        </w:rPr>
        <w:t>第五，AI 能力接入方式较稳健。系统没有将 AI 调用</w:t>
      </w:r>
      <w:proofErr w:type="gramStart"/>
      <w:r>
        <w:rPr>
          <w:lang w:eastAsia="zh-CN"/>
        </w:rPr>
        <w:t>放入秒杀主链</w:t>
      </w:r>
      <w:proofErr w:type="gramEnd"/>
      <w:r>
        <w:rPr>
          <w:lang w:eastAsia="zh-CN"/>
        </w:rPr>
        <w:t>路，也没有在 LLM 失败时伪造成功结果，而是通过缓存、超时和降级机制控制外部依赖风险。</w:t>
      </w:r>
    </w:p>
    <w:p w14:paraId="4E988A18" w14:textId="77777777" w:rsidR="00F572E8" w:rsidRDefault="00000000">
      <w:pPr>
        <w:spacing w:before="160" w:after="120"/>
        <w:rPr>
          <w:rFonts w:hint="eastAsia"/>
          <w:lang w:eastAsia="zh-CN"/>
        </w:rPr>
      </w:pPr>
      <w:r>
        <w:rPr>
          <w:rFonts w:ascii="黑体" w:eastAsia="黑体" w:hAnsi="黑体"/>
          <w:sz w:val="28"/>
          <w:lang w:eastAsia="zh-CN"/>
        </w:rPr>
        <w:t>13.3 当前不足分析</w:t>
      </w:r>
    </w:p>
    <w:p w14:paraId="4CF69EBF" w14:textId="77777777" w:rsidR="00F572E8" w:rsidRDefault="00000000">
      <w:pPr>
        <w:spacing w:after="120" w:line="360" w:lineRule="auto"/>
        <w:ind w:firstLine="420"/>
        <w:jc w:val="both"/>
        <w:rPr>
          <w:rFonts w:hint="eastAsia"/>
          <w:lang w:eastAsia="zh-CN"/>
        </w:rPr>
      </w:pPr>
      <w:r>
        <w:rPr>
          <w:lang w:eastAsia="zh-CN"/>
        </w:rPr>
        <w:t>本项目作为</w:t>
      </w:r>
      <w:proofErr w:type="gramStart"/>
      <w:r>
        <w:rPr>
          <w:lang w:eastAsia="zh-CN"/>
        </w:rPr>
        <w:t>课程本地</w:t>
      </w:r>
      <w:proofErr w:type="gramEnd"/>
      <w:r>
        <w:rPr>
          <w:lang w:eastAsia="zh-CN"/>
        </w:rPr>
        <w:t>原型，仍存在一些不足。</w:t>
      </w:r>
    </w:p>
    <w:p w14:paraId="2C34F209" w14:textId="77777777" w:rsidR="00F572E8" w:rsidRDefault="00000000">
      <w:pPr>
        <w:spacing w:after="120" w:line="360" w:lineRule="auto"/>
        <w:ind w:firstLine="420"/>
        <w:jc w:val="both"/>
        <w:rPr>
          <w:rFonts w:hint="eastAsia"/>
          <w:lang w:eastAsia="zh-CN"/>
        </w:rPr>
      </w:pPr>
      <w:r>
        <w:rPr>
          <w:lang w:eastAsia="zh-CN"/>
        </w:rPr>
        <w:t>首先，本地部署以单实例为主，虽然报告中给出了生产环境演进方案，但尚未真实部署 Gateway 集群、Redis Cluster、RabbitMQ 集群和 MySQL 主从架构，因此高可用能力主要体现在设计层面。</w:t>
      </w:r>
    </w:p>
    <w:p w14:paraId="06360549" w14:textId="77777777" w:rsidR="00F572E8" w:rsidRDefault="00000000">
      <w:pPr>
        <w:spacing w:after="120" w:line="360" w:lineRule="auto"/>
        <w:ind w:firstLine="420"/>
        <w:jc w:val="both"/>
        <w:rPr>
          <w:rFonts w:hint="eastAsia"/>
          <w:lang w:eastAsia="zh-CN"/>
        </w:rPr>
      </w:pPr>
      <w:r>
        <w:rPr>
          <w:lang w:eastAsia="zh-CN"/>
        </w:rPr>
        <w:t>其次，</w:t>
      </w:r>
      <w:proofErr w:type="gramStart"/>
      <w:r>
        <w:rPr>
          <w:lang w:eastAsia="zh-CN"/>
        </w:rPr>
        <w:t>秒杀并发</w:t>
      </w:r>
      <w:proofErr w:type="gramEnd"/>
      <w:r>
        <w:rPr>
          <w:lang w:eastAsia="zh-CN"/>
        </w:rPr>
        <w:t>测试规模受本地机器性能限制，无法完全模拟真实百万日活或大规模</w:t>
      </w:r>
      <w:proofErr w:type="gramStart"/>
      <w:r>
        <w:rPr>
          <w:lang w:eastAsia="zh-CN"/>
        </w:rPr>
        <w:t>公有云环境</w:t>
      </w:r>
      <w:proofErr w:type="gramEnd"/>
      <w:r>
        <w:rPr>
          <w:lang w:eastAsia="zh-CN"/>
        </w:rPr>
        <w:t>下的流量波动。当前测试更适合验证设计正确性，而不是代表生产环境极限性能。</w:t>
      </w:r>
    </w:p>
    <w:p w14:paraId="617575F8" w14:textId="77777777" w:rsidR="00F572E8" w:rsidRDefault="00000000">
      <w:pPr>
        <w:spacing w:after="120" w:line="360" w:lineRule="auto"/>
        <w:ind w:firstLine="420"/>
        <w:jc w:val="both"/>
        <w:rPr>
          <w:rFonts w:hint="eastAsia"/>
          <w:lang w:eastAsia="zh-CN"/>
        </w:rPr>
      </w:pPr>
      <w:r>
        <w:rPr>
          <w:lang w:eastAsia="zh-CN"/>
        </w:rPr>
        <w:t>第三，AI 智能导购模块仍以基础商品上下文和问答缓存为主，尚未引入更复杂的相似问题召回、向量检索、用户画像和流式响应能力。</w:t>
      </w:r>
    </w:p>
    <w:p w14:paraId="723B8AA0" w14:textId="77777777" w:rsidR="00F572E8" w:rsidRDefault="00000000">
      <w:pPr>
        <w:spacing w:after="120" w:line="360" w:lineRule="auto"/>
        <w:ind w:firstLine="420"/>
        <w:jc w:val="both"/>
        <w:rPr>
          <w:rFonts w:hint="eastAsia"/>
          <w:lang w:eastAsia="zh-CN"/>
        </w:rPr>
      </w:pPr>
      <w:r>
        <w:rPr>
          <w:lang w:eastAsia="zh-CN"/>
        </w:rPr>
        <w:t>第四，系统可观测性仍有提升空间。本地原型主要依赖日志、</w:t>
      </w:r>
      <w:proofErr w:type="spellStart"/>
      <w:r>
        <w:rPr>
          <w:lang w:eastAsia="zh-CN"/>
        </w:rPr>
        <w:t>Apifox</w:t>
      </w:r>
      <w:proofErr w:type="spellEnd"/>
      <w:r>
        <w:rPr>
          <w:lang w:eastAsia="zh-CN"/>
        </w:rPr>
        <w:t>、Redis、RabbitMQ 管理台和数据库查询进行验证，尚未完整接入统一指标平台、链路追踪系统和自动告警系统。</w:t>
      </w:r>
    </w:p>
    <w:p w14:paraId="71420CAA" w14:textId="77777777" w:rsidR="00F572E8" w:rsidRDefault="00000000">
      <w:pPr>
        <w:spacing w:before="160" w:after="120"/>
        <w:rPr>
          <w:rFonts w:hint="eastAsia"/>
          <w:lang w:eastAsia="zh-CN"/>
        </w:rPr>
      </w:pPr>
      <w:r>
        <w:rPr>
          <w:rFonts w:ascii="黑体" w:eastAsia="黑体" w:hAnsi="黑体"/>
          <w:sz w:val="28"/>
          <w:lang w:eastAsia="zh-CN"/>
        </w:rPr>
        <w:t>13.4 后续改进方向</w:t>
      </w:r>
    </w:p>
    <w:p w14:paraId="0DECCF5F" w14:textId="77777777" w:rsidR="00F572E8" w:rsidRDefault="00000000">
      <w:pPr>
        <w:spacing w:after="120" w:line="360" w:lineRule="auto"/>
        <w:ind w:firstLine="420"/>
        <w:jc w:val="both"/>
        <w:rPr>
          <w:rFonts w:hint="eastAsia"/>
          <w:lang w:eastAsia="zh-CN"/>
        </w:rPr>
      </w:pPr>
      <w:r>
        <w:rPr>
          <w:lang w:eastAsia="zh-CN"/>
        </w:rPr>
        <w:t>后续可以从生产化、性能优化和智能化三个方向继续改进本项目。</w:t>
      </w:r>
    </w:p>
    <w:p w14:paraId="50DC1B7E" w14:textId="77777777" w:rsidR="00F572E8" w:rsidRDefault="00000000">
      <w:pPr>
        <w:spacing w:after="120" w:line="360" w:lineRule="auto"/>
        <w:ind w:firstLine="420"/>
        <w:jc w:val="both"/>
        <w:rPr>
          <w:rFonts w:hint="eastAsia"/>
          <w:lang w:eastAsia="zh-CN"/>
        </w:rPr>
      </w:pPr>
      <w:r>
        <w:rPr>
          <w:lang w:eastAsia="zh-CN"/>
        </w:rPr>
        <w:t>在生产化方面，可以引入服务注册与发现、配置中心、统一日志平台、链路追踪和监控告警系统，并将 Gateway、业务服务、Redis、RabbitMQ 和 MySQL 按照生产环境方案进行</w:t>
      </w:r>
      <w:proofErr w:type="gramStart"/>
      <w:r>
        <w:rPr>
          <w:lang w:eastAsia="zh-CN"/>
        </w:rPr>
        <w:t>集群化部署</w:t>
      </w:r>
      <w:proofErr w:type="gramEnd"/>
      <w:r>
        <w:rPr>
          <w:lang w:eastAsia="zh-CN"/>
        </w:rPr>
        <w:t>验证。</w:t>
      </w:r>
    </w:p>
    <w:p w14:paraId="2717A284" w14:textId="77777777" w:rsidR="00F572E8" w:rsidRDefault="00000000">
      <w:pPr>
        <w:spacing w:after="120" w:line="360" w:lineRule="auto"/>
        <w:ind w:firstLine="420"/>
        <w:jc w:val="both"/>
        <w:rPr>
          <w:rFonts w:hint="eastAsia"/>
          <w:lang w:eastAsia="zh-CN"/>
        </w:rPr>
      </w:pPr>
      <w:r>
        <w:rPr>
          <w:lang w:eastAsia="zh-CN"/>
        </w:rPr>
        <w:t xml:space="preserve">在性能优化方面，可以进一步实现 Gateway </w:t>
      </w:r>
      <w:proofErr w:type="gramStart"/>
      <w:r>
        <w:rPr>
          <w:lang w:eastAsia="zh-CN"/>
        </w:rPr>
        <w:t>层限流</w:t>
      </w:r>
      <w:proofErr w:type="gramEnd"/>
      <w:r>
        <w:rPr>
          <w:lang w:eastAsia="zh-CN"/>
        </w:rPr>
        <w:t>、</w:t>
      </w:r>
      <w:proofErr w:type="gramStart"/>
      <w:r>
        <w:rPr>
          <w:lang w:eastAsia="zh-CN"/>
        </w:rPr>
        <w:t>秒杀库存</w:t>
      </w:r>
      <w:proofErr w:type="gramEnd"/>
      <w:r>
        <w:rPr>
          <w:lang w:eastAsia="zh-CN"/>
        </w:rPr>
        <w:t>分片、热点商品缓存、订单服务动态扩容、MQ 消息补偿任务和数据库读写分离，提升系统面对流量突增时的稳定性。</w:t>
      </w:r>
    </w:p>
    <w:p w14:paraId="50C27174" w14:textId="77777777" w:rsidR="00F572E8" w:rsidRDefault="00000000">
      <w:pPr>
        <w:spacing w:after="120" w:line="360" w:lineRule="auto"/>
        <w:ind w:firstLine="420"/>
        <w:jc w:val="both"/>
        <w:rPr>
          <w:rFonts w:hint="eastAsia"/>
          <w:lang w:eastAsia="zh-CN"/>
        </w:rPr>
      </w:pPr>
      <w:r>
        <w:rPr>
          <w:lang w:eastAsia="zh-CN"/>
        </w:rPr>
        <w:t>在智能化方面，可以扩展 AI 商品咨询能力，引入相似问题检索、热门问答缓存、</w:t>
      </w:r>
      <w:proofErr w:type="gramStart"/>
      <w:r>
        <w:rPr>
          <w:lang w:eastAsia="zh-CN"/>
        </w:rPr>
        <w:t>用户级限流</w:t>
      </w:r>
      <w:proofErr w:type="gramEnd"/>
      <w:r>
        <w:rPr>
          <w:lang w:eastAsia="zh-CN"/>
        </w:rPr>
        <w:t>、请求排队和流式响应，使 AI 服务在高并发场景下更加可控，并提供更好的用户交互体验。</w:t>
      </w:r>
    </w:p>
    <w:p w14:paraId="4E873E44" w14:textId="77777777" w:rsidR="00F572E8" w:rsidRDefault="00000000">
      <w:pPr>
        <w:spacing w:after="120" w:line="360" w:lineRule="auto"/>
        <w:ind w:firstLine="420"/>
        <w:jc w:val="both"/>
        <w:rPr>
          <w:rFonts w:hint="eastAsia"/>
          <w:lang w:eastAsia="zh-CN"/>
        </w:rPr>
      </w:pPr>
      <w:r>
        <w:rPr>
          <w:lang w:eastAsia="zh-CN"/>
        </w:rPr>
        <w:t>总体而言，本项目完成了从</w:t>
      </w:r>
      <w:proofErr w:type="gramStart"/>
      <w:r>
        <w:rPr>
          <w:lang w:eastAsia="zh-CN"/>
        </w:rPr>
        <w:t>本地可</w:t>
      </w:r>
      <w:proofErr w:type="gramEnd"/>
      <w:r>
        <w:rPr>
          <w:lang w:eastAsia="zh-CN"/>
        </w:rPr>
        <w:t>运行原型到生产环境演进方案的完整设计，能够体现现代 Web 后端系统在高并发处理、异步架构、实时通信和 AI 集成方面的核心设计思想。</w:t>
      </w:r>
    </w:p>
    <w:p w14:paraId="356C895A" w14:textId="77777777" w:rsidR="00F572E8" w:rsidRDefault="00000000">
      <w:pPr>
        <w:spacing w:before="240" w:after="240"/>
        <w:jc w:val="center"/>
        <w:rPr>
          <w:rFonts w:hint="eastAsia"/>
          <w:lang w:eastAsia="zh-CN"/>
        </w:rPr>
      </w:pPr>
      <w:r>
        <w:rPr>
          <w:rFonts w:ascii="黑体" w:eastAsia="黑体" w:hAnsi="黑体"/>
          <w:b/>
          <w:sz w:val="32"/>
          <w:lang w:eastAsia="zh-CN"/>
        </w:rPr>
        <w:t>参考文献</w:t>
      </w:r>
    </w:p>
    <w:p w14:paraId="1FDE0296" w14:textId="77777777" w:rsidR="00F572E8" w:rsidRDefault="00000000">
      <w:pPr>
        <w:spacing w:after="120" w:line="360" w:lineRule="auto"/>
        <w:ind w:firstLine="420"/>
        <w:jc w:val="both"/>
        <w:rPr>
          <w:rFonts w:hint="eastAsia"/>
          <w:lang w:eastAsia="zh-CN"/>
        </w:rPr>
      </w:pPr>
      <w:r>
        <w:rPr>
          <w:lang w:eastAsia="zh-CN"/>
        </w:rPr>
        <w:t>[1] 《Web 后端开发技术》期末大作业指导书（2026）.</w:t>
      </w:r>
    </w:p>
    <w:p w14:paraId="2315F382" w14:textId="77777777" w:rsidR="00F572E8" w:rsidRDefault="00000000">
      <w:pPr>
        <w:spacing w:after="120" w:line="360" w:lineRule="auto"/>
        <w:ind w:firstLine="420"/>
        <w:jc w:val="both"/>
        <w:rPr>
          <w:rFonts w:hint="eastAsia"/>
        </w:rPr>
      </w:pPr>
      <w:r>
        <w:t>[2] Spring Cloud Gateway 官方文档.</w:t>
      </w:r>
    </w:p>
    <w:p w14:paraId="1C2B92DA" w14:textId="77777777" w:rsidR="00F572E8" w:rsidRDefault="00000000">
      <w:pPr>
        <w:spacing w:after="120" w:line="360" w:lineRule="auto"/>
        <w:ind w:firstLine="420"/>
        <w:jc w:val="both"/>
        <w:rPr>
          <w:rFonts w:hint="eastAsia"/>
        </w:rPr>
      </w:pPr>
      <w:r>
        <w:t>[3] Redis 官方文档.</w:t>
      </w:r>
    </w:p>
    <w:p w14:paraId="4EAD79C1" w14:textId="77777777" w:rsidR="00F572E8" w:rsidRDefault="00000000">
      <w:pPr>
        <w:spacing w:after="120" w:line="360" w:lineRule="auto"/>
        <w:ind w:firstLine="420"/>
        <w:jc w:val="both"/>
        <w:rPr>
          <w:rFonts w:hint="eastAsia"/>
        </w:rPr>
      </w:pPr>
      <w:r>
        <w:t>[4] RabbitMQ 官方文档.</w:t>
      </w:r>
    </w:p>
    <w:p w14:paraId="7024C2AB" w14:textId="77777777" w:rsidR="00F572E8" w:rsidRDefault="00000000">
      <w:pPr>
        <w:spacing w:after="120" w:line="360" w:lineRule="auto"/>
        <w:ind w:firstLine="420"/>
        <w:jc w:val="both"/>
        <w:rPr>
          <w:rFonts w:hint="eastAsia"/>
        </w:rPr>
      </w:pPr>
      <w:r>
        <w:t>[5] MySQL 8.0 官方文档.</w:t>
      </w:r>
    </w:p>
    <w:p w14:paraId="4D4D06FE" w14:textId="77777777" w:rsidR="00F572E8" w:rsidRDefault="00000000">
      <w:pPr>
        <w:spacing w:after="120" w:line="360" w:lineRule="auto"/>
        <w:ind w:firstLine="420"/>
        <w:jc w:val="both"/>
        <w:rPr>
          <w:rFonts w:hint="eastAsia"/>
        </w:rPr>
      </w:pPr>
      <w:r>
        <w:t>[6] JWT RFC 7519 标准文档.</w:t>
      </w:r>
    </w:p>
    <w:p w14:paraId="1F121544" w14:textId="77777777" w:rsidR="00F572E8" w:rsidRDefault="00000000">
      <w:pPr>
        <w:spacing w:after="120" w:line="360" w:lineRule="auto"/>
        <w:ind w:firstLine="420"/>
        <w:jc w:val="both"/>
        <w:rPr>
          <w:rFonts w:hint="eastAsia"/>
        </w:rPr>
      </w:pPr>
      <w:r>
        <w:t>[7] Server-Sent Events HTML Living Standard.</w:t>
      </w:r>
    </w:p>
    <w:p w14:paraId="13C6A720" w14:textId="77777777" w:rsidR="00F572E8" w:rsidRDefault="00000000">
      <w:pPr>
        <w:spacing w:before="240" w:after="240"/>
        <w:jc w:val="center"/>
        <w:rPr>
          <w:rFonts w:hint="eastAsia"/>
        </w:rPr>
      </w:pPr>
      <w:r>
        <w:rPr>
          <w:rFonts w:ascii="黑体" w:eastAsia="黑体" w:hAnsi="黑体"/>
          <w:b/>
          <w:sz w:val="32"/>
        </w:rPr>
        <w:t>附录</w:t>
      </w:r>
    </w:p>
    <w:p w14:paraId="47062CCC" w14:textId="77777777" w:rsidR="00F572E8" w:rsidRDefault="00000000">
      <w:pPr>
        <w:spacing w:before="160" w:after="120"/>
        <w:rPr>
          <w:rFonts w:hint="eastAsia"/>
        </w:rPr>
      </w:pPr>
      <w:r>
        <w:rPr>
          <w:rFonts w:ascii="黑体" w:eastAsia="黑体" w:hAnsi="黑体"/>
          <w:sz w:val="28"/>
        </w:rPr>
        <w:t>附录 A 核心接口清单</w:t>
      </w:r>
    </w:p>
    <w:p w14:paraId="52F17476" w14:textId="77777777" w:rsidR="00F572E8" w:rsidRDefault="00000000">
      <w:pPr>
        <w:spacing w:before="60" w:after="120"/>
        <w:jc w:val="center"/>
        <w:rPr>
          <w:rFonts w:hint="eastAsia"/>
        </w:rPr>
      </w:pPr>
      <w:r>
        <w:rPr>
          <w:rFonts w:ascii="黑体" w:eastAsia="黑体" w:hAnsi="黑体"/>
          <w:sz w:val="21"/>
        </w:rPr>
        <w:t>表 A-1 核心接口清单</w:t>
      </w:r>
    </w:p>
    <w:tbl>
      <w:tblPr>
        <w:tblStyle w:val="aff1"/>
        <w:tblW w:w="0" w:type="auto"/>
        <w:tblLook w:val="04A0" w:firstRow="1" w:lastRow="0" w:firstColumn="1" w:lastColumn="0" w:noHBand="0" w:noVBand="1"/>
      </w:tblPr>
      <w:tblGrid>
        <w:gridCol w:w="999"/>
        <w:gridCol w:w="4731"/>
        <w:gridCol w:w="1122"/>
        <w:gridCol w:w="1369"/>
        <w:gridCol w:w="1061"/>
      </w:tblGrid>
      <w:tr w:rsidR="00F572E8" w14:paraId="47EA62A9" w14:textId="77777777">
        <w:tc>
          <w:tcPr>
            <w:tcW w:w="1813" w:type="dxa"/>
            <w:shd w:val="clear" w:color="auto" w:fill="D9EAF7"/>
            <w:vAlign w:val="center"/>
          </w:tcPr>
          <w:p w14:paraId="140DB15B" w14:textId="77777777" w:rsidR="00F572E8" w:rsidRDefault="00000000">
            <w:pPr>
              <w:spacing w:line="288" w:lineRule="auto"/>
              <w:jc w:val="center"/>
              <w:rPr>
                <w:rFonts w:hint="eastAsia"/>
              </w:rPr>
            </w:pPr>
            <w:r>
              <w:rPr>
                <w:b/>
                <w:sz w:val="21"/>
              </w:rPr>
              <w:t>模块</w:t>
            </w:r>
          </w:p>
        </w:tc>
        <w:tc>
          <w:tcPr>
            <w:tcW w:w="1813" w:type="dxa"/>
            <w:shd w:val="clear" w:color="auto" w:fill="D9EAF7"/>
            <w:vAlign w:val="center"/>
          </w:tcPr>
          <w:p w14:paraId="6C59A568" w14:textId="77777777" w:rsidR="00F572E8" w:rsidRDefault="00000000">
            <w:pPr>
              <w:spacing w:line="288" w:lineRule="auto"/>
              <w:jc w:val="center"/>
              <w:rPr>
                <w:rFonts w:hint="eastAsia"/>
              </w:rPr>
            </w:pPr>
            <w:r>
              <w:rPr>
                <w:b/>
                <w:sz w:val="21"/>
              </w:rPr>
              <w:t>接口</w:t>
            </w:r>
          </w:p>
        </w:tc>
        <w:tc>
          <w:tcPr>
            <w:tcW w:w="1813" w:type="dxa"/>
            <w:shd w:val="clear" w:color="auto" w:fill="D9EAF7"/>
            <w:vAlign w:val="center"/>
          </w:tcPr>
          <w:p w14:paraId="462B6D35" w14:textId="77777777" w:rsidR="00F572E8" w:rsidRDefault="00000000">
            <w:pPr>
              <w:spacing w:line="288" w:lineRule="auto"/>
              <w:jc w:val="center"/>
              <w:rPr>
                <w:rFonts w:hint="eastAsia"/>
              </w:rPr>
            </w:pPr>
            <w:r>
              <w:rPr>
                <w:b/>
                <w:sz w:val="21"/>
              </w:rPr>
              <w:t>方法</w:t>
            </w:r>
          </w:p>
        </w:tc>
        <w:tc>
          <w:tcPr>
            <w:tcW w:w="1813" w:type="dxa"/>
            <w:shd w:val="clear" w:color="auto" w:fill="D9EAF7"/>
            <w:vAlign w:val="center"/>
          </w:tcPr>
          <w:p w14:paraId="0B096FC9" w14:textId="77777777" w:rsidR="00F572E8" w:rsidRDefault="00000000">
            <w:pPr>
              <w:spacing w:line="288" w:lineRule="auto"/>
              <w:jc w:val="center"/>
              <w:rPr>
                <w:rFonts w:hint="eastAsia"/>
              </w:rPr>
            </w:pPr>
            <w:r>
              <w:rPr>
                <w:b/>
                <w:sz w:val="21"/>
              </w:rPr>
              <w:t>权限</w:t>
            </w:r>
          </w:p>
        </w:tc>
        <w:tc>
          <w:tcPr>
            <w:tcW w:w="1813" w:type="dxa"/>
            <w:shd w:val="clear" w:color="auto" w:fill="D9EAF7"/>
            <w:vAlign w:val="center"/>
          </w:tcPr>
          <w:p w14:paraId="04122A38" w14:textId="77777777" w:rsidR="00F572E8" w:rsidRDefault="00000000">
            <w:pPr>
              <w:spacing w:line="288" w:lineRule="auto"/>
              <w:jc w:val="center"/>
              <w:rPr>
                <w:rFonts w:hint="eastAsia"/>
              </w:rPr>
            </w:pPr>
            <w:r>
              <w:rPr>
                <w:b/>
                <w:sz w:val="21"/>
              </w:rPr>
              <w:t>说明</w:t>
            </w:r>
          </w:p>
        </w:tc>
      </w:tr>
      <w:tr w:rsidR="00F572E8" w14:paraId="585AFFFB" w14:textId="77777777">
        <w:tc>
          <w:tcPr>
            <w:tcW w:w="1813" w:type="dxa"/>
            <w:vAlign w:val="center"/>
          </w:tcPr>
          <w:p w14:paraId="05D7CFB4" w14:textId="77777777" w:rsidR="00F572E8" w:rsidRDefault="00000000">
            <w:pPr>
              <w:spacing w:line="288" w:lineRule="auto"/>
              <w:rPr>
                <w:rFonts w:hint="eastAsia"/>
              </w:rPr>
            </w:pPr>
            <w:r>
              <w:rPr>
                <w:sz w:val="21"/>
              </w:rPr>
              <w:t>认证</w:t>
            </w:r>
          </w:p>
        </w:tc>
        <w:tc>
          <w:tcPr>
            <w:tcW w:w="1813" w:type="dxa"/>
            <w:vAlign w:val="center"/>
          </w:tcPr>
          <w:p w14:paraId="4347EBDB" w14:textId="77777777" w:rsidR="00F572E8" w:rsidRDefault="00000000">
            <w:pPr>
              <w:spacing w:line="288" w:lineRule="auto"/>
              <w:rPr>
                <w:rFonts w:hint="eastAsia"/>
              </w:rPr>
            </w:pPr>
            <w:r>
              <w:rPr>
                <w:sz w:val="21"/>
              </w:rPr>
              <w:t>/api/auth/register</w:t>
            </w:r>
          </w:p>
        </w:tc>
        <w:tc>
          <w:tcPr>
            <w:tcW w:w="1813" w:type="dxa"/>
            <w:vAlign w:val="center"/>
          </w:tcPr>
          <w:p w14:paraId="393004A1" w14:textId="77777777" w:rsidR="00F572E8" w:rsidRDefault="00000000">
            <w:pPr>
              <w:spacing w:line="288" w:lineRule="auto"/>
              <w:rPr>
                <w:rFonts w:hint="eastAsia"/>
              </w:rPr>
            </w:pPr>
            <w:r>
              <w:rPr>
                <w:sz w:val="21"/>
              </w:rPr>
              <w:t>POST</w:t>
            </w:r>
          </w:p>
        </w:tc>
        <w:tc>
          <w:tcPr>
            <w:tcW w:w="1813" w:type="dxa"/>
            <w:vAlign w:val="center"/>
          </w:tcPr>
          <w:p w14:paraId="022E66B0" w14:textId="77777777" w:rsidR="00F572E8" w:rsidRDefault="00000000">
            <w:pPr>
              <w:spacing w:line="288" w:lineRule="auto"/>
              <w:rPr>
                <w:rFonts w:hint="eastAsia"/>
              </w:rPr>
            </w:pPr>
            <w:r>
              <w:rPr>
                <w:sz w:val="21"/>
              </w:rPr>
              <w:t>PUBLIC</w:t>
            </w:r>
          </w:p>
        </w:tc>
        <w:tc>
          <w:tcPr>
            <w:tcW w:w="1813" w:type="dxa"/>
            <w:vAlign w:val="center"/>
          </w:tcPr>
          <w:p w14:paraId="49262B61" w14:textId="77777777" w:rsidR="00F572E8" w:rsidRDefault="00000000">
            <w:pPr>
              <w:spacing w:line="288" w:lineRule="auto"/>
              <w:rPr>
                <w:rFonts w:hint="eastAsia"/>
              </w:rPr>
            </w:pPr>
            <w:r>
              <w:rPr>
                <w:sz w:val="21"/>
              </w:rPr>
              <w:t>用户注册</w:t>
            </w:r>
          </w:p>
        </w:tc>
      </w:tr>
      <w:tr w:rsidR="00F572E8" w14:paraId="1F27B427" w14:textId="77777777">
        <w:tc>
          <w:tcPr>
            <w:tcW w:w="1813" w:type="dxa"/>
            <w:vAlign w:val="center"/>
          </w:tcPr>
          <w:p w14:paraId="361B2590" w14:textId="77777777" w:rsidR="00F572E8" w:rsidRDefault="00000000">
            <w:pPr>
              <w:spacing w:line="288" w:lineRule="auto"/>
              <w:rPr>
                <w:rFonts w:hint="eastAsia"/>
              </w:rPr>
            </w:pPr>
            <w:r>
              <w:rPr>
                <w:sz w:val="21"/>
              </w:rPr>
              <w:t>认证</w:t>
            </w:r>
          </w:p>
        </w:tc>
        <w:tc>
          <w:tcPr>
            <w:tcW w:w="1813" w:type="dxa"/>
            <w:vAlign w:val="center"/>
          </w:tcPr>
          <w:p w14:paraId="4A7CD5EF" w14:textId="77777777" w:rsidR="00F572E8" w:rsidRDefault="00000000">
            <w:pPr>
              <w:spacing w:line="288" w:lineRule="auto"/>
              <w:rPr>
                <w:rFonts w:hint="eastAsia"/>
              </w:rPr>
            </w:pPr>
            <w:r>
              <w:rPr>
                <w:sz w:val="21"/>
              </w:rPr>
              <w:t>/api/auth/login</w:t>
            </w:r>
          </w:p>
        </w:tc>
        <w:tc>
          <w:tcPr>
            <w:tcW w:w="1813" w:type="dxa"/>
            <w:vAlign w:val="center"/>
          </w:tcPr>
          <w:p w14:paraId="32281CC0" w14:textId="77777777" w:rsidR="00F572E8" w:rsidRDefault="00000000">
            <w:pPr>
              <w:spacing w:line="288" w:lineRule="auto"/>
              <w:rPr>
                <w:rFonts w:hint="eastAsia"/>
              </w:rPr>
            </w:pPr>
            <w:r>
              <w:rPr>
                <w:sz w:val="21"/>
              </w:rPr>
              <w:t>POST</w:t>
            </w:r>
          </w:p>
        </w:tc>
        <w:tc>
          <w:tcPr>
            <w:tcW w:w="1813" w:type="dxa"/>
            <w:vAlign w:val="center"/>
          </w:tcPr>
          <w:p w14:paraId="47E3ACF1" w14:textId="77777777" w:rsidR="00F572E8" w:rsidRDefault="00000000">
            <w:pPr>
              <w:spacing w:line="288" w:lineRule="auto"/>
              <w:rPr>
                <w:rFonts w:hint="eastAsia"/>
              </w:rPr>
            </w:pPr>
            <w:r>
              <w:rPr>
                <w:sz w:val="21"/>
              </w:rPr>
              <w:t>PUBLIC</w:t>
            </w:r>
          </w:p>
        </w:tc>
        <w:tc>
          <w:tcPr>
            <w:tcW w:w="1813" w:type="dxa"/>
            <w:vAlign w:val="center"/>
          </w:tcPr>
          <w:p w14:paraId="046E866D" w14:textId="77777777" w:rsidR="00F572E8" w:rsidRDefault="00000000">
            <w:pPr>
              <w:spacing w:line="288" w:lineRule="auto"/>
              <w:rPr>
                <w:rFonts w:hint="eastAsia"/>
              </w:rPr>
            </w:pPr>
            <w:r>
              <w:rPr>
                <w:sz w:val="21"/>
              </w:rPr>
              <w:t>普通用户登录</w:t>
            </w:r>
          </w:p>
        </w:tc>
      </w:tr>
      <w:tr w:rsidR="00F572E8" w14:paraId="7C291313" w14:textId="77777777">
        <w:tc>
          <w:tcPr>
            <w:tcW w:w="1813" w:type="dxa"/>
            <w:vAlign w:val="center"/>
          </w:tcPr>
          <w:p w14:paraId="51370A9E" w14:textId="77777777" w:rsidR="00F572E8" w:rsidRDefault="00000000">
            <w:pPr>
              <w:spacing w:line="288" w:lineRule="auto"/>
              <w:rPr>
                <w:rFonts w:hint="eastAsia"/>
              </w:rPr>
            </w:pPr>
            <w:r>
              <w:rPr>
                <w:sz w:val="21"/>
              </w:rPr>
              <w:t>认证</w:t>
            </w:r>
          </w:p>
        </w:tc>
        <w:tc>
          <w:tcPr>
            <w:tcW w:w="1813" w:type="dxa"/>
            <w:vAlign w:val="center"/>
          </w:tcPr>
          <w:p w14:paraId="479F300E" w14:textId="77777777" w:rsidR="00F572E8" w:rsidRDefault="00000000">
            <w:pPr>
              <w:spacing w:line="288" w:lineRule="auto"/>
              <w:rPr>
                <w:rFonts w:hint="eastAsia"/>
              </w:rPr>
            </w:pPr>
            <w:r>
              <w:rPr>
                <w:sz w:val="21"/>
              </w:rPr>
              <w:t>/api/auth/admin/login</w:t>
            </w:r>
          </w:p>
        </w:tc>
        <w:tc>
          <w:tcPr>
            <w:tcW w:w="1813" w:type="dxa"/>
            <w:vAlign w:val="center"/>
          </w:tcPr>
          <w:p w14:paraId="41036F10" w14:textId="77777777" w:rsidR="00F572E8" w:rsidRDefault="00000000">
            <w:pPr>
              <w:spacing w:line="288" w:lineRule="auto"/>
              <w:rPr>
                <w:rFonts w:hint="eastAsia"/>
              </w:rPr>
            </w:pPr>
            <w:r>
              <w:rPr>
                <w:sz w:val="21"/>
              </w:rPr>
              <w:t>POST</w:t>
            </w:r>
          </w:p>
        </w:tc>
        <w:tc>
          <w:tcPr>
            <w:tcW w:w="1813" w:type="dxa"/>
            <w:vAlign w:val="center"/>
          </w:tcPr>
          <w:p w14:paraId="3BC89AD2" w14:textId="77777777" w:rsidR="00F572E8" w:rsidRDefault="00000000">
            <w:pPr>
              <w:spacing w:line="288" w:lineRule="auto"/>
              <w:rPr>
                <w:rFonts w:hint="eastAsia"/>
              </w:rPr>
            </w:pPr>
            <w:r>
              <w:rPr>
                <w:sz w:val="21"/>
              </w:rPr>
              <w:t>PUBLIC</w:t>
            </w:r>
          </w:p>
        </w:tc>
        <w:tc>
          <w:tcPr>
            <w:tcW w:w="1813" w:type="dxa"/>
            <w:vAlign w:val="center"/>
          </w:tcPr>
          <w:p w14:paraId="19E8343F" w14:textId="77777777" w:rsidR="00F572E8" w:rsidRDefault="00000000">
            <w:pPr>
              <w:spacing w:line="288" w:lineRule="auto"/>
              <w:rPr>
                <w:rFonts w:hint="eastAsia"/>
              </w:rPr>
            </w:pPr>
            <w:r>
              <w:rPr>
                <w:sz w:val="21"/>
              </w:rPr>
              <w:t>管理员登录</w:t>
            </w:r>
          </w:p>
        </w:tc>
      </w:tr>
      <w:tr w:rsidR="00F572E8" w14:paraId="5E2996C8" w14:textId="77777777">
        <w:tc>
          <w:tcPr>
            <w:tcW w:w="1813" w:type="dxa"/>
            <w:vAlign w:val="center"/>
          </w:tcPr>
          <w:p w14:paraId="4ECDB6F6" w14:textId="77777777" w:rsidR="00F572E8" w:rsidRDefault="00000000">
            <w:pPr>
              <w:spacing w:line="288" w:lineRule="auto"/>
              <w:rPr>
                <w:rFonts w:hint="eastAsia"/>
              </w:rPr>
            </w:pPr>
            <w:r>
              <w:rPr>
                <w:sz w:val="21"/>
              </w:rPr>
              <w:t>用户</w:t>
            </w:r>
          </w:p>
        </w:tc>
        <w:tc>
          <w:tcPr>
            <w:tcW w:w="1813" w:type="dxa"/>
            <w:vAlign w:val="center"/>
          </w:tcPr>
          <w:p w14:paraId="44F0ED55" w14:textId="77777777" w:rsidR="00F572E8" w:rsidRDefault="00000000">
            <w:pPr>
              <w:spacing w:line="288" w:lineRule="auto"/>
              <w:rPr>
                <w:rFonts w:hint="eastAsia"/>
              </w:rPr>
            </w:pPr>
            <w:r>
              <w:rPr>
                <w:sz w:val="21"/>
              </w:rPr>
              <w:t>/api/users/me</w:t>
            </w:r>
          </w:p>
        </w:tc>
        <w:tc>
          <w:tcPr>
            <w:tcW w:w="1813" w:type="dxa"/>
            <w:vAlign w:val="center"/>
          </w:tcPr>
          <w:p w14:paraId="69CDBA48" w14:textId="77777777" w:rsidR="00F572E8" w:rsidRDefault="00000000">
            <w:pPr>
              <w:spacing w:line="288" w:lineRule="auto"/>
              <w:rPr>
                <w:rFonts w:hint="eastAsia"/>
              </w:rPr>
            </w:pPr>
            <w:r>
              <w:rPr>
                <w:sz w:val="21"/>
              </w:rPr>
              <w:t>GET</w:t>
            </w:r>
          </w:p>
        </w:tc>
        <w:tc>
          <w:tcPr>
            <w:tcW w:w="1813" w:type="dxa"/>
            <w:vAlign w:val="center"/>
          </w:tcPr>
          <w:p w14:paraId="14704549" w14:textId="77777777" w:rsidR="00F572E8" w:rsidRDefault="00000000">
            <w:pPr>
              <w:spacing w:line="288" w:lineRule="auto"/>
              <w:rPr>
                <w:rFonts w:hint="eastAsia"/>
              </w:rPr>
            </w:pPr>
            <w:r>
              <w:rPr>
                <w:sz w:val="21"/>
              </w:rPr>
              <w:t>CUSTOMER / ADMIN</w:t>
            </w:r>
          </w:p>
        </w:tc>
        <w:tc>
          <w:tcPr>
            <w:tcW w:w="1813" w:type="dxa"/>
            <w:vAlign w:val="center"/>
          </w:tcPr>
          <w:p w14:paraId="321EAEED" w14:textId="77777777" w:rsidR="00F572E8" w:rsidRDefault="00000000">
            <w:pPr>
              <w:spacing w:line="288" w:lineRule="auto"/>
              <w:rPr>
                <w:rFonts w:hint="eastAsia"/>
              </w:rPr>
            </w:pPr>
            <w:r>
              <w:rPr>
                <w:sz w:val="21"/>
              </w:rPr>
              <w:t>当前用户信息</w:t>
            </w:r>
          </w:p>
        </w:tc>
      </w:tr>
      <w:tr w:rsidR="00F572E8" w14:paraId="0A2650C2" w14:textId="77777777">
        <w:tc>
          <w:tcPr>
            <w:tcW w:w="1813" w:type="dxa"/>
            <w:vAlign w:val="center"/>
          </w:tcPr>
          <w:p w14:paraId="7C8A6AF1" w14:textId="77777777" w:rsidR="00F572E8" w:rsidRDefault="00000000">
            <w:pPr>
              <w:spacing w:line="288" w:lineRule="auto"/>
              <w:rPr>
                <w:rFonts w:hint="eastAsia"/>
              </w:rPr>
            </w:pPr>
            <w:r>
              <w:rPr>
                <w:sz w:val="21"/>
              </w:rPr>
              <w:t>用户</w:t>
            </w:r>
          </w:p>
        </w:tc>
        <w:tc>
          <w:tcPr>
            <w:tcW w:w="1813" w:type="dxa"/>
            <w:vAlign w:val="center"/>
          </w:tcPr>
          <w:p w14:paraId="65359C28" w14:textId="77777777" w:rsidR="00F572E8" w:rsidRDefault="00000000">
            <w:pPr>
              <w:spacing w:line="288" w:lineRule="auto"/>
              <w:rPr>
                <w:rFonts w:hint="eastAsia"/>
              </w:rPr>
            </w:pPr>
            <w:r>
              <w:rPr>
                <w:sz w:val="21"/>
              </w:rPr>
              <w:t>/api/auth/logout</w:t>
            </w:r>
          </w:p>
        </w:tc>
        <w:tc>
          <w:tcPr>
            <w:tcW w:w="1813" w:type="dxa"/>
            <w:vAlign w:val="center"/>
          </w:tcPr>
          <w:p w14:paraId="54B48711" w14:textId="77777777" w:rsidR="00F572E8" w:rsidRDefault="00000000">
            <w:pPr>
              <w:spacing w:line="288" w:lineRule="auto"/>
              <w:rPr>
                <w:rFonts w:hint="eastAsia"/>
              </w:rPr>
            </w:pPr>
            <w:r>
              <w:rPr>
                <w:sz w:val="21"/>
              </w:rPr>
              <w:t>POST</w:t>
            </w:r>
          </w:p>
        </w:tc>
        <w:tc>
          <w:tcPr>
            <w:tcW w:w="1813" w:type="dxa"/>
            <w:vAlign w:val="center"/>
          </w:tcPr>
          <w:p w14:paraId="2CAE7D88" w14:textId="77777777" w:rsidR="00F572E8" w:rsidRDefault="00000000">
            <w:pPr>
              <w:spacing w:line="288" w:lineRule="auto"/>
              <w:rPr>
                <w:rFonts w:hint="eastAsia"/>
              </w:rPr>
            </w:pPr>
            <w:r>
              <w:rPr>
                <w:sz w:val="21"/>
              </w:rPr>
              <w:t>CUSTOMER / ADMIN</w:t>
            </w:r>
          </w:p>
        </w:tc>
        <w:tc>
          <w:tcPr>
            <w:tcW w:w="1813" w:type="dxa"/>
            <w:vAlign w:val="center"/>
          </w:tcPr>
          <w:p w14:paraId="3D128287" w14:textId="77777777" w:rsidR="00F572E8" w:rsidRDefault="00000000">
            <w:pPr>
              <w:spacing w:line="288" w:lineRule="auto"/>
              <w:rPr>
                <w:rFonts w:hint="eastAsia"/>
              </w:rPr>
            </w:pPr>
            <w:r>
              <w:rPr>
                <w:sz w:val="21"/>
              </w:rPr>
              <w:t>用户注销</w:t>
            </w:r>
          </w:p>
        </w:tc>
      </w:tr>
      <w:tr w:rsidR="00F572E8" w14:paraId="68B1C0A8" w14:textId="77777777">
        <w:tc>
          <w:tcPr>
            <w:tcW w:w="1813" w:type="dxa"/>
            <w:vAlign w:val="center"/>
          </w:tcPr>
          <w:p w14:paraId="7AF4E289" w14:textId="77777777" w:rsidR="00F572E8" w:rsidRDefault="00000000">
            <w:pPr>
              <w:spacing w:line="288" w:lineRule="auto"/>
              <w:rPr>
                <w:rFonts w:hint="eastAsia"/>
              </w:rPr>
            </w:pPr>
            <w:r>
              <w:rPr>
                <w:sz w:val="21"/>
              </w:rPr>
              <w:t>商品</w:t>
            </w:r>
          </w:p>
        </w:tc>
        <w:tc>
          <w:tcPr>
            <w:tcW w:w="1813" w:type="dxa"/>
            <w:vAlign w:val="center"/>
          </w:tcPr>
          <w:p w14:paraId="1FA3AD97" w14:textId="77777777" w:rsidR="00F572E8" w:rsidRDefault="00000000">
            <w:pPr>
              <w:spacing w:line="288" w:lineRule="auto"/>
              <w:rPr>
                <w:rFonts w:hint="eastAsia"/>
              </w:rPr>
            </w:pPr>
            <w:r>
              <w:rPr>
                <w:sz w:val="21"/>
              </w:rPr>
              <w:t>/api/products</w:t>
            </w:r>
          </w:p>
        </w:tc>
        <w:tc>
          <w:tcPr>
            <w:tcW w:w="1813" w:type="dxa"/>
            <w:vAlign w:val="center"/>
          </w:tcPr>
          <w:p w14:paraId="65472B3B" w14:textId="77777777" w:rsidR="00F572E8" w:rsidRDefault="00000000">
            <w:pPr>
              <w:spacing w:line="288" w:lineRule="auto"/>
              <w:rPr>
                <w:rFonts w:hint="eastAsia"/>
              </w:rPr>
            </w:pPr>
            <w:r>
              <w:rPr>
                <w:sz w:val="21"/>
              </w:rPr>
              <w:t>POST</w:t>
            </w:r>
          </w:p>
        </w:tc>
        <w:tc>
          <w:tcPr>
            <w:tcW w:w="1813" w:type="dxa"/>
            <w:vAlign w:val="center"/>
          </w:tcPr>
          <w:p w14:paraId="76526B2B" w14:textId="77777777" w:rsidR="00F572E8" w:rsidRDefault="00000000">
            <w:pPr>
              <w:spacing w:line="288" w:lineRule="auto"/>
              <w:rPr>
                <w:rFonts w:hint="eastAsia"/>
              </w:rPr>
            </w:pPr>
            <w:r>
              <w:rPr>
                <w:sz w:val="21"/>
              </w:rPr>
              <w:t>ADMIN</w:t>
            </w:r>
          </w:p>
        </w:tc>
        <w:tc>
          <w:tcPr>
            <w:tcW w:w="1813" w:type="dxa"/>
            <w:vAlign w:val="center"/>
          </w:tcPr>
          <w:p w14:paraId="52E650AC" w14:textId="77777777" w:rsidR="00F572E8" w:rsidRDefault="00000000">
            <w:pPr>
              <w:spacing w:line="288" w:lineRule="auto"/>
              <w:rPr>
                <w:rFonts w:hint="eastAsia"/>
              </w:rPr>
            </w:pPr>
            <w:r>
              <w:rPr>
                <w:sz w:val="21"/>
              </w:rPr>
              <w:t>创建商品</w:t>
            </w:r>
          </w:p>
        </w:tc>
      </w:tr>
      <w:tr w:rsidR="00F572E8" w14:paraId="533B5206" w14:textId="77777777">
        <w:tc>
          <w:tcPr>
            <w:tcW w:w="1813" w:type="dxa"/>
            <w:vAlign w:val="center"/>
          </w:tcPr>
          <w:p w14:paraId="0638D5A3" w14:textId="77777777" w:rsidR="00F572E8" w:rsidRDefault="00000000">
            <w:pPr>
              <w:spacing w:line="288" w:lineRule="auto"/>
              <w:rPr>
                <w:rFonts w:hint="eastAsia"/>
              </w:rPr>
            </w:pPr>
            <w:r>
              <w:rPr>
                <w:sz w:val="21"/>
              </w:rPr>
              <w:t>商品</w:t>
            </w:r>
          </w:p>
        </w:tc>
        <w:tc>
          <w:tcPr>
            <w:tcW w:w="1813" w:type="dxa"/>
            <w:vAlign w:val="center"/>
          </w:tcPr>
          <w:p w14:paraId="4D687135" w14:textId="77777777" w:rsidR="00F572E8" w:rsidRDefault="00000000">
            <w:pPr>
              <w:spacing w:line="288" w:lineRule="auto"/>
              <w:rPr>
                <w:rFonts w:hint="eastAsia"/>
              </w:rPr>
            </w:pPr>
            <w:r>
              <w:rPr>
                <w:sz w:val="21"/>
              </w:rPr>
              <w:t>/api/products</w:t>
            </w:r>
          </w:p>
        </w:tc>
        <w:tc>
          <w:tcPr>
            <w:tcW w:w="1813" w:type="dxa"/>
            <w:vAlign w:val="center"/>
          </w:tcPr>
          <w:p w14:paraId="3ACBD16D" w14:textId="77777777" w:rsidR="00F572E8" w:rsidRDefault="00000000">
            <w:pPr>
              <w:spacing w:line="288" w:lineRule="auto"/>
              <w:rPr>
                <w:rFonts w:hint="eastAsia"/>
              </w:rPr>
            </w:pPr>
            <w:r>
              <w:rPr>
                <w:sz w:val="21"/>
              </w:rPr>
              <w:t>GET</w:t>
            </w:r>
          </w:p>
        </w:tc>
        <w:tc>
          <w:tcPr>
            <w:tcW w:w="1813" w:type="dxa"/>
            <w:vAlign w:val="center"/>
          </w:tcPr>
          <w:p w14:paraId="382E0DE7" w14:textId="77777777" w:rsidR="00F572E8" w:rsidRDefault="00000000">
            <w:pPr>
              <w:spacing w:line="288" w:lineRule="auto"/>
              <w:rPr>
                <w:rFonts w:hint="eastAsia"/>
              </w:rPr>
            </w:pPr>
            <w:r>
              <w:rPr>
                <w:sz w:val="21"/>
              </w:rPr>
              <w:t>PUBLIC</w:t>
            </w:r>
          </w:p>
        </w:tc>
        <w:tc>
          <w:tcPr>
            <w:tcW w:w="1813" w:type="dxa"/>
            <w:vAlign w:val="center"/>
          </w:tcPr>
          <w:p w14:paraId="59D81F73" w14:textId="77777777" w:rsidR="00F572E8" w:rsidRDefault="00000000">
            <w:pPr>
              <w:spacing w:line="288" w:lineRule="auto"/>
              <w:rPr>
                <w:rFonts w:hint="eastAsia"/>
              </w:rPr>
            </w:pPr>
            <w:r>
              <w:rPr>
                <w:sz w:val="21"/>
              </w:rPr>
              <w:t>商品分页查询</w:t>
            </w:r>
          </w:p>
        </w:tc>
      </w:tr>
      <w:tr w:rsidR="00F572E8" w14:paraId="27930216" w14:textId="77777777">
        <w:tc>
          <w:tcPr>
            <w:tcW w:w="1813" w:type="dxa"/>
            <w:vAlign w:val="center"/>
          </w:tcPr>
          <w:p w14:paraId="25C68274" w14:textId="77777777" w:rsidR="00F572E8" w:rsidRDefault="00000000">
            <w:pPr>
              <w:spacing w:line="288" w:lineRule="auto"/>
              <w:rPr>
                <w:rFonts w:hint="eastAsia"/>
              </w:rPr>
            </w:pPr>
            <w:r>
              <w:rPr>
                <w:sz w:val="21"/>
              </w:rPr>
              <w:t>商品</w:t>
            </w:r>
          </w:p>
        </w:tc>
        <w:tc>
          <w:tcPr>
            <w:tcW w:w="1813" w:type="dxa"/>
            <w:vAlign w:val="center"/>
          </w:tcPr>
          <w:p w14:paraId="4B87608D" w14:textId="77777777" w:rsidR="00F572E8" w:rsidRDefault="00000000">
            <w:pPr>
              <w:spacing w:line="288" w:lineRule="auto"/>
              <w:rPr>
                <w:rFonts w:hint="eastAsia"/>
              </w:rPr>
            </w:pPr>
            <w:r>
              <w:rPr>
                <w:sz w:val="21"/>
              </w:rPr>
              <w:t>/api/products/{productId}</w:t>
            </w:r>
          </w:p>
        </w:tc>
        <w:tc>
          <w:tcPr>
            <w:tcW w:w="1813" w:type="dxa"/>
            <w:vAlign w:val="center"/>
          </w:tcPr>
          <w:p w14:paraId="238FD4D8" w14:textId="77777777" w:rsidR="00F572E8" w:rsidRDefault="00000000">
            <w:pPr>
              <w:spacing w:line="288" w:lineRule="auto"/>
              <w:rPr>
                <w:rFonts w:hint="eastAsia"/>
              </w:rPr>
            </w:pPr>
            <w:r>
              <w:rPr>
                <w:sz w:val="21"/>
              </w:rPr>
              <w:t>GET</w:t>
            </w:r>
          </w:p>
        </w:tc>
        <w:tc>
          <w:tcPr>
            <w:tcW w:w="1813" w:type="dxa"/>
            <w:vAlign w:val="center"/>
          </w:tcPr>
          <w:p w14:paraId="5FE53137" w14:textId="77777777" w:rsidR="00F572E8" w:rsidRDefault="00000000">
            <w:pPr>
              <w:spacing w:line="288" w:lineRule="auto"/>
              <w:rPr>
                <w:rFonts w:hint="eastAsia"/>
              </w:rPr>
            </w:pPr>
            <w:r>
              <w:rPr>
                <w:sz w:val="21"/>
              </w:rPr>
              <w:t>PUBLIC</w:t>
            </w:r>
          </w:p>
        </w:tc>
        <w:tc>
          <w:tcPr>
            <w:tcW w:w="1813" w:type="dxa"/>
            <w:vAlign w:val="center"/>
          </w:tcPr>
          <w:p w14:paraId="769E0782" w14:textId="77777777" w:rsidR="00F572E8" w:rsidRDefault="00000000">
            <w:pPr>
              <w:spacing w:line="288" w:lineRule="auto"/>
              <w:rPr>
                <w:rFonts w:hint="eastAsia"/>
              </w:rPr>
            </w:pPr>
            <w:r>
              <w:rPr>
                <w:sz w:val="21"/>
              </w:rPr>
              <w:t>商品详情</w:t>
            </w:r>
          </w:p>
        </w:tc>
      </w:tr>
      <w:tr w:rsidR="00F572E8" w14:paraId="6340C302" w14:textId="77777777">
        <w:tc>
          <w:tcPr>
            <w:tcW w:w="1813" w:type="dxa"/>
            <w:vAlign w:val="center"/>
          </w:tcPr>
          <w:p w14:paraId="4DC3C335" w14:textId="77777777" w:rsidR="00F572E8" w:rsidRDefault="00000000">
            <w:pPr>
              <w:spacing w:line="288" w:lineRule="auto"/>
              <w:rPr>
                <w:rFonts w:hint="eastAsia"/>
              </w:rPr>
            </w:pPr>
            <w:r>
              <w:rPr>
                <w:sz w:val="21"/>
              </w:rPr>
              <w:t>商品</w:t>
            </w:r>
          </w:p>
        </w:tc>
        <w:tc>
          <w:tcPr>
            <w:tcW w:w="1813" w:type="dxa"/>
            <w:vAlign w:val="center"/>
          </w:tcPr>
          <w:p w14:paraId="6A24B173" w14:textId="77777777" w:rsidR="00F572E8" w:rsidRDefault="00000000">
            <w:pPr>
              <w:spacing w:line="288" w:lineRule="auto"/>
              <w:rPr>
                <w:rFonts w:hint="eastAsia"/>
              </w:rPr>
            </w:pPr>
            <w:r>
              <w:rPr>
                <w:sz w:val="21"/>
              </w:rPr>
              <w:t>/api/products/{productId}/stock</w:t>
            </w:r>
          </w:p>
        </w:tc>
        <w:tc>
          <w:tcPr>
            <w:tcW w:w="1813" w:type="dxa"/>
            <w:vAlign w:val="center"/>
          </w:tcPr>
          <w:p w14:paraId="1CB889E2" w14:textId="77777777" w:rsidR="00F572E8" w:rsidRDefault="00000000">
            <w:pPr>
              <w:spacing w:line="288" w:lineRule="auto"/>
              <w:rPr>
                <w:rFonts w:hint="eastAsia"/>
              </w:rPr>
            </w:pPr>
            <w:r>
              <w:rPr>
                <w:sz w:val="21"/>
              </w:rPr>
              <w:t>PUT</w:t>
            </w:r>
          </w:p>
        </w:tc>
        <w:tc>
          <w:tcPr>
            <w:tcW w:w="1813" w:type="dxa"/>
            <w:vAlign w:val="center"/>
          </w:tcPr>
          <w:p w14:paraId="6E8E554D" w14:textId="77777777" w:rsidR="00F572E8" w:rsidRDefault="00000000">
            <w:pPr>
              <w:spacing w:line="288" w:lineRule="auto"/>
              <w:rPr>
                <w:rFonts w:hint="eastAsia"/>
              </w:rPr>
            </w:pPr>
            <w:r>
              <w:rPr>
                <w:sz w:val="21"/>
              </w:rPr>
              <w:t>ADMIN</w:t>
            </w:r>
          </w:p>
        </w:tc>
        <w:tc>
          <w:tcPr>
            <w:tcW w:w="1813" w:type="dxa"/>
            <w:vAlign w:val="center"/>
          </w:tcPr>
          <w:p w14:paraId="656B5FA2" w14:textId="77777777" w:rsidR="00F572E8" w:rsidRDefault="00000000">
            <w:pPr>
              <w:spacing w:line="288" w:lineRule="auto"/>
              <w:rPr>
                <w:rFonts w:hint="eastAsia"/>
              </w:rPr>
            </w:pPr>
            <w:r>
              <w:rPr>
                <w:sz w:val="21"/>
              </w:rPr>
              <w:t>设置库存</w:t>
            </w:r>
          </w:p>
        </w:tc>
      </w:tr>
      <w:tr w:rsidR="00F572E8" w14:paraId="70F99517" w14:textId="77777777">
        <w:tc>
          <w:tcPr>
            <w:tcW w:w="1813" w:type="dxa"/>
            <w:vAlign w:val="center"/>
          </w:tcPr>
          <w:p w14:paraId="468618EA" w14:textId="77777777" w:rsidR="00F572E8" w:rsidRDefault="00000000">
            <w:pPr>
              <w:spacing w:line="288" w:lineRule="auto"/>
              <w:rPr>
                <w:rFonts w:hint="eastAsia"/>
              </w:rPr>
            </w:pPr>
            <w:r>
              <w:rPr>
                <w:sz w:val="21"/>
              </w:rPr>
              <w:t>秒杀</w:t>
            </w:r>
          </w:p>
        </w:tc>
        <w:tc>
          <w:tcPr>
            <w:tcW w:w="1813" w:type="dxa"/>
            <w:vAlign w:val="center"/>
          </w:tcPr>
          <w:p w14:paraId="2176A625" w14:textId="77777777" w:rsidR="00F572E8" w:rsidRDefault="00000000">
            <w:pPr>
              <w:spacing w:line="288" w:lineRule="auto"/>
              <w:rPr>
                <w:rFonts w:hint="eastAsia"/>
              </w:rPr>
            </w:pPr>
            <w:r>
              <w:rPr>
                <w:sz w:val="21"/>
              </w:rPr>
              <w:t>/api/seckill/activities</w:t>
            </w:r>
          </w:p>
        </w:tc>
        <w:tc>
          <w:tcPr>
            <w:tcW w:w="1813" w:type="dxa"/>
            <w:vAlign w:val="center"/>
          </w:tcPr>
          <w:p w14:paraId="5FD0AAD0" w14:textId="77777777" w:rsidR="00F572E8" w:rsidRDefault="00000000">
            <w:pPr>
              <w:spacing w:line="288" w:lineRule="auto"/>
              <w:rPr>
                <w:rFonts w:hint="eastAsia"/>
              </w:rPr>
            </w:pPr>
            <w:r>
              <w:rPr>
                <w:sz w:val="21"/>
              </w:rPr>
              <w:t>POST</w:t>
            </w:r>
          </w:p>
        </w:tc>
        <w:tc>
          <w:tcPr>
            <w:tcW w:w="1813" w:type="dxa"/>
            <w:vAlign w:val="center"/>
          </w:tcPr>
          <w:p w14:paraId="6335D171" w14:textId="77777777" w:rsidR="00F572E8" w:rsidRDefault="00000000">
            <w:pPr>
              <w:spacing w:line="288" w:lineRule="auto"/>
              <w:rPr>
                <w:rFonts w:hint="eastAsia"/>
              </w:rPr>
            </w:pPr>
            <w:r>
              <w:rPr>
                <w:sz w:val="21"/>
              </w:rPr>
              <w:t>ADMIN</w:t>
            </w:r>
          </w:p>
        </w:tc>
        <w:tc>
          <w:tcPr>
            <w:tcW w:w="1813" w:type="dxa"/>
            <w:vAlign w:val="center"/>
          </w:tcPr>
          <w:p w14:paraId="22B0BAC3" w14:textId="77777777" w:rsidR="00F572E8" w:rsidRDefault="00000000">
            <w:pPr>
              <w:spacing w:line="288" w:lineRule="auto"/>
              <w:rPr>
                <w:rFonts w:hint="eastAsia"/>
              </w:rPr>
            </w:pPr>
            <w:r>
              <w:rPr>
                <w:sz w:val="21"/>
              </w:rPr>
              <w:t>创建秒杀活动</w:t>
            </w:r>
          </w:p>
        </w:tc>
      </w:tr>
      <w:tr w:rsidR="00F572E8" w14:paraId="503F8425" w14:textId="77777777">
        <w:tc>
          <w:tcPr>
            <w:tcW w:w="1813" w:type="dxa"/>
            <w:vAlign w:val="center"/>
          </w:tcPr>
          <w:p w14:paraId="31D993C9" w14:textId="77777777" w:rsidR="00F572E8" w:rsidRDefault="00000000">
            <w:pPr>
              <w:spacing w:line="288" w:lineRule="auto"/>
              <w:rPr>
                <w:rFonts w:hint="eastAsia"/>
              </w:rPr>
            </w:pPr>
            <w:r>
              <w:rPr>
                <w:sz w:val="21"/>
              </w:rPr>
              <w:t>秒杀</w:t>
            </w:r>
          </w:p>
        </w:tc>
        <w:tc>
          <w:tcPr>
            <w:tcW w:w="1813" w:type="dxa"/>
            <w:vAlign w:val="center"/>
          </w:tcPr>
          <w:p w14:paraId="03074663" w14:textId="77777777" w:rsidR="00F572E8" w:rsidRDefault="00000000">
            <w:pPr>
              <w:spacing w:line="288" w:lineRule="auto"/>
              <w:rPr>
                <w:rFonts w:hint="eastAsia"/>
              </w:rPr>
            </w:pPr>
            <w:r>
              <w:rPr>
                <w:sz w:val="21"/>
              </w:rPr>
              <w:t>/api/seckill/activities/{activityId}</w:t>
            </w:r>
          </w:p>
        </w:tc>
        <w:tc>
          <w:tcPr>
            <w:tcW w:w="1813" w:type="dxa"/>
            <w:vAlign w:val="center"/>
          </w:tcPr>
          <w:p w14:paraId="4923F890" w14:textId="77777777" w:rsidR="00F572E8" w:rsidRDefault="00000000">
            <w:pPr>
              <w:spacing w:line="288" w:lineRule="auto"/>
              <w:rPr>
                <w:rFonts w:hint="eastAsia"/>
              </w:rPr>
            </w:pPr>
            <w:r>
              <w:rPr>
                <w:sz w:val="21"/>
              </w:rPr>
              <w:t>GET</w:t>
            </w:r>
          </w:p>
        </w:tc>
        <w:tc>
          <w:tcPr>
            <w:tcW w:w="1813" w:type="dxa"/>
            <w:vAlign w:val="center"/>
          </w:tcPr>
          <w:p w14:paraId="040399CA" w14:textId="77777777" w:rsidR="00F572E8" w:rsidRDefault="00000000">
            <w:pPr>
              <w:spacing w:line="288" w:lineRule="auto"/>
              <w:rPr>
                <w:rFonts w:hint="eastAsia"/>
              </w:rPr>
            </w:pPr>
            <w:r>
              <w:rPr>
                <w:sz w:val="21"/>
              </w:rPr>
              <w:t>PUBLIC</w:t>
            </w:r>
          </w:p>
        </w:tc>
        <w:tc>
          <w:tcPr>
            <w:tcW w:w="1813" w:type="dxa"/>
            <w:vAlign w:val="center"/>
          </w:tcPr>
          <w:p w14:paraId="192F8CF6" w14:textId="77777777" w:rsidR="00F572E8" w:rsidRDefault="00000000">
            <w:pPr>
              <w:spacing w:line="288" w:lineRule="auto"/>
              <w:rPr>
                <w:rFonts w:hint="eastAsia"/>
              </w:rPr>
            </w:pPr>
            <w:r>
              <w:rPr>
                <w:sz w:val="21"/>
              </w:rPr>
              <w:t>活动详情</w:t>
            </w:r>
          </w:p>
        </w:tc>
      </w:tr>
      <w:tr w:rsidR="00F572E8" w14:paraId="3CE19973" w14:textId="77777777">
        <w:tc>
          <w:tcPr>
            <w:tcW w:w="1813" w:type="dxa"/>
            <w:vAlign w:val="center"/>
          </w:tcPr>
          <w:p w14:paraId="2FBD63EC" w14:textId="77777777" w:rsidR="00F572E8" w:rsidRDefault="00000000">
            <w:pPr>
              <w:spacing w:line="288" w:lineRule="auto"/>
              <w:rPr>
                <w:rFonts w:hint="eastAsia"/>
              </w:rPr>
            </w:pPr>
            <w:r>
              <w:rPr>
                <w:sz w:val="21"/>
              </w:rPr>
              <w:t>秒杀</w:t>
            </w:r>
          </w:p>
        </w:tc>
        <w:tc>
          <w:tcPr>
            <w:tcW w:w="1813" w:type="dxa"/>
            <w:vAlign w:val="center"/>
          </w:tcPr>
          <w:p w14:paraId="0FAF1E78" w14:textId="77777777" w:rsidR="00F572E8" w:rsidRDefault="00000000">
            <w:pPr>
              <w:spacing w:line="288" w:lineRule="auto"/>
              <w:rPr>
                <w:rFonts w:hint="eastAsia"/>
              </w:rPr>
            </w:pPr>
            <w:r>
              <w:rPr>
                <w:sz w:val="21"/>
              </w:rPr>
              <w:t>/api/seckill/activities/{activityId}/orders</w:t>
            </w:r>
          </w:p>
        </w:tc>
        <w:tc>
          <w:tcPr>
            <w:tcW w:w="1813" w:type="dxa"/>
            <w:vAlign w:val="center"/>
          </w:tcPr>
          <w:p w14:paraId="4C308AE1" w14:textId="77777777" w:rsidR="00F572E8" w:rsidRDefault="00000000">
            <w:pPr>
              <w:spacing w:line="288" w:lineRule="auto"/>
              <w:rPr>
                <w:rFonts w:hint="eastAsia"/>
              </w:rPr>
            </w:pPr>
            <w:r>
              <w:rPr>
                <w:sz w:val="21"/>
              </w:rPr>
              <w:t>POST</w:t>
            </w:r>
          </w:p>
        </w:tc>
        <w:tc>
          <w:tcPr>
            <w:tcW w:w="1813" w:type="dxa"/>
            <w:vAlign w:val="center"/>
          </w:tcPr>
          <w:p w14:paraId="7D4CB6CC" w14:textId="77777777" w:rsidR="00F572E8" w:rsidRDefault="00000000">
            <w:pPr>
              <w:spacing w:line="288" w:lineRule="auto"/>
              <w:rPr>
                <w:rFonts w:hint="eastAsia"/>
              </w:rPr>
            </w:pPr>
            <w:r>
              <w:rPr>
                <w:sz w:val="21"/>
              </w:rPr>
              <w:t>CUSTOMER</w:t>
            </w:r>
          </w:p>
        </w:tc>
        <w:tc>
          <w:tcPr>
            <w:tcW w:w="1813" w:type="dxa"/>
            <w:vAlign w:val="center"/>
          </w:tcPr>
          <w:p w14:paraId="030DA0E1" w14:textId="77777777" w:rsidR="00F572E8" w:rsidRDefault="00000000">
            <w:pPr>
              <w:spacing w:line="288" w:lineRule="auto"/>
              <w:rPr>
                <w:rFonts w:hint="eastAsia"/>
              </w:rPr>
            </w:pPr>
            <w:r>
              <w:rPr>
                <w:sz w:val="21"/>
              </w:rPr>
              <w:t>发起秒杀</w:t>
            </w:r>
          </w:p>
        </w:tc>
      </w:tr>
      <w:tr w:rsidR="00F572E8" w14:paraId="41189E23" w14:textId="77777777">
        <w:tc>
          <w:tcPr>
            <w:tcW w:w="1813" w:type="dxa"/>
            <w:vAlign w:val="center"/>
          </w:tcPr>
          <w:p w14:paraId="35C8B615" w14:textId="77777777" w:rsidR="00F572E8" w:rsidRDefault="00000000">
            <w:pPr>
              <w:spacing w:line="288" w:lineRule="auto"/>
              <w:rPr>
                <w:rFonts w:hint="eastAsia"/>
              </w:rPr>
            </w:pPr>
            <w:r>
              <w:rPr>
                <w:sz w:val="21"/>
              </w:rPr>
              <w:t>秒杀</w:t>
            </w:r>
          </w:p>
        </w:tc>
        <w:tc>
          <w:tcPr>
            <w:tcW w:w="1813" w:type="dxa"/>
            <w:vAlign w:val="center"/>
          </w:tcPr>
          <w:p w14:paraId="6FFE2449" w14:textId="77777777" w:rsidR="00F572E8" w:rsidRDefault="00000000">
            <w:pPr>
              <w:spacing w:line="288" w:lineRule="auto"/>
              <w:rPr>
                <w:rFonts w:hint="eastAsia"/>
              </w:rPr>
            </w:pPr>
            <w:r>
              <w:rPr>
                <w:sz w:val="21"/>
              </w:rPr>
              <w:t>/api/seckill/activities/{activityId}/result</w:t>
            </w:r>
          </w:p>
        </w:tc>
        <w:tc>
          <w:tcPr>
            <w:tcW w:w="1813" w:type="dxa"/>
            <w:vAlign w:val="center"/>
          </w:tcPr>
          <w:p w14:paraId="03C2EA80" w14:textId="77777777" w:rsidR="00F572E8" w:rsidRDefault="00000000">
            <w:pPr>
              <w:spacing w:line="288" w:lineRule="auto"/>
              <w:rPr>
                <w:rFonts w:hint="eastAsia"/>
              </w:rPr>
            </w:pPr>
            <w:r>
              <w:rPr>
                <w:sz w:val="21"/>
              </w:rPr>
              <w:t>GET</w:t>
            </w:r>
          </w:p>
        </w:tc>
        <w:tc>
          <w:tcPr>
            <w:tcW w:w="1813" w:type="dxa"/>
            <w:vAlign w:val="center"/>
          </w:tcPr>
          <w:p w14:paraId="67AAEC37" w14:textId="77777777" w:rsidR="00F572E8" w:rsidRDefault="00000000">
            <w:pPr>
              <w:spacing w:line="288" w:lineRule="auto"/>
              <w:rPr>
                <w:rFonts w:hint="eastAsia"/>
              </w:rPr>
            </w:pPr>
            <w:r>
              <w:rPr>
                <w:sz w:val="21"/>
              </w:rPr>
              <w:t>CUSTOMER</w:t>
            </w:r>
          </w:p>
        </w:tc>
        <w:tc>
          <w:tcPr>
            <w:tcW w:w="1813" w:type="dxa"/>
            <w:vAlign w:val="center"/>
          </w:tcPr>
          <w:p w14:paraId="2334F145" w14:textId="77777777" w:rsidR="00F572E8" w:rsidRDefault="00000000">
            <w:pPr>
              <w:spacing w:line="288" w:lineRule="auto"/>
              <w:rPr>
                <w:rFonts w:hint="eastAsia"/>
              </w:rPr>
            </w:pPr>
            <w:r>
              <w:rPr>
                <w:sz w:val="21"/>
              </w:rPr>
              <w:t>查询秒杀结果</w:t>
            </w:r>
          </w:p>
        </w:tc>
      </w:tr>
      <w:tr w:rsidR="00F572E8" w14:paraId="50B3D269" w14:textId="77777777">
        <w:tc>
          <w:tcPr>
            <w:tcW w:w="1813" w:type="dxa"/>
            <w:vAlign w:val="center"/>
          </w:tcPr>
          <w:p w14:paraId="687775C9" w14:textId="77777777" w:rsidR="00F572E8" w:rsidRDefault="00000000">
            <w:pPr>
              <w:spacing w:line="288" w:lineRule="auto"/>
              <w:rPr>
                <w:rFonts w:hint="eastAsia"/>
              </w:rPr>
            </w:pPr>
            <w:r>
              <w:rPr>
                <w:sz w:val="21"/>
              </w:rPr>
              <w:t>订单</w:t>
            </w:r>
          </w:p>
        </w:tc>
        <w:tc>
          <w:tcPr>
            <w:tcW w:w="1813" w:type="dxa"/>
            <w:vAlign w:val="center"/>
          </w:tcPr>
          <w:p w14:paraId="49EE8E63" w14:textId="77777777" w:rsidR="00F572E8" w:rsidRDefault="00000000">
            <w:pPr>
              <w:spacing w:line="288" w:lineRule="auto"/>
              <w:rPr>
                <w:rFonts w:hint="eastAsia"/>
              </w:rPr>
            </w:pPr>
            <w:r>
              <w:rPr>
                <w:sz w:val="21"/>
              </w:rPr>
              <w:t>/api/orders</w:t>
            </w:r>
          </w:p>
        </w:tc>
        <w:tc>
          <w:tcPr>
            <w:tcW w:w="1813" w:type="dxa"/>
            <w:vAlign w:val="center"/>
          </w:tcPr>
          <w:p w14:paraId="5FD95B28" w14:textId="77777777" w:rsidR="00F572E8" w:rsidRDefault="00000000">
            <w:pPr>
              <w:spacing w:line="288" w:lineRule="auto"/>
              <w:rPr>
                <w:rFonts w:hint="eastAsia"/>
              </w:rPr>
            </w:pPr>
            <w:r>
              <w:rPr>
                <w:sz w:val="21"/>
              </w:rPr>
              <w:t>GET</w:t>
            </w:r>
          </w:p>
        </w:tc>
        <w:tc>
          <w:tcPr>
            <w:tcW w:w="1813" w:type="dxa"/>
            <w:vAlign w:val="center"/>
          </w:tcPr>
          <w:p w14:paraId="308AFCA7" w14:textId="77777777" w:rsidR="00F572E8" w:rsidRDefault="00000000">
            <w:pPr>
              <w:spacing w:line="288" w:lineRule="auto"/>
              <w:rPr>
                <w:rFonts w:hint="eastAsia"/>
              </w:rPr>
            </w:pPr>
            <w:r>
              <w:rPr>
                <w:sz w:val="21"/>
              </w:rPr>
              <w:t>CUSTOMER</w:t>
            </w:r>
          </w:p>
        </w:tc>
        <w:tc>
          <w:tcPr>
            <w:tcW w:w="1813" w:type="dxa"/>
            <w:vAlign w:val="center"/>
          </w:tcPr>
          <w:p w14:paraId="5F0B5474" w14:textId="77777777" w:rsidR="00F572E8" w:rsidRDefault="00000000">
            <w:pPr>
              <w:spacing w:line="288" w:lineRule="auto"/>
              <w:rPr>
                <w:rFonts w:hint="eastAsia"/>
              </w:rPr>
            </w:pPr>
            <w:r>
              <w:rPr>
                <w:sz w:val="21"/>
              </w:rPr>
              <w:t>查询个人订单</w:t>
            </w:r>
          </w:p>
        </w:tc>
      </w:tr>
      <w:tr w:rsidR="00F572E8" w14:paraId="2426A80C" w14:textId="77777777">
        <w:tc>
          <w:tcPr>
            <w:tcW w:w="1813" w:type="dxa"/>
            <w:vAlign w:val="center"/>
          </w:tcPr>
          <w:p w14:paraId="1D9BF20B" w14:textId="77777777" w:rsidR="00F572E8" w:rsidRDefault="00000000">
            <w:pPr>
              <w:spacing w:line="288" w:lineRule="auto"/>
              <w:rPr>
                <w:rFonts w:hint="eastAsia"/>
              </w:rPr>
            </w:pPr>
            <w:r>
              <w:rPr>
                <w:sz w:val="21"/>
              </w:rPr>
              <w:t>订单</w:t>
            </w:r>
          </w:p>
        </w:tc>
        <w:tc>
          <w:tcPr>
            <w:tcW w:w="1813" w:type="dxa"/>
            <w:vAlign w:val="center"/>
          </w:tcPr>
          <w:p w14:paraId="02A1590E" w14:textId="77777777" w:rsidR="00F572E8" w:rsidRDefault="00000000">
            <w:pPr>
              <w:spacing w:line="288" w:lineRule="auto"/>
              <w:rPr>
                <w:rFonts w:hint="eastAsia"/>
              </w:rPr>
            </w:pPr>
            <w:r>
              <w:rPr>
                <w:sz w:val="21"/>
              </w:rPr>
              <w:t>/api/orders/{orderId}</w:t>
            </w:r>
          </w:p>
        </w:tc>
        <w:tc>
          <w:tcPr>
            <w:tcW w:w="1813" w:type="dxa"/>
            <w:vAlign w:val="center"/>
          </w:tcPr>
          <w:p w14:paraId="02E22563" w14:textId="77777777" w:rsidR="00F572E8" w:rsidRDefault="00000000">
            <w:pPr>
              <w:spacing w:line="288" w:lineRule="auto"/>
              <w:rPr>
                <w:rFonts w:hint="eastAsia"/>
              </w:rPr>
            </w:pPr>
            <w:r>
              <w:rPr>
                <w:sz w:val="21"/>
              </w:rPr>
              <w:t>GET</w:t>
            </w:r>
          </w:p>
        </w:tc>
        <w:tc>
          <w:tcPr>
            <w:tcW w:w="1813" w:type="dxa"/>
            <w:vAlign w:val="center"/>
          </w:tcPr>
          <w:p w14:paraId="38C0FC64" w14:textId="77777777" w:rsidR="00F572E8" w:rsidRDefault="00000000">
            <w:pPr>
              <w:spacing w:line="288" w:lineRule="auto"/>
              <w:rPr>
                <w:rFonts w:hint="eastAsia"/>
              </w:rPr>
            </w:pPr>
            <w:r>
              <w:rPr>
                <w:sz w:val="21"/>
              </w:rPr>
              <w:t>CUSTOMER</w:t>
            </w:r>
          </w:p>
        </w:tc>
        <w:tc>
          <w:tcPr>
            <w:tcW w:w="1813" w:type="dxa"/>
            <w:vAlign w:val="center"/>
          </w:tcPr>
          <w:p w14:paraId="5E9F665B" w14:textId="77777777" w:rsidR="00F572E8" w:rsidRDefault="00000000">
            <w:pPr>
              <w:spacing w:line="288" w:lineRule="auto"/>
              <w:rPr>
                <w:rFonts w:hint="eastAsia"/>
              </w:rPr>
            </w:pPr>
            <w:r>
              <w:rPr>
                <w:sz w:val="21"/>
              </w:rPr>
              <w:t>查询订单详情</w:t>
            </w:r>
          </w:p>
        </w:tc>
      </w:tr>
      <w:tr w:rsidR="00F572E8" w14:paraId="0315D4F1" w14:textId="77777777">
        <w:tc>
          <w:tcPr>
            <w:tcW w:w="1813" w:type="dxa"/>
            <w:vAlign w:val="center"/>
          </w:tcPr>
          <w:p w14:paraId="7A0998EA" w14:textId="77777777" w:rsidR="00F572E8" w:rsidRDefault="00000000">
            <w:pPr>
              <w:spacing w:line="288" w:lineRule="auto"/>
              <w:rPr>
                <w:rFonts w:hint="eastAsia"/>
              </w:rPr>
            </w:pPr>
            <w:r>
              <w:rPr>
                <w:sz w:val="21"/>
              </w:rPr>
              <w:t>订单</w:t>
            </w:r>
          </w:p>
        </w:tc>
        <w:tc>
          <w:tcPr>
            <w:tcW w:w="1813" w:type="dxa"/>
            <w:vAlign w:val="center"/>
          </w:tcPr>
          <w:p w14:paraId="5D3C50ED" w14:textId="77777777" w:rsidR="00F572E8" w:rsidRDefault="00000000">
            <w:pPr>
              <w:spacing w:line="288" w:lineRule="auto"/>
              <w:rPr>
                <w:rFonts w:hint="eastAsia"/>
              </w:rPr>
            </w:pPr>
            <w:r>
              <w:rPr>
                <w:sz w:val="21"/>
              </w:rPr>
              <w:t>/api/orders/admin</w:t>
            </w:r>
          </w:p>
        </w:tc>
        <w:tc>
          <w:tcPr>
            <w:tcW w:w="1813" w:type="dxa"/>
            <w:vAlign w:val="center"/>
          </w:tcPr>
          <w:p w14:paraId="6DF9811E" w14:textId="77777777" w:rsidR="00F572E8" w:rsidRDefault="00000000">
            <w:pPr>
              <w:spacing w:line="288" w:lineRule="auto"/>
              <w:rPr>
                <w:rFonts w:hint="eastAsia"/>
              </w:rPr>
            </w:pPr>
            <w:r>
              <w:rPr>
                <w:sz w:val="21"/>
              </w:rPr>
              <w:t>GET</w:t>
            </w:r>
          </w:p>
        </w:tc>
        <w:tc>
          <w:tcPr>
            <w:tcW w:w="1813" w:type="dxa"/>
            <w:vAlign w:val="center"/>
          </w:tcPr>
          <w:p w14:paraId="17DB40C1" w14:textId="77777777" w:rsidR="00F572E8" w:rsidRDefault="00000000">
            <w:pPr>
              <w:spacing w:line="288" w:lineRule="auto"/>
              <w:rPr>
                <w:rFonts w:hint="eastAsia"/>
              </w:rPr>
            </w:pPr>
            <w:r>
              <w:rPr>
                <w:sz w:val="21"/>
              </w:rPr>
              <w:t>ADMIN</w:t>
            </w:r>
          </w:p>
        </w:tc>
        <w:tc>
          <w:tcPr>
            <w:tcW w:w="1813" w:type="dxa"/>
            <w:vAlign w:val="center"/>
          </w:tcPr>
          <w:p w14:paraId="514FF278" w14:textId="77777777" w:rsidR="00F572E8" w:rsidRDefault="00000000">
            <w:pPr>
              <w:spacing w:line="288" w:lineRule="auto"/>
              <w:rPr>
                <w:rFonts w:hint="eastAsia"/>
              </w:rPr>
            </w:pPr>
            <w:r>
              <w:rPr>
                <w:sz w:val="21"/>
              </w:rPr>
              <w:t>管理员订单查询</w:t>
            </w:r>
          </w:p>
        </w:tc>
      </w:tr>
      <w:tr w:rsidR="00F572E8" w14:paraId="6F823EC1" w14:textId="77777777">
        <w:tc>
          <w:tcPr>
            <w:tcW w:w="1813" w:type="dxa"/>
            <w:vAlign w:val="center"/>
          </w:tcPr>
          <w:p w14:paraId="7796D1E0" w14:textId="77777777" w:rsidR="00F572E8" w:rsidRDefault="00000000">
            <w:pPr>
              <w:spacing w:line="288" w:lineRule="auto"/>
              <w:rPr>
                <w:rFonts w:hint="eastAsia"/>
              </w:rPr>
            </w:pPr>
            <w:r>
              <w:rPr>
                <w:sz w:val="21"/>
              </w:rPr>
              <w:t>AI</w:t>
            </w:r>
          </w:p>
        </w:tc>
        <w:tc>
          <w:tcPr>
            <w:tcW w:w="1813" w:type="dxa"/>
            <w:vAlign w:val="center"/>
          </w:tcPr>
          <w:p w14:paraId="6FFE84A5" w14:textId="77777777" w:rsidR="00F572E8" w:rsidRDefault="00000000">
            <w:pPr>
              <w:spacing w:line="288" w:lineRule="auto"/>
              <w:rPr>
                <w:rFonts w:hint="eastAsia"/>
              </w:rPr>
            </w:pPr>
            <w:r>
              <w:rPr>
                <w:sz w:val="21"/>
              </w:rPr>
              <w:t>/api/ai/products/{productId}/consult</w:t>
            </w:r>
          </w:p>
        </w:tc>
        <w:tc>
          <w:tcPr>
            <w:tcW w:w="1813" w:type="dxa"/>
            <w:vAlign w:val="center"/>
          </w:tcPr>
          <w:p w14:paraId="1233B20B" w14:textId="77777777" w:rsidR="00F572E8" w:rsidRDefault="00000000">
            <w:pPr>
              <w:spacing w:line="288" w:lineRule="auto"/>
              <w:rPr>
                <w:rFonts w:hint="eastAsia"/>
              </w:rPr>
            </w:pPr>
            <w:r>
              <w:rPr>
                <w:sz w:val="21"/>
              </w:rPr>
              <w:t>POST</w:t>
            </w:r>
          </w:p>
        </w:tc>
        <w:tc>
          <w:tcPr>
            <w:tcW w:w="1813" w:type="dxa"/>
            <w:vAlign w:val="center"/>
          </w:tcPr>
          <w:p w14:paraId="64420C76" w14:textId="77777777" w:rsidR="00F572E8" w:rsidRDefault="00000000">
            <w:pPr>
              <w:spacing w:line="288" w:lineRule="auto"/>
              <w:rPr>
                <w:rFonts w:hint="eastAsia"/>
              </w:rPr>
            </w:pPr>
            <w:r>
              <w:rPr>
                <w:sz w:val="21"/>
              </w:rPr>
              <w:t>CUSTOMER / ADMIN</w:t>
            </w:r>
          </w:p>
        </w:tc>
        <w:tc>
          <w:tcPr>
            <w:tcW w:w="1813" w:type="dxa"/>
            <w:vAlign w:val="center"/>
          </w:tcPr>
          <w:p w14:paraId="54E4FB1C" w14:textId="77777777" w:rsidR="00F572E8" w:rsidRDefault="00000000">
            <w:pPr>
              <w:spacing w:line="288" w:lineRule="auto"/>
              <w:rPr>
                <w:rFonts w:hint="eastAsia"/>
              </w:rPr>
            </w:pPr>
            <w:r>
              <w:rPr>
                <w:sz w:val="21"/>
              </w:rPr>
              <w:t>商品咨询</w:t>
            </w:r>
          </w:p>
        </w:tc>
      </w:tr>
      <w:tr w:rsidR="00F572E8" w14:paraId="79661376" w14:textId="77777777">
        <w:tc>
          <w:tcPr>
            <w:tcW w:w="1813" w:type="dxa"/>
            <w:vAlign w:val="center"/>
          </w:tcPr>
          <w:p w14:paraId="72AE6D4B" w14:textId="77777777" w:rsidR="00F572E8" w:rsidRDefault="00000000">
            <w:pPr>
              <w:spacing w:line="288" w:lineRule="auto"/>
              <w:rPr>
                <w:rFonts w:hint="eastAsia"/>
              </w:rPr>
            </w:pPr>
            <w:r>
              <w:rPr>
                <w:sz w:val="21"/>
              </w:rPr>
              <w:t>推送</w:t>
            </w:r>
          </w:p>
        </w:tc>
        <w:tc>
          <w:tcPr>
            <w:tcW w:w="1813" w:type="dxa"/>
            <w:vAlign w:val="center"/>
          </w:tcPr>
          <w:p w14:paraId="28A3C7C4" w14:textId="77777777" w:rsidR="00F572E8" w:rsidRDefault="00000000">
            <w:pPr>
              <w:spacing w:line="288" w:lineRule="auto"/>
              <w:rPr>
                <w:rFonts w:hint="eastAsia"/>
              </w:rPr>
            </w:pPr>
            <w:r>
              <w:rPr>
                <w:sz w:val="21"/>
              </w:rPr>
              <w:t>/api/push/orders/subscribe</w:t>
            </w:r>
          </w:p>
        </w:tc>
        <w:tc>
          <w:tcPr>
            <w:tcW w:w="1813" w:type="dxa"/>
            <w:vAlign w:val="center"/>
          </w:tcPr>
          <w:p w14:paraId="2E3364E0" w14:textId="77777777" w:rsidR="00F572E8" w:rsidRDefault="00000000">
            <w:pPr>
              <w:spacing w:line="288" w:lineRule="auto"/>
              <w:rPr>
                <w:rFonts w:hint="eastAsia"/>
              </w:rPr>
            </w:pPr>
            <w:r>
              <w:rPr>
                <w:sz w:val="21"/>
              </w:rPr>
              <w:t>GET</w:t>
            </w:r>
          </w:p>
        </w:tc>
        <w:tc>
          <w:tcPr>
            <w:tcW w:w="1813" w:type="dxa"/>
            <w:vAlign w:val="center"/>
          </w:tcPr>
          <w:p w14:paraId="04B1A179" w14:textId="77777777" w:rsidR="00F572E8" w:rsidRDefault="00000000">
            <w:pPr>
              <w:spacing w:line="288" w:lineRule="auto"/>
              <w:rPr>
                <w:rFonts w:hint="eastAsia"/>
              </w:rPr>
            </w:pPr>
            <w:r>
              <w:rPr>
                <w:sz w:val="21"/>
              </w:rPr>
              <w:t>CUSTOMER</w:t>
            </w:r>
          </w:p>
        </w:tc>
        <w:tc>
          <w:tcPr>
            <w:tcW w:w="1813" w:type="dxa"/>
            <w:vAlign w:val="center"/>
          </w:tcPr>
          <w:p w14:paraId="2D8C45FF" w14:textId="77777777" w:rsidR="00F572E8" w:rsidRDefault="00000000">
            <w:pPr>
              <w:spacing w:line="288" w:lineRule="auto"/>
              <w:rPr>
                <w:rFonts w:hint="eastAsia"/>
              </w:rPr>
            </w:pPr>
            <w:r>
              <w:rPr>
                <w:sz w:val="21"/>
              </w:rPr>
              <w:t>建立 SSE 推送连接</w:t>
            </w:r>
          </w:p>
        </w:tc>
      </w:tr>
    </w:tbl>
    <w:p w14:paraId="5C058F2D" w14:textId="77777777" w:rsidR="00F572E8" w:rsidRDefault="00F572E8">
      <w:pPr>
        <w:rPr>
          <w:rFonts w:hint="eastAsia"/>
        </w:rPr>
      </w:pPr>
    </w:p>
    <w:p w14:paraId="5C528E2F" w14:textId="77777777" w:rsidR="00F572E8" w:rsidRDefault="00000000">
      <w:pPr>
        <w:spacing w:before="160" w:after="120"/>
        <w:rPr>
          <w:rFonts w:hint="eastAsia"/>
        </w:rPr>
      </w:pPr>
      <w:r>
        <w:rPr>
          <w:rFonts w:ascii="黑体" w:eastAsia="黑体" w:hAnsi="黑体"/>
          <w:sz w:val="28"/>
        </w:rPr>
        <w:t>附录 B Redis Key 清单</w:t>
      </w:r>
    </w:p>
    <w:p w14:paraId="66257CEF" w14:textId="77777777" w:rsidR="00F572E8" w:rsidRDefault="00000000">
      <w:pPr>
        <w:spacing w:before="160" w:after="120"/>
        <w:rPr>
          <w:rFonts w:hint="eastAsia"/>
        </w:rPr>
      </w:pPr>
      <w:r>
        <w:rPr>
          <w:rFonts w:ascii="黑体" w:eastAsia="黑体" w:hAnsi="黑体"/>
          <w:sz w:val="28"/>
        </w:rPr>
        <w:t>附录 C RabbitMQ 消息契约</w:t>
      </w:r>
    </w:p>
    <w:p w14:paraId="4736D130" w14:textId="77777777" w:rsidR="00F572E8" w:rsidRDefault="00000000">
      <w:pPr>
        <w:spacing w:before="160" w:after="120"/>
        <w:rPr>
          <w:rFonts w:hint="eastAsia"/>
          <w:lang w:eastAsia="zh-CN"/>
        </w:rPr>
      </w:pPr>
      <w:r>
        <w:rPr>
          <w:rFonts w:ascii="黑体" w:eastAsia="黑体" w:hAnsi="黑体"/>
          <w:sz w:val="28"/>
          <w:lang w:eastAsia="zh-CN"/>
        </w:rPr>
        <w:t xml:space="preserve">附录 D </w:t>
      </w:r>
      <w:proofErr w:type="spellStart"/>
      <w:r>
        <w:rPr>
          <w:rFonts w:ascii="黑体" w:eastAsia="黑体" w:hAnsi="黑体"/>
          <w:sz w:val="28"/>
          <w:lang w:eastAsia="zh-CN"/>
        </w:rPr>
        <w:t>Apifox</w:t>
      </w:r>
      <w:proofErr w:type="spellEnd"/>
      <w:r>
        <w:rPr>
          <w:rFonts w:ascii="黑体" w:eastAsia="黑体" w:hAnsi="黑体"/>
          <w:sz w:val="28"/>
          <w:lang w:eastAsia="zh-CN"/>
        </w:rPr>
        <w:t xml:space="preserve"> 测试流程说明</w:t>
      </w:r>
    </w:p>
    <w:p w14:paraId="1D03FBA7" w14:textId="77777777" w:rsidR="00F572E8" w:rsidRDefault="00000000">
      <w:pPr>
        <w:spacing w:before="160" w:after="120"/>
        <w:rPr>
          <w:rFonts w:hint="eastAsia"/>
          <w:lang w:eastAsia="zh-CN"/>
        </w:rPr>
      </w:pPr>
      <w:r>
        <w:rPr>
          <w:rFonts w:ascii="黑体" w:eastAsia="黑体" w:hAnsi="黑体"/>
          <w:sz w:val="28"/>
          <w:lang w:eastAsia="zh-CN"/>
        </w:rPr>
        <w:t>附录 E 项目启动与部署说明</w:t>
      </w:r>
    </w:p>
    <w:p w14:paraId="3CD9E7A5" w14:textId="77777777" w:rsidR="00F572E8" w:rsidRDefault="00000000">
      <w:pPr>
        <w:spacing w:after="120" w:line="360" w:lineRule="auto"/>
        <w:ind w:firstLine="420"/>
        <w:jc w:val="both"/>
        <w:rPr>
          <w:rFonts w:hint="eastAsia"/>
          <w:lang w:eastAsia="zh-CN"/>
        </w:rPr>
      </w:pPr>
      <w:r>
        <w:rPr>
          <w:lang w:eastAsia="zh-CN"/>
        </w:rPr>
        <w:t>本地原型推荐启动顺序如下：</w:t>
      </w:r>
    </w:p>
    <w:p w14:paraId="0E9884B4" w14:textId="77777777" w:rsidR="00F572E8" w:rsidRDefault="00000000">
      <w:pPr>
        <w:spacing w:after="120" w:line="360" w:lineRule="auto"/>
        <w:ind w:firstLine="420"/>
        <w:jc w:val="both"/>
        <w:rPr>
          <w:rFonts w:hint="eastAsia"/>
        </w:rPr>
      </w:pPr>
      <w:r>
        <w:t xml:space="preserve">1. </w:t>
      </w:r>
      <w:proofErr w:type="spellStart"/>
      <w:r>
        <w:t>启动</w:t>
      </w:r>
      <w:proofErr w:type="spellEnd"/>
      <w:r>
        <w:t xml:space="preserve"> MySQL。</w:t>
      </w:r>
    </w:p>
    <w:p w14:paraId="0C27A61D" w14:textId="77777777" w:rsidR="00F572E8" w:rsidRDefault="00000000">
      <w:pPr>
        <w:spacing w:after="120" w:line="360" w:lineRule="auto"/>
        <w:ind w:firstLine="420"/>
        <w:jc w:val="both"/>
        <w:rPr>
          <w:rFonts w:hint="eastAsia"/>
        </w:rPr>
      </w:pPr>
      <w:r>
        <w:t>2. 启动 Redis。</w:t>
      </w:r>
    </w:p>
    <w:p w14:paraId="681C6D44" w14:textId="77777777" w:rsidR="00F572E8" w:rsidRDefault="00000000">
      <w:pPr>
        <w:spacing w:after="120" w:line="360" w:lineRule="auto"/>
        <w:ind w:firstLine="420"/>
        <w:jc w:val="both"/>
        <w:rPr>
          <w:rFonts w:hint="eastAsia"/>
        </w:rPr>
      </w:pPr>
      <w:r>
        <w:t>3. 启动 RabbitMQ。</w:t>
      </w:r>
    </w:p>
    <w:p w14:paraId="2598B587" w14:textId="77777777" w:rsidR="00F572E8" w:rsidRDefault="00000000">
      <w:pPr>
        <w:spacing w:after="120" w:line="360" w:lineRule="auto"/>
        <w:ind w:firstLine="420"/>
        <w:jc w:val="both"/>
        <w:rPr>
          <w:rFonts w:hint="eastAsia"/>
        </w:rPr>
      </w:pPr>
      <w:r>
        <w:t>4. 启动 gateway-service。</w:t>
      </w:r>
    </w:p>
    <w:p w14:paraId="6E78BE21" w14:textId="77777777" w:rsidR="00F572E8" w:rsidRDefault="00000000">
      <w:pPr>
        <w:spacing w:after="120" w:line="360" w:lineRule="auto"/>
        <w:ind w:firstLine="420"/>
        <w:jc w:val="both"/>
        <w:rPr>
          <w:rFonts w:hint="eastAsia"/>
        </w:rPr>
      </w:pPr>
      <w:r>
        <w:t>5. 启动 user-service。</w:t>
      </w:r>
    </w:p>
    <w:p w14:paraId="2922D9C5" w14:textId="77777777" w:rsidR="00F572E8" w:rsidRDefault="00000000">
      <w:pPr>
        <w:spacing w:after="120" w:line="360" w:lineRule="auto"/>
        <w:ind w:firstLine="420"/>
        <w:jc w:val="both"/>
        <w:rPr>
          <w:rFonts w:hint="eastAsia"/>
        </w:rPr>
      </w:pPr>
      <w:r>
        <w:t>6. 启动 product-seckill-service。</w:t>
      </w:r>
    </w:p>
    <w:p w14:paraId="3909360E" w14:textId="77777777" w:rsidR="00F572E8" w:rsidRDefault="00000000">
      <w:pPr>
        <w:spacing w:after="120" w:line="360" w:lineRule="auto"/>
        <w:ind w:firstLine="420"/>
        <w:jc w:val="both"/>
        <w:rPr>
          <w:rFonts w:hint="eastAsia"/>
        </w:rPr>
      </w:pPr>
      <w:r>
        <w:t>7. 启动 order-service。</w:t>
      </w:r>
    </w:p>
    <w:p w14:paraId="316B889C" w14:textId="77777777" w:rsidR="00F572E8" w:rsidRDefault="00000000">
      <w:pPr>
        <w:spacing w:after="120" w:line="360" w:lineRule="auto"/>
        <w:ind w:firstLine="420"/>
        <w:jc w:val="both"/>
        <w:rPr>
          <w:rFonts w:hint="eastAsia"/>
        </w:rPr>
      </w:pPr>
      <w:r>
        <w:t>8. 启动 ai-service。</w:t>
      </w:r>
    </w:p>
    <w:p w14:paraId="05649421" w14:textId="77777777" w:rsidR="00F572E8" w:rsidRDefault="00000000">
      <w:pPr>
        <w:spacing w:after="120" w:line="360" w:lineRule="auto"/>
        <w:ind w:firstLine="420"/>
        <w:jc w:val="both"/>
        <w:rPr>
          <w:rFonts w:hint="eastAsia"/>
        </w:rPr>
      </w:pPr>
      <w:r>
        <w:t>9. 启动 push-service。</w:t>
      </w:r>
    </w:p>
    <w:p w14:paraId="7E936617" w14:textId="77777777" w:rsidR="00F572E8" w:rsidRDefault="00000000">
      <w:pPr>
        <w:spacing w:after="120" w:line="360" w:lineRule="auto"/>
        <w:ind w:firstLine="420"/>
        <w:jc w:val="both"/>
        <w:rPr>
          <w:rFonts w:hint="eastAsia"/>
        </w:rPr>
      </w:pPr>
      <w:r>
        <w:t>10. 打开 simple-test-page 或 Apifox 测试集合。</w:t>
      </w:r>
    </w:p>
    <w:p w14:paraId="77C071B8" w14:textId="77777777" w:rsidR="00F572E8" w:rsidRDefault="00000000">
      <w:pPr>
        <w:spacing w:after="120" w:line="360" w:lineRule="auto"/>
        <w:ind w:firstLine="420"/>
        <w:jc w:val="both"/>
        <w:rPr>
          <w:rFonts w:hint="eastAsia"/>
        </w:rPr>
      </w:pPr>
      <w:r>
        <w:t>本地环境统一入口为：</w:t>
      </w:r>
    </w:p>
    <w:p w14:paraId="2CD7994E" w14:textId="77777777" w:rsidR="00F572E8" w:rsidRDefault="00000000">
      <w:pPr>
        <w:spacing w:after="40"/>
        <w:ind w:left="420"/>
        <w:rPr>
          <w:rFonts w:hint="eastAsia"/>
        </w:rPr>
      </w:pPr>
      <w:r>
        <w:rPr>
          <w:rFonts w:ascii="Consolas" w:eastAsia="Consolas" w:hAnsi="Consolas"/>
          <w:sz w:val="19"/>
        </w:rPr>
        <w:t>http://localhost:8080</w:t>
      </w:r>
    </w:p>
    <w:p w14:paraId="662109BE" w14:textId="77777777" w:rsidR="00F572E8" w:rsidRDefault="00000000">
      <w:pPr>
        <w:spacing w:after="120" w:line="360" w:lineRule="auto"/>
        <w:ind w:firstLine="420"/>
        <w:jc w:val="both"/>
        <w:rPr>
          <w:rFonts w:hint="eastAsia"/>
        </w:rPr>
      </w:pPr>
      <w:r>
        <w:t>核心环境变量包括：</w:t>
      </w:r>
    </w:p>
    <w:p w14:paraId="1C7FB802" w14:textId="77777777" w:rsidR="00F572E8" w:rsidRDefault="00000000">
      <w:pPr>
        <w:spacing w:after="40"/>
        <w:ind w:left="420"/>
        <w:rPr>
          <w:rFonts w:hint="eastAsia"/>
        </w:rPr>
      </w:pPr>
      <w:r>
        <w:rPr>
          <w:rFonts w:ascii="Consolas" w:eastAsia="Consolas" w:hAnsi="Consolas"/>
          <w:sz w:val="19"/>
        </w:rPr>
        <w:t>MYSQL_HOST</w:t>
      </w:r>
    </w:p>
    <w:p w14:paraId="6AC2F379" w14:textId="77777777" w:rsidR="00F572E8" w:rsidRDefault="00000000">
      <w:pPr>
        <w:spacing w:after="40"/>
        <w:ind w:left="420"/>
        <w:rPr>
          <w:rFonts w:hint="eastAsia"/>
        </w:rPr>
      </w:pPr>
      <w:r>
        <w:rPr>
          <w:rFonts w:ascii="Consolas" w:eastAsia="Consolas" w:hAnsi="Consolas"/>
          <w:sz w:val="19"/>
        </w:rPr>
        <w:t>MYSQL_PORT</w:t>
      </w:r>
    </w:p>
    <w:p w14:paraId="5403657D" w14:textId="77777777" w:rsidR="00F572E8" w:rsidRDefault="00000000">
      <w:pPr>
        <w:spacing w:after="40"/>
        <w:ind w:left="420"/>
        <w:rPr>
          <w:rFonts w:hint="eastAsia"/>
        </w:rPr>
      </w:pPr>
      <w:r>
        <w:rPr>
          <w:rFonts w:ascii="Consolas" w:eastAsia="Consolas" w:hAnsi="Consolas"/>
          <w:sz w:val="19"/>
        </w:rPr>
        <w:t>MYSQL_DATABASE</w:t>
      </w:r>
    </w:p>
    <w:p w14:paraId="215941E8" w14:textId="77777777" w:rsidR="00F572E8" w:rsidRDefault="00000000">
      <w:pPr>
        <w:spacing w:after="40"/>
        <w:ind w:left="420"/>
        <w:rPr>
          <w:rFonts w:hint="eastAsia"/>
        </w:rPr>
      </w:pPr>
      <w:r>
        <w:rPr>
          <w:rFonts w:ascii="Consolas" w:eastAsia="Consolas" w:hAnsi="Consolas"/>
          <w:sz w:val="19"/>
        </w:rPr>
        <w:t>MYSQL_USERNAME</w:t>
      </w:r>
    </w:p>
    <w:p w14:paraId="78421E6B" w14:textId="77777777" w:rsidR="00F572E8" w:rsidRDefault="00000000">
      <w:pPr>
        <w:spacing w:after="40"/>
        <w:ind w:left="420"/>
        <w:rPr>
          <w:rFonts w:hint="eastAsia"/>
        </w:rPr>
      </w:pPr>
      <w:r>
        <w:rPr>
          <w:rFonts w:ascii="Consolas" w:eastAsia="Consolas" w:hAnsi="Consolas"/>
          <w:sz w:val="19"/>
        </w:rPr>
        <w:t>MYSQL_PASSWORD</w:t>
      </w:r>
    </w:p>
    <w:p w14:paraId="1B95F778" w14:textId="77777777" w:rsidR="00F572E8" w:rsidRDefault="00000000">
      <w:pPr>
        <w:spacing w:after="40"/>
        <w:ind w:left="420"/>
        <w:rPr>
          <w:rFonts w:hint="eastAsia"/>
        </w:rPr>
      </w:pPr>
      <w:r>
        <w:rPr>
          <w:rFonts w:ascii="Consolas" w:eastAsia="Consolas" w:hAnsi="Consolas"/>
          <w:sz w:val="19"/>
        </w:rPr>
        <w:t>REDIS_HOST</w:t>
      </w:r>
    </w:p>
    <w:p w14:paraId="63436F2A" w14:textId="77777777" w:rsidR="00F572E8" w:rsidRDefault="00000000">
      <w:pPr>
        <w:spacing w:after="40"/>
        <w:ind w:left="420"/>
        <w:rPr>
          <w:rFonts w:hint="eastAsia"/>
        </w:rPr>
      </w:pPr>
      <w:r>
        <w:rPr>
          <w:rFonts w:ascii="Consolas" w:eastAsia="Consolas" w:hAnsi="Consolas"/>
          <w:sz w:val="19"/>
        </w:rPr>
        <w:t>REDIS_PORT</w:t>
      </w:r>
    </w:p>
    <w:p w14:paraId="2D0C7D6B" w14:textId="77777777" w:rsidR="00F572E8" w:rsidRDefault="00000000">
      <w:pPr>
        <w:spacing w:after="40"/>
        <w:ind w:left="420"/>
        <w:rPr>
          <w:rFonts w:hint="eastAsia"/>
        </w:rPr>
      </w:pPr>
      <w:r>
        <w:rPr>
          <w:rFonts w:ascii="Consolas" w:eastAsia="Consolas" w:hAnsi="Consolas"/>
          <w:sz w:val="19"/>
        </w:rPr>
        <w:t>REDIS_PASSWORD</w:t>
      </w:r>
    </w:p>
    <w:p w14:paraId="53343F92" w14:textId="77777777" w:rsidR="00F572E8" w:rsidRDefault="00000000">
      <w:pPr>
        <w:spacing w:after="40"/>
        <w:ind w:left="420"/>
        <w:rPr>
          <w:rFonts w:hint="eastAsia"/>
        </w:rPr>
      </w:pPr>
      <w:r>
        <w:rPr>
          <w:rFonts w:ascii="Consolas" w:eastAsia="Consolas" w:hAnsi="Consolas"/>
          <w:sz w:val="19"/>
        </w:rPr>
        <w:t>RABBITMQ_HOST</w:t>
      </w:r>
    </w:p>
    <w:p w14:paraId="1677ABBE" w14:textId="77777777" w:rsidR="00F572E8" w:rsidRDefault="00000000">
      <w:pPr>
        <w:spacing w:after="40"/>
        <w:ind w:left="420"/>
        <w:rPr>
          <w:rFonts w:hint="eastAsia"/>
        </w:rPr>
      </w:pPr>
      <w:r>
        <w:rPr>
          <w:rFonts w:ascii="Consolas" w:eastAsia="Consolas" w:hAnsi="Consolas"/>
          <w:sz w:val="19"/>
        </w:rPr>
        <w:t>RABBITMQ_PORT</w:t>
      </w:r>
    </w:p>
    <w:p w14:paraId="08045A7D" w14:textId="77777777" w:rsidR="00F572E8" w:rsidRDefault="00000000">
      <w:pPr>
        <w:spacing w:after="40"/>
        <w:ind w:left="420"/>
        <w:rPr>
          <w:rFonts w:hint="eastAsia"/>
        </w:rPr>
      </w:pPr>
      <w:r>
        <w:rPr>
          <w:rFonts w:ascii="Consolas" w:eastAsia="Consolas" w:hAnsi="Consolas"/>
          <w:sz w:val="19"/>
        </w:rPr>
        <w:t>RABBITMQ_USERNAME</w:t>
      </w:r>
    </w:p>
    <w:p w14:paraId="2A10254F" w14:textId="77777777" w:rsidR="00F572E8" w:rsidRDefault="00000000">
      <w:pPr>
        <w:spacing w:after="40"/>
        <w:ind w:left="420"/>
        <w:rPr>
          <w:rFonts w:hint="eastAsia"/>
        </w:rPr>
      </w:pPr>
      <w:r>
        <w:rPr>
          <w:rFonts w:ascii="Consolas" w:eastAsia="Consolas" w:hAnsi="Consolas"/>
          <w:sz w:val="19"/>
        </w:rPr>
        <w:t>RABBITMQ_PASSWORD</w:t>
      </w:r>
    </w:p>
    <w:p w14:paraId="48740E82" w14:textId="77777777" w:rsidR="00F572E8" w:rsidRDefault="00000000">
      <w:pPr>
        <w:spacing w:after="40"/>
        <w:ind w:left="420"/>
        <w:rPr>
          <w:rFonts w:hint="eastAsia"/>
        </w:rPr>
      </w:pPr>
      <w:r>
        <w:rPr>
          <w:rFonts w:ascii="Consolas" w:eastAsia="Consolas" w:hAnsi="Consolas"/>
          <w:sz w:val="19"/>
        </w:rPr>
        <w:t>JWT_SECRET</w:t>
      </w:r>
    </w:p>
    <w:p w14:paraId="275D5DA8" w14:textId="77777777" w:rsidR="00F572E8" w:rsidRDefault="00000000">
      <w:pPr>
        <w:spacing w:after="40"/>
        <w:ind w:left="420"/>
        <w:rPr>
          <w:rFonts w:hint="eastAsia"/>
        </w:rPr>
      </w:pPr>
      <w:r>
        <w:rPr>
          <w:rFonts w:ascii="Consolas" w:eastAsia="Consolas" w:hAnsi="Consolas"/>
          <w:sz w:val="19"/>
        </w:rPr>
        <w:t>INTERNAL_SERVICE_TOKEN</w:t>
      </w:r>
    </w:p>
    <w:p w14:paraId="43DEB3FF" w14:textId="77777777" w:rsidR="00F572E8" w:rsidRDefault="00000000">
      <w:pPr>
        <w:spacing w:after="40"/>
        <w:ind w:left="420"/>
        <w:rPr>
          <w:rFonts w:hint="eastAsia"/>
        </w:rPr>
      </w:pPr>
      <w:r>
        <w:rPr>
          <w:rFonts w:ascii="Consolas" w:eastAsia="Consolas" w:hAnsi="Consolas"/>
          <w:sz w:val="19"/>
        </w:rPr>
        <w:t>ADMIN_USERNAME</w:t>
      </w:r>
    </w:p>
    <w:p w14:paraId="51AC1FCB" w14:textId="77777777" w:rsidR="00F572E8" w:rsidRDefault="00000000">
      <w:pPr>
        <w:spacing w:after="40"/>
        <w:ind w:left="420"/>
        <w:rPr>
          <w:rFonts w:hint="eastAsia"/>
        </w:rPr>
      </w:pPr>
      <w:r>
        <w:rPr>
          <w:rFonts w:ascii="Consolas" w:eastAsia="Consolas" w:hAnsi="Consolas"/>
          <w:sz w:val="19"/>
        </w:rPr>
        <w:t>ADMIN_PASSWORD</w:t>
      </w:r>
    </w:p>
    <w:p w14:paraId="534C86A3" w14:textId="77777777" w:rsidR="00F572E8" w:rsidRDefault="00000000">
      <w:pPr>
        <w:spacing w:after="40"/>
        <w:ind w:left="420"/>
        <w:rPr>
          <w:rFonts w:hint="eastAsia"/>
        </w:rPr>
      </w:pPr>
      <w:r>
        <w:rPr>
          <w:rFonts w:ascii="Consolas" w:eastAsia="Consolas" w:hAnsi="Consolas"/>
          <w:sz w:val="19"/>
        </w:rPr>
        <w:t>LLM_API_KEY</w:t>
      </w:r>
    </w:p>
    <w:p w14:paraId="39D5F787" w14:textId="77777777" w:rsidR="00F572E8" w:rsidRDefault="00000000">
      <w:pPr>
        <w:spacing w:after="40"/>
        <w:ind w:left="420"/>
        <w:rPr>
          <w:rFonts w:hint="eastAsia"/>
        </w:rPr>
      </w:pPr>
      <w:r>
        <w:rPr>
          <w:rFonts w:ascii="Consolas" w:eastAsia="Consolas" w:hAnsi="Consolas"/>
          <w:sz w:val="19"/>
        </w:rPr>
        <w:t>LLM_BASE_URL</w:t>
      </w:r>
    </w:p>
    <w:p w14:paraId="6085C77D" w14:textId="77777777" w:rsidR="00F572E8" w:rsidRDefault="00000000">
      <w:pPr>
        <w:spacing w:after="40"/>
        <w:ind w:left="420"/>
        <w:rPr>
          <w:rFonts w:hint="eastAsia"/>
        </w:rPr>
      </w:pPr>
      <w:r>
        <w:rPr>
          <w:rFonts w:ascii="Consolas" w:eastAsia="Consolas" w:hAnsi="Consolas"/>
          <w:sz w:val="19"/>
        </w:rPr>
        <w:t>LLM_MODEL</w:t>
      </w:r>
    </w:p>
    <w:p w14:paraId="0742F143" w14:textId="77777777" w:rsidR="00F572E8" w:rsidRDefault="00000000">
      <w:pPr>
        <w:spacing w:after="120" w:line="360" w:lineRule="auto"/>
        <w:ind w:firstLine="420"/>
        <w:jc w:val="both"/>
        <w:rPr>
          <w:rFonts w:hint="eastAsia"/>
        </w:rPr>
      </w:pPr>
      <w:r>
        <w:t>所有真实密码、Token 和 API Key 均不得提交至代码仓库，应通过环境变量或本地未提交配置文件注入。</w:t>
      </w:r>
    </w:p>
    <w:sectPr w:rsidR="00F572E8" w:rsidSect="00034616">
      <w:pgSz w:w="12240" w:h="15840"/>
      <w:pgMar w:top="1440" w:right="1587" w:bottom="1440"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8EA4" w14:textId="77777777" w:rsidR="00032F3C" w:rsidRDefault="00032F3C" w:rsidP="0048163B">
      <w:pPr>
        <w:spacing w:after="0" w:line="240" w:lineRule="auto"/>
        <w:rPr>
          <w:rFonts w:hint="eastAsia"/>
        </w:rPr>
      </w:pPr>
      <w:r>
        <w:separator/>
      </w:r>
    </w:p>
  </w:endnote>
  <w:endnote w:type="continuationSeparator" w:id="0">
    <w:p w14:paraId="26ED36DD" w14:textId="77777777" w:rsidR="00032F3C" w:rsidRDefault="00032F3C" w:rsidP="0048163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5B7F8" w14:textId="77777777" w:rsidR="00032F3C" w:rsidRDefault="00032F3C" w:rsidP="0048163B">
      <w:pPr>
        <w:spacing w:after="0" w:line="240" w:lineRule="auto"/>
        <w:rPr>
          <w:rFonts w:hint="eastAsia"/>
        </w:rPr>
      </w:pPr>
      <w:r>
        <w:separator/>
      </w:r>
    </w:p>
  </w:footnote>
  <w:footnote w:type="continuationSeparator" w:id="0">
    <w:p w14:paraId="58A4FCAB" w14:textId="77777777" w:rsidR="00032F3C" w:rsidRDefault="00032F3C" w:rsidP="0048163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968318">
    <w:abstractNumId w:val="8"/>
  </w:num>
  <w:num w:numId="2" w16cid:durableId="2095932023">
    <w:abstractNumId w:val="6"/>
  </w:num>
  <w:num w:numId="3" w16cid:durableId="780300580">
    <w:abstractNumId w:val="5"/>
  </w:num>
  <w:num w:numId="4" w16cid:durableId="1259020251">
    <w:abstractNumId w:val="4"/>
  </w:num>
  <w:num w:numId="5" w16cid:durableId="1375275823">
    <w:abstractNumId w:val="7"/>
  </w:num>
  <w:num w:numId="6" w16cid:durableId="1914774072">
    <w:abstractNumId w:val="3"/>
  </w:num>
  <w:num w:numId="7" w16cid:durableId="863402000">
    <w:abstractNumId w:val="2"/>
  </w:num>
  <w:num w:numId="8" w16cid:durableId="1652441385">
    <w:abstractNumId w:val="1"/>
  </w:num>
  <w:num w:numId="9" w16cid:durableId="46786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C"/>
    <w:rsid w:val="00034616"/>
    <w:rsid w:val="0006063C"/>
    <w:rsid w:val="0015074B"/>
    <w:rsid w:val="001F4F7F"/>
    <w:rsid w:val="0029639D"/>
    <w:rsid w:val="00326F90"/>
    <w:rsid w:val="0048163B"/>
    <w:rsid w:val="00AA1D8D"/>
    <w:rsid w:val="00B47730"/>
    <w:rsid w:val="00CB0664"/>
    <w:rsid w:val="00F57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AFAF7A"/>
  <w14:defaultImageDpi w14:val="300"/>
  <w15:docId w15:val="{EBEA4A47-3DCF-44F2-B740-2612B2F8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10702</Words>
  <Characters>14771</Characters>
  <Application>Microsoft Office Word</Application>
  <DocSecurity>0</DocSecurity>
  <Lines>738</Lines>
  <Paragraphs>749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捷 李</cp:lastModifiedBy>
  <cp:revision>2</cp:revision>
  <dcterms:created xsi:type="dcterms:W3CDTF">2013-12-23T23:15:00Z</dcterms:created>
  <dcterms:modified xsi:type="dcterms:W3CDTF">2026-06-10T12:54:00Z</dcterms:modified>
  <cp:category/>
</cp:coreProperties>
</file>