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Business Requirement Document for Baggage Handling System</w:t>
      </w:r>
    </w:p>
    <w:p>
      <w:pPr>
        <w:pStyle w:val="Heading1"/>
      </w:pPr>
      <w:r>
        <w:t>1. Introduction</w:t>
      </w:r>
    </w:p>
    <w:p>
      <w:r>
        <w:t>The purpose of this document is to define the business requirements for the Baggage Handling System. This system manages the tracking and management of passenger baggage from check-in to pick-up.</w:t>
      </w:r>
    </w:p>
    <w:p>
      <w:pPr>
        <w:pStyle w:val="Heading1"/>
      </w:pPr>
      <w:r>
        <w:t>2. Scope</w:t>
      </w:r>
    </w:p>
    <w:p>
      <w:r>
        <w:t>This document covers the business requirements for tracking and managing baggage, including baggage tagging, routing, and real-time tracking.</w:t>
      </w:r>
    </w:p>
    <w:p>
      <w:pPr>
        <w:pStyle w:val="Heading1"/>
      </w:pPr>
      <w:r>
        <w:t>3. Business Objectives</w:t>
      </w:r>
    </w:p>
    <w:p>
      <w:r>
        <w:t>- Ensure accurate tracking of passenger baggage.</w:t>
        <w:br/>
        <w:t>- Minimize lost or delayed baggage incidents.</w:t>
        <w:br/>
        <w:t>- Improve customer satisfaction through efficient baggage handling.</w:t>
      </w:r>
    </w:p>
    <w:p>
      <w:pPr>
        <w:pStyle w:val="Heading1"/>
      </w:pPr>
      <w:r>
        <w:t>4. Functional Requirements</w:t>
      </w:r>
    </w:p>
    <w:p>
      <w:pPr>
        <w:pStyle w:val="Heading2"/>
      </w:pPr>
      <w:r>
        <w:t>Baggage Tagging</w:t>
      </w:r>
    </w:p>
    <w:p>
      <w:r>
        <w:t>The system should generate and print baggage tags at check-in, with unique identifiers for each piece of luggage.</w:t>
      </w:r>
    </w:p>
    <w:p>
      <w:pPr>
        <w:pStyle w:val="Heading2"/>
      </w:pPr>
      <w:r>
        <w:t>Baggage Routing</w:t>
      </w:r>
    </w:p>
    <w:p>
      <w:r>
        <w:t>The system should manage the routing of baggage to ensure it is loaded onto the correct flight.</w:t>
      </w:r>
    </w:p>
    <w:p>
      <w:pPr>
        <w:pStyle w:val="Heading2"/>
      </w:pPr>
      <w:r>
        <w:t>Real-Time Tracking</w:t>
      </w:r>
    </w:p>
    <w:p>
      <w:r>
        <w:t>The system should provide real-time tracking of baggage throughout the journey, accessible to both staff and passengers.</w:t>
      </w:r>
    </w:p>
    <w:p>
      <w:pPr>
        <w:pStyle w:val="Heading2"/>
      </w:pPr>
      <w:r>
        <w:t>Baggage Claim</w:t>
      </w:r>
    </w:p>
    <w:p>
      <w:r>
        <w:t>The system should facilitate the efficient retrieval of baggage at the destination, minimizing wait times.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