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8922B" w14:textId="1F0DDE78" w:rsidR="00AC5C37" w:rsidRPr="00136173" w:rsidRDefault="00AC5C37" w:rsidP="00AC5C37">
      <w:pPr>
        <w:pStyle w:val="Heading1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173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Business Requirement Document </w:t>
      </w:r>
      <w:proofErr w:type="gramStart"/>
      <w:r w:rsidRPr="00136173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136173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Mortgage Calculator</w:t>
      </w:r>
    </w:p>
    <w:p w14:paraId="0A7C4C19" w14:textId="77777777" w:rsidR="00AC5C37" w:rsidRDefault="00AC5C37" w:rsidP="00AC5C37"/>
    <w:p w14:paraId="5D8011B4" w14:textId="77777777" w:rsidR="00AC5C37" w:rsidRDefault="00AC5C37" w:rsidP="00AC5C37">
      <w:pPr>
        <w:pStyle w:val="Heading2"/>
      </w:pPr>
      <w:r>
        <w:t>1. Purpose of the Document</w:t>
      </w:r>
    </w:p>
    <w:p w14:paraId="189F1B8A" w14:textId="5079932C" w:rsidR="002F0E30" w:rsidRDefault="00AC5C37" w:rsidP="00AC5C37">
      <w:r>
        <w:t>The purpose of this document is to outline the business requirements for developing a Mortgage Eligibility Calculator</w:t>
      </w:r>
      <w:r w:rsidR="00B4650C">
        <w:t xml:space="preserve"> for Nationwide</w:t>
      </w:r>
      <w:r>
        <w:t xml:space="preserve">. This calculator will allow users to </w:t>
      </w:r>
      <w:r w:rsidR="002F0E30">
        <w:t xml:space="preserve">get a rough idea of what you could borrow </w:t>
      </w:r>
      <w:r>
        <w:t xml:space="preserve">based on valid input parameters. The </w:t>
      </w:r>
      <w:r w:rsidR="00B34831">
        <w:t>BRD</w:t>
      </w:r>
      <w:r>
        <w:t xml:space="preserve"> is inspired by the functionality provided on the portal:</w:t>
      </w:r>
    </w:p>
    <w:p w14:paraId="4A6636D1" w14:textId="75A6FE29" w:rsidR="002F0E30" w:rsidRDefault="002F0E30" w:rsidP="00AC5C37">
      <w:hyperlink r:id="rId5" w:history="1">
        <w:r w:rsidRPr="001619B0">
          <w:rPr>
            <w:rStyle w:val="Hyperlink"/>
          </w:rPr>
          <w:t>https://www.nationwide.co.uk/mortgages/mortgage-calculators/borrowing-calculator/</w:t>
        </w:r>
      </w:hyperlink>
    </w:p>
    <w:p w14:paraId="095DED90" w14:textId="77777777" w:rsidR="00AC5C37" w:rsidRDefault="00AC5C37" w:rsidP="00AC5C37">
      <w:pPr>
        <w:pStyle w:val="Heading2"/>
      </w:pPr>
      <w:r>
        <w:t>2. Scope</w:t>
      </w:r>
    </w:p>
    <w:p w14:paraId="0C651223" w14:textId="2048D34A" w:rsidR="00B34831" w:rsidRDefault="00AC5C37" w:rsidP="00B34831">
      <w:r>
        <w:t>The Mortgage Eligibility and Repayment Calculator will:</w:t>
      </w:r>
      <w:r>
        <w:br/>
      </w:r>
      <w:r>
        <w:br/>
      </w:r>
      <w:r w:rsidR="00B34831">
        <w:t xml:space="preserve">1. </w:t>
      </w:r>
      <w:r w:rsidR="00B34831">
        <w:t>Your main income details</w:t>
      </w:r>
    </w:p>
    <w:p w14:paraId="1C758C87" w14:textId="5B35213C" w:rsidR="00B34831" w:rsidRDefault="00B34831" w:rsidP="00B34831">
      <w:r>
        <w:t xml:space="preserve">2. </w:t>
      </w:r>
      <w:r>
        <w:t>A rough idea of the property value</w:t>
      </w:r>
    </w:p>
    <w:p w14:paraId="736F64E8" w14:textId="693F55B9" w:rsidR="00AC5C37" w:rsidRDefault="00B34831" w:rsidP="00B34831">
      <w:r>
        <w:t xml:space="preserve">3. </w:t>
      </w:r>
      <w:r>
        <w:t>Your deposit or loan amount.</w:t>
      </w:r>
    </w:p>
    <w:p w14:paraId="137F0FF2" w14:textId="77777777" w:rsidR="00AC5C37" w:rsidRDefault="00AC5C37" w:rsidP="00AC5C37">
      <w:pPr>
        <w:pStyle w:val="Heading2"/>
      </w:pPr>
      <w:r>
        <w:t>3. Business Objectives</w:t>
      </w:r>
    </w:p>
    <w:p w14:paraId="0C936D8A" w14:textId="77777777" w:rsidR="00AC5C37" w:rsidRDefault="00AC5C37" w:rsidP="00AC5C37">
      <w:r>
        <w:t>1. Provide an easy-to-use tool for first-time buyers to estimate their mortgage affordability.</w:t>
      </w:r>
      <w:r>
        <w:br/>
        <w:t>2. Enhance customer engagement by simplifying the mortgage decision-making process.</w:t>
      </w:r>
      <w:r>
        <w:br/>
        <w:t>3. Increase lead generation by collecting basic user information.</w:t>
      </w:r>
    </w:p>
    <w:p w14:paraId="0EDE0A92" w14:textId="77777777" w:rsidR="00AC5C37" w:rsidRDefault="00AC5C37" w:rsidP="00AC5C37">
      <w:pPr>
        <w:pStyle w:val="Heading2"/>
      </w:pPr>
      <w:r>
        <w:t>4. Functional Requirements</w:t>
      </w:r>
    </w:p>
    <w:p w14:paraId="492C41E2" w14:textId="77777777" w:rsidR="00B4650C" w:rsidRDefault="00B4650C" w:rsidP="00B4650C">
      <w:r>
        <w:t>Nationwide</w:t>
      </w:r>
      <w:r w:rsidR="00AC5C37">
        <w:t xml:space="preserve"> Mortgage Calculator portal link is </w:t>
      </w:r>
      <w:hyperlink r:id="rId6" w:history="1">
        <w:r w:rsidRPr="001619B0">
          <w:rPr>
            <w:rStyle w:val="Hyperlink"/>
          </w:rPr>
          <w:t>https://www.nationwide.co.uk/mortgages/mortgage-calculators/borrowing-calculator/</w:t>
        </w:r>
      </w:hyperlink>
    </w:p>
    <w:p w14:paraId="2B1D9812" w14:textId="41E86726" w:rsidR="00AC5C37" w:rsidRPr="00B46AD9" w:rsidRDefault="00AC5C37" w:rsidP="00B4650C">
      <w:pPr>
        <w:rPr>
          <w:rFonts w:asciiTheme="majorHAnsi" w:eastAsiaTheme="majorEastAsia" w:hAnsiTheme="majorHAnsi" w:cstheme="majorBidi"/>
          <w:b/>
          <w:bCs/>
          <w:color w:val="156082" w:themeColor="accent1"/>
        </w:rPr>
      </w:pPr>
      <w:r w:rsidRPr="00B46AD9">
        <w:rPr>
          <w:rFonts w:asciiTheme="majorHAnsi" w:eastAsiaTheme="majorEastAsia" w:hAnsiTheme="majorHAnsi" w:cstheme="majorBidi"/>
          <w:b/>
          <w:bCs/>
          <w:color w:val="156082" w:themeColor="accent1"/>
        </w:rPr>
        <w:t>Process</w:t>
      </w:r>
      <w:r>
        <w:rPr>
          <w:rFonts w:asciiTheme="majorHAnsi" w:eastAsiaTheme="majorEastAsia" w:hAnsiTheme="majorHAnsi" w:cstheme="majorBidi"/>
          <w:b/>
          <w:bCs/>
          <w:color w:val="156082" w:themeColor="accent1"/>
        </w:rPr>
        <w:t xml:space="preserve"> Details</w:t>
      </w:r>
      <w:r w:rsidRPr="00B46AD9">
        <w:rPr>
          <w:rFonts w:asciiTheme="majorHAnsi" w:eastAsiaTheme="majorEastAsia" w:hAnsiTheme="majorHAnsi" w:cstheme="majorBidi"/>
          <w:color w:val="156082" w:themeColor="accent1"/>
        </w:rPr>
        <w:t>:</w:t>
      </w:r>
    </w:p>
    <w:p w14:paraId="295FBBFD" w14:textId="6EBE88D8" w:rsidR="00AC5C37" w:rsidRDefault="00AC5C37" w:rsidP="00AC5C37">
      <w:pPr>
        <w:pStyle w:val="NormalWeb"/>
        <w:numPr>
          <w:ilvl w:val="0"/>
          <w:numId w:val="1"/>
        </w:numPr>
      </w:pPr>
      <w:r w:rsidRPr="00605467"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 xml:space="preserve">Buyer </w:t>
      </w:r>
      <w:r w:rsidR="00B4650C"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>Details</w:t>
      </w:r>
      <w:r w:rsidRPr="00605467">
        <w:rPr>
          <w:rStyle w:val="Strong"/>
        </w:rPr>
        <w:t>:</w:t>
      </w:r>
      <w:r>
        <w:br/>
        <w:t xml:space="preserve">The user selects </w:t>
      </w:r>
      <w:r w:rsidR="00653F1B">
        <w:t xml:space="preserve">Buyer Details as </w:t>
      </w:r>
      <w:r>
        <w:t>"</w:t>
      </w:r>
      <w:r w:rsidR="00B4650C">
        <w:t>Buy your first home</w:t>
      </w:r>
      <w:r>
        <w:t>", indicating they are purchasing a property for the first time.</w:t>
      </w:r>
    </w:p>
    <w:p w14:paraId="58BB9D65" w14:textId="7DF96C12" w:rsidR="00AC5C37" w:rsidRDefault="00B4650C" w:rsidP="00AC5C37">
      <w:pPr>
        <w:pStyle w:val="NormalWeb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>Property Price</w:t>
      </w:r>
      <w:r w:rsidR="00AC5C37">
        <w:rPr>
          <w:rStyle w:val="Strong"/>
        </w:rPr>
        <w:t>:</w:t>
      </w:r>
      <w:r w:rsidR="00AC5C37">
        <w:br/>
      </w:r>
      <w:r>
        <w:t xml:space="preserve">The user enters </w:t>
      </w:r>
      <w:r>
        <w:t xml:space="preserve">the </w:t>
      </w:r>
      <w:r w:rsidR="00653F1B">
        <w:t>P</w:t>
      </w:r>
      <w:r>
        <w:t xml:space="preserve">roperty </w:t>
      </w:r>
      <w:r w:rsidR="00653F1B">
        <w:t>P</w:t>
      </w:r>
      <w:r>
        <w:t>rice</w:t>
      </w:r>
      <w:r>
        <w:t xml:space="preserve"> of €</w:t>
      </w:r>
      <w:r w:rsidR="00F936A8">
        <w:t>1</w:t>
      </w:r>
      <w:r>
        <w:t>50,000 which forms the basis for determining their borrowing capacity.</w:t>
      </w:r>
    </w:p>
    <w:p w14:paraId="062B4312" w14:textId="2E388309" w:rsidR="00B4650C" w:rsidRDefault="00B4650C" w:rsidP="00B4650C">
      <w:pPr>
        <w:pStyle w:val="NormalWeb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>Deposit Amount</w:t>
      </w:r>
      <w:r>
        <w:rPr>
          <w:rStyle w:val="Strong"/>
        </w:rPr>
        <w:t>:</w:t>
      </w:r>
      <w:r>
        <w:br/>
        <w:t xml:space="preserve">The user enters the </w:t>
      </w:r>
      <w:r w:rsidR="00847F68">
        <w:t>D</w:t>
      </w:r>
      <w:r w:rsidR="00FB3148">
        <w:t xml:space="preserve">eposit </w:t>
      </w:r>
      <w:r w:rsidR="00847F68">
        <w:t>A</w:t>
      </w:r>
      <w:r w:rsidR="00FB3148">
        <w:t>mount</w:t>
      </w:r>
      <w:r>
        <w:t xml:space="preserve"> of €</w:t>
      </w:r>
      <w:r w:rsidR="00F936A8">
        <w:t>10,000, which</w:t>
      </w:r>
      <w:r w:rsidR="00AA5E0F">
        <w:t xml:space="preserve"> forms the basis of t</w:t>
      </w:r>
      <w:r w:rsidR="00AA5E0F">
        <w:t xml:space="preserve">he amount of money </w:t>
      </w:r>
      <w:r w:rsidR="00AA5E0F">
        <w:t>user</w:t>
      </w:r>
      <w:r w:rsidR="00AA5E0F">
        <w:t xml:space="preserve"> can put towards the cost of new property.</w:t>
      </w:r>
    </w:p>
    <w:p w14:paraId="5DC86F8F" w14:textId="297EBC6C" w:rsidR="00AC5C37" w:rsidRDefault="00AA5E0F" w:rsidP="00AA5E0F">
      <w:pPr>
        <w:pStyle w:val="NormalWeb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lastRenderedPageBreak/>
        <w:t>Length of Mortgage</w:t>
      </w:r>
      <w:r w:rsidR="00AC5C37" w:rsidRPr="00605467"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>:</w:t>
      </w:r>
      <w:r w:rsidR="00AC5C37">
        <w:br/>
      </w:r>
      <w:r>
        <w:t>The user inputs the</w:t>
      </w:r>
      <w:r>
        <w:t xml:space="preserve"> Length of Mortgage</w:t>
      </w:r>
      <w:r>
        <w:t xml:space="preserve"> as </w:t>
      </w:r>
      <w:r>
        <w:t>1</w:t>
      </w:r>
      <w:r>
        <w:t>0</w:t>
      </w:r>
      <w:r>
        <w:t xml:space="preserve"> years</w:t>
      </w:r>
      <w:r>
        <w:t>, which the calculator uses to assess the potential loan term and repayment options.</w:t>
      </w:r>
    </w:p>
    <w:p w14:paraId="4ED85980" w14:textId="6FDDCEC9" w:rsidR="00AA5E0F" w:rsidRDefault="00AA5E0F" w:rsidP="000601E6">
      <w:pPr>
        <w:pStyle w:val="NormalWeb"/>
        <w:numPr>
          <w:ilvl w:val="0"/>
          <w:numId w:val="1"/>
        </w:numPr>
      </w:pPr>
      <w:r w:rsidRPr="00AA5E0F"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>Number of People on the Mortgage</w:t>
      </w:r>
      <w:r w:rsidR="00AC5C37" w:rsidRPr="00AA5E0F"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>:</w:t>
      </w:r>
      <w:r w:rsidR="00AC5C37">
        <w:br/>
        <w:t xml:space="preserve">The user </w:t>
      </w:r>
      <w:r>
        <w:t xml:space="preserve">inputs </w:t>
      </w:r>
      <w:r w:rsidR="009412C1">
        <w:t>N</w:t>
      </w:r>
      <w:r w:rsidR="00A67D54" w:rsidRPr="00A67D54">
        <w:t>umber of People on the Mortgage</w:t>
      </w:r>
      <w:r w:rsidR="00A67D54">
        <w:t xml:space="preserve"> </w:t>
      </w:r>
      <w:r>
        <w:t>as</w:t>
      </w:r>
      <w:r w:rsidR="00AC5C37">
        <w:t xml:space="preserve"> </w:t>
      </w:r>
      <w:r>
        <w:t>1</w:t>
      </w:r>
      <w:r w:rsidR="00AC5C37">
        <w:t xml:space="preserve">, which forms the basis for determining </w:t>
      </w:r>
      <w:r>
        <w:t>t</w:t>
      </w:r>
      <w:r>
        <w:t>he maximum number of people who can apply for a Nationwide mortgage</w:t>
      </w:r>
      <w:r>
        <w:t>.</w:t>
      </w:r>
    </w:p>
    <w:p w14:paraId="7F0FD449" w14:textId="027E36D1" w:rsidR="00AC5C37" w:rsidRDefault="00A67D54" w:rsidP="000601E6">
      <w:pPr>
        <w:pStyle w:val="NormalWeb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>Employment Status</w:t>
      </w:r>
      <w:r w:rsidR="00AC5C37" w:rsidRPr="00AA5E0F">
        <w:rPr>
          <w:rFonts w:asciiTheme="majorHAnsi" w:eastAsiaTheme="majorEastAsia" w:hAnsiTheme="majorHAnsi" w:cstheme="majorBidi"/>
          <w:color w:val="156082" w:themeColor="accent1"/>
          <w:sz w:val="22"/>
          <w:szCs w:val="22"/>
          <w:lang w:val="en-US" w:eastAsia="en-US"/>
        </w:rPr>
        <w:t>:</w:t>
      </w:r>
      <w:r w:rsidR="00AC5C37">
        <w:br/>
        <w:t xml:space="preserve">The user </w:t>
      </w:r>
      <w:r>
        <w:t>inputs the Employment Status as Employed.</w:t>
      </w:r>
    </w:p>
    <w:p w14:paraId="67A22A00" w14:textId="28158DFB" w:rsidR="00653F1B" w:rsidRDefault="00653F1B" w:rsidP="009412C1">
      <w:pPr>
        <w:pStyle w:val="NormalWeb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>Basic Income</w:t>
      </w:r>
      <w:r w:rsidRPr="00605467"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>:</w:t>
      </w:r>
      <w:r>
        <w:br/>
      </w:r>
      <w:r w:rsidR="009412C1">
        <w:t xml:space="preserve">The user enters the </w:t>
      </w:r>
      <w:r w:rsidR="009412C1">
        <w:t xml:space="preserve">Basic Income </w:t>
      </w:r>
      <w:r w:rsidR="009412C1">
        <w:t>of €</w:t>
      </w:r>
      <w:r w:rsidR="009412C1">
        <w:t>5</w:t>
      </w:r>
      <w:r w:rsidR="009412C1">
        <w:t xml:space="preserve">,000 which forms the basis for determining </w:t>
      </w:r>
      <w:r w:rsidR="009412C1">
        <w:t xml:space="preserve">the </w:t>
      </w:r>
      <w:r w:rsidR="009412C1">
        <w:t>yearly basic income before tax and National Insurance deductions.</w:t>
      </w:r>
    </w:p>
    <w:p w14:paraId="1D4FFB05" w14:textId="4ADC0B95" w:rsidR="00AC5C37" w:rsidRDefault="009412C1" w:rsidP="00AC5C37">
      <w:pPr>
        <w:pStyle w:val="NormalWeb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>Get Results</w:t>
      </w:r>
      <w:r w:rsidR="00AC5C37" w:rsidRPr="00605467">
        <w:rPr>
          <w:rFonts w:asciiTheme="majorHAnsi" w:eastAsiaTheme="majorEastAsia" w:hAnsiTheme="majorHAnsi" w:cstheme="majorBidi"/>
          <w:b/>
          <w:bCs/>
          <w:color w:val="156082" w:themeColor="accent1"/>
          <w:sz w:val="22"/>
          <w:szCs w:val="22"/>
          <w:lang w:val="en-US" w:eastAsia="en-US"/>
        </w:rPr>
        <w:t xml:space="preserve"> Trigger:</w:t>
      </w:r>
      <w:r w:rsidR="00AC5C37">
        <w:br/>
        <w:t>The user clicks the "</w:t>
      </w:r>
      <w:r w:rsidR="00C355BA">
        <w:t>Get Results</w:t>
      </w:r>
      <w:r w:rsidR="00AC5C37">
        <w:t xml:space="preserve">" button to initiate the computation of their maximum </w:t>
      </w:r>
      <w:r w:rsidR="00C355BA">
        <w:t>lending</w:t>
      </w:r>
      <w:r w:rsidR="00AC5C37">
        <w:t xml:space="preserve"> amount, and additional mortgage-related benefits.</w:t>
      </w:r>
    </w:p>
    <w:p w14:paraId="205DA418" w14:textId="77777777" w:rsidR="00AC5C37" w:rsidRDefault="00AC5C37" w:rsidP="00AC5C37"/>
    <w:p w14:paraId="436CE5D0" w14:textId="77777777" w:rsidR="00AC5C37" w:rsidRDefault="00AC5C37" w:rsidP="00AC5C37">
      <w:pPr>
        <w:pStyle w:val="Heading2"/>
      </w:pPr>
      <w:r>
        <w:t>5. Non-Functional Requirements</w:t>
      </w:r>
    </w:p>
    <w:p w14:paraId="43B94623" w14:textId="77777777" w:rsidR="00AC5C37" w:rsidRDefault="00AC5C37" w:rsidP="00AC5C37">
      <w:r>
        <w:t>1. Performance: Results displayed within 2 seconds.</w:t>
      </w:r>
      <w:r>
        <w:br/>
        <w:t>2. Scalability: Handle up to 10,000 concurrent users.</w:t>
      </w:r>
      <w:r>
        <w:br/>
        <w:t>3. Accessibility: WCAG 2.1 compliance.</w:t>
      </w:r>
      <w:r>
        <w:br/>
        <w:t>4. Browser Compatibility: Support for major browsers.</w:t>
      </w:r>
      <w:r>
        <w:br/>
        <w:t>5. Security: Secure data handling; no sensitive data storage.</w:t>
      </w:r>
    </w:p>
    <w:p w14:paraId="35C483EF" w14:textId="77777777" w:rsidR="00AC5C37" w:rsidRDefault="00AC5C37" w:rsidP="00AC5C37">
      <w:pPr>
        <w:pStyle w:val="Heading2"/>
      </w:pPr>
      <w:r>
        <w:t>6. Acceptance Criteria</w:t>
      </w:r>
    </w:p>
    <w:p w14:paraId="4F062BC9" w14:textId="77777777" w:rsidR="00AC5C37" w:rsidRDefault="00AC5C37" w:rsidP="00AC5C37">
      <w:r>
        <w:t>1. Correct computation of eligibility and repayments.</w:t>
      </w:r>
      <w:r>
        <w:br/>
        <w:t>2. Graceful handling of edge cases.</w:t>
      </w:r>
      <w:r>
        <w:br/>
        <w:t>3. Meaningful feedback for errors.</w:t>
      </w:r>
      <w:r>
        <w:br/>
        <w:t>4. Intuitive interface.</w:t>
      </w:r>
      <w:r>
        <w:br/>
        <w:t>5. Results align with business policies.</w:t>
      </w:r>
    </w:p>
    <w:p w14:paraId="3ACA8E32" w14:textId="77777777" w:rsidR="00AC5C37" w:rsidRDefault="00AC5C37" w:rsidP="00AC5C37">
      <w:pPr>
        <w:pStyle w:val="Heading2"/>
      </w:pPr>
      <w:r>
        <w:t>7. Assumptions and Constraints</w:t>
      </w:r>
    </w:p>
    <w:p w14:paraId="07BDD548" w14:textId="77777777" w:rsidR="00AC5C37" w:rsidRDefault="00AC5C37" w:rsidP="00AC5C37">
      <w:r>
        <w:t>1. Interest rates and income multipliers are subject to change.</w:t>
      </w:r>
      <w:r>
        <w:br/>
        <w:t>2. The calculator does not replace formal mortgage approval.</w:t>
      </w:r>
      <w:r>
        <w:br/>
        <w:t>3. Users are responsible for accurate data input.</w:t>
      </w:r>
    </w:p>
    <w:p w14:paraId="18ABD8B7" w14:textId="77777777" w:rsidR="00AC5C37" w:rsidRDefault="00AC5C37" w:rsidP="00AC5C37">
      <w:pPr>
        <w:pStyle w:val="Heading2"/>
      </w:pPr>
      <w:r>
        <w:t>8. Dependencies</w:t>
      </w:r>
    </w:p>
    <w:p w14:paraId="13A5A8BE" w14:textId="77777777" w:rsidR="00AC5C37" w:rsidRDefault="00AC5C37" w:rsidP="00AC5C37">
      <w:r>
        <w:t>1. Integration with regulatory/business-defined interest rate APIs.</w:t>
      </w:r>
      <w:r>
        <w:br/>
        <w:t>2. Hosting and deployment on the organization's web portal.</w:t>
      </w:r>
    </w:p>
    <w:p w14:paraId="554746B5" w14:textId="77777777" w:rsidR="00AC5C37" w:rsidRDefault="00AC5C37" w:rsidP="00AC5C37"/>
    <w:sectPr w:rsidR="00AC5C37" w:rsidSect="00AC5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020C7"/>
    <w:multiLevelType w:val="hybridMultilevel"/>
    <w:tmpl w:val="55645DC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C47EB"/>
    <w:multiLevelType w:val="hybridMultilevel"/>
    <w:tmpl w:val="747C3E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F5655"/>
    <w:multiLevelType w:val="multilevel"/>
    <w:tmpl w:val="A890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74A8E"/>
    <w:multiLevelType w:val="hybridMultilevel"/>
    <w:tmpl w:val="37EA707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971724">
    <w:abstractNumId w:val="2"/>
  </w:num>
  <w:num w:numId="2" w16cid:durableId="635524189">
    <w:abstractNumId w:val="1"/>
  </w:num>
  <w:num w:numId="3" w16cid:durableId="1944650718">
    <w:abstractNumId w:val="3"/>
  </w:num>
  <w:num w:numId="4" w16cid:durableId="17041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37"/>
    <w:rsid w:val="00136173"/>
    <w:rsid w:val="002F0E30"/>
    <w:rsid w:val="006427AB"/>
    <w:rsid w:val="006506A8"/>
    <w:rsid w:val="00653F1B"/>
    <w:rsid w:val="0068550A"/>
    <w:rsid w:val="007E5036"/>
    <w:rsid w:val="00847F68"/>
    <w:rsid w:val="00875FA6"/>
    <w:rsid w:val="009412C1"/>
    <w:rsid w:val="00A67D54"/>
    <w:rsid w:val="00AA5E0F"/>
    <w:rsid w:val="00AC5C37"/>
    <w:rsid w:val="00B34831"/>
    <w:rsid w:val="00B4650C"/>
    <w:rsid w:val="00B70A2F"/>
    <w:rsid w:val="00C355BA"/>
    <w:rsid w:val="00D34541"/>
    <w:rsid w:val="00F936A8"/>
    <w:rsid w:val="00FB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7E596"/>
  <w15:chartTrackingRefBased/>
  <w15:docId w15:val="{B9D4E7C7-F61B-FD40-82EC-C8AFEE5A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3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C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C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C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C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C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C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C3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5C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2F0E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ionwide.co.uk/mortgages/mortgage-calculators/borrowing-calculator/" TargetMode="External"/><Relationship Id="rId5" Type="http://schemas.openxmlformats.org/officeDocument/2006/relationships/hyperlink" Target="https://www.nationwide.co.uk/mortgages/mortgage-calculators/borrowing-calcul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SAYOM GHOSH (EXTERNAL)</dc:creator>
  <cp:keywords/>
  <dc:description/>
  <cp:lastModifiedBy>SAYOM GHOSH (EXTERNAL)</cp:lastModifiedBy>
  <cp:revision>14</cp:revision>
  <dcterms:created xsi:type="dcterms:W3CDTF">2025-01-21T10:36:00Z</dcterms:created>
  <dcterms:modified xsi:type="dcterms:W3CDTF">2025-01-21T11:05:00Z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2025-01-21T10:36:36Z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6dd6a8a2-2b06-4dd9-a0da-e2d418b904c2</vt:lpwstr>
  </property>
  <property fmtid="{D5CDD505-2E9C-101B-9397-08002B2CF9AE}" pid="8" name="MSIP_Label_725ca717-11da-4935-b601-f527b9741f2e_ContentBits">
    <vt:lpwstr>0</vt:lpwstr>
  </property>
  <property fmtid="{D5CDD505-2E9C-101B-9397-08002B2CF9AE}" pid="9" name="MSIP_Label_725ca717-11da-4935-b601-f527b9741f2e_Tag">
    <vt:lpwstr>50, 3, 0, 1</vt:lpwstr>
  </property>
</Properties>
</file>