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8.png" ContentType="image/png"/>
  <Override PartName="/word/media/rId67.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3.png" ContentType="image/png"/>
  <Override PartName="/word/media/rId98.png" ContentType="image/png"/>
  <Override PartName="/word/media/rId28.png" ContentType="image/png"/>
  <Override PartName="/word/media/rId102.png" ContentType="image/png"/>
  <Override PartName="/word/media/rId106.png" ContentType="image/png"/>
  <Override PartName="/word/media/rId111.png" ContentType="image/png"/>
  <Override PartName="/word/media/rId115.png" ContentType="image/png"/>
  <Override PartName="/word/media/rId120.png" ContentType="image/png"/>
  <Override PartName="/word/media/rId124.png" ContentType="image/png"/>
  <Override PartName="/word/media/rId128.png" ContentType="image/png"/>
  <Override PartName="/word/media/rId132.png" ContentType="image/png"/>
  <Override PartName="/word/media/rId32.png" ContentType="image/png"/>
  <Override PartName="/word/media/rId36.png" ContentType="image/png"/>
  <Override PartName="/word/media/rId40.png" ContentType="image/png"/>
  <Override PartName="/word/media/rId44.png" ContentType="image/png"/>
  <Override PartName="/word/media/rId49.png" ContentType="image/png"/>
  <Override PartName="/word/media/rId53.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№2</w:t>
      </w:r>
    </w:p>
    <w:p>
      <w:pPr>
        <w:pStyle w:val="Subtitle"/>
      </w:pPr>
      <w:r>
        <w:t xml:space="preserve">Операционные системы</w:t>
      </w:r>
    </w:p>
    <w:p>
      <w:pPr>
        <w:pStyle w:val="Author"/>
      </w:pPr>
      <w:r>
        <w:t xml:space="preserve">Луангсуваннавонг Сайпхачан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работы - Изучение идеологии и применения инструментов контроля версий</w:t>
      </w:r>
      <w:r>
        <w:t xml:space="preserve"> </w:t>
      </w:r>
      <w:r>
        <w:t xml:space="preserve">и овладение навыками работы с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Создать базовую конфигурацию для работы с git.</w:t>
      </w:r>
    </w:p>
    <w:p>
      <w:pPr>
        <w:pStyle w:val="Compact"/>
        <w:numPr>
          <w:ilvl w:val="0"/>
          <w:numId w:val="1001"/>
        </w:numPr>
      </w:pPr>
      <w:r>
        <w:t xml:space="preserve">Создать ключ SSH.</w:t>
      </w:r>
    </w:p>
    <w:p>
      <w:pPr>
        <w:pStyle w:val="Compact"/>
        <w:numPr>
          <w:ilvl w:val="0"/>
          <w:numId w:val="1001"/>
        </w:numPr>
      </w:pPr>
      <w:r>
        <w:t xml:space="preserve">Создать ключ PGP.</w:t>
      </w:r>
    </w:p>
    <w:p>
      <w:pPr>
        <w:pStyle w:val="Compact"/>
        <w:numPr>
          <w:ilvl w:val="0"/>
          <w:numId w:val="1001"/>
        </w:numPr>
      </w:pPr>
      <w:r>
        <w:t xml:space="preserve">Настроить подписи git.</w:t>
      </w:r>
    </w:p>
    <w:p>
      <w:pPr>
        <w:pStyle w:val="Compact"/>
        <w:numPr>
          <w:ilvl w:val="0"/>
          <w:numId w:val="1001"/>
        </w:numPr>
      </w:pPr>
      <w:r>
        <w:t xml:space="preserve">Зарегистрироваться на Github.</w:t>
      </w:r>
    </w:p>
    <w:p>
      <w:pPr>
        <w:pStyle w:val="Compact"/>
        <w:numPr>
          <w:ilvl w:val="0"/>
          <w:numId w:val="1001"/>
        </w:numPr>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13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7" w:name="установка-программного-обеспечения"/>
    <w:p>
      <w:pPr>
        <w:pStyle w:val="Heading2"/>
      </w:pPr>
      <w:r>
        <w:rPr>
          <w:rStyle w:val="SectionNumber"/>
        </w:rPr>
        <w:t xml:space="preserve">4.1</w:t>
      </w:r>
      <w:r>
        <w:tab/>
      </w:r>
      <w:r>
        <w:t xml:space="preserve">Установка программного обеспечения</w:t>
      </w:r>
    </w:p>
    <w:p>
      <w:pPr>
        <w:pStyle w:val="FirstParagraph"/>
      </w:pPr>
      <w:r>
        <w:t xml:space="preserve">Я установил git и gh в систему используя команду</w:t>
      </w:r>
      <w:r>
        <w:t xml:space="preserve"> </w:t>
      </w:r>
      <w:r>
        <w:rPr>
          <w:rStyle w:val="VerbatimChar"/>
        </w:rPr>
        <w:t xml:space="preserve">dnf install</w:t>
      </w:r>
      <w:r>
        <w:t xml:space="preserve">(рис. 1)</w:t>
      </w:r>
    </w:p>
    <w:bookmarkStart w:id="26" w:name="fig:001"/>
    <w:p>
      <w:pPr>
        <w:pStyle w:val="CaptionedFigure"/>
      </w:pPr>
      <w:r>
        <w:drawing>
          <wp:inline>
            <wp:extent cx="3733800" cy="2107103"/>
            <wp:effectExtent b="0" l="0" r="0" t="0"/>
            <wp:docPr descr="Рис. 1: Установка git и gh" title="" id="24" name="Picture"/>
            <a:graphic>
              <a:graphicData uri="http://schemas.openxmlformats.org/drawingml/2006/picture">
                <pic:pic>
                  <pic:nvPicPr>
                    <pic:cNvPr descr="image/pic/1.png" id="25" name="Picture"/>
                    <pic:cNvPicPr>
                      <a:picLocks noChangeArrowheads="1" noChangeAspect="1"/>
                    </pic:cNvPicPr>
                  </pic:nvPicPr>
                  <pic:blipFill>
                    <a:blip r:embed="rId23"/>
                    <a:stretch>
                      <a:fillRect/>
                    </a:stretch>
                  </pic:blipFill>
                  <pic:spPr bwMode="auto">
                    <a:xfrm>
                      <a:off x="0" y="0"/>
                      <a:ext cx="3733800" cy="2107103"/>
                    </a:xfrm>
                    <a:prstGeom prst="rect">
                      <a:avLst/>
                    </a:prstGeom>
                    <a:noFill/>
                    <a:ln w="9525">
                      <a:noFill/>
                      <a:headEnd/>
                      <a:tailEnd/>
                    </a:ln>
                  </pic:spPr>
                </pic:pic>
              </a:graphicData>
            </a:graphic>
          </wp:inline>
        </w:drawing>
      </w:r>
    </w:p>
    <w:p>
      <w:pPr>
        <w:pStyle w:val="ImageCaption"/>
      </w:pPr>
      <w:r>
        <w:t xml:space="preserve">Рис. 1: Установка git и gh</w:t>
      </w:r>
    </w:p>
    <w:bookmarkEnd w:id="26"/>
    <w:bookmarkEnd w:id="27"/>
    <w:bookmarkStart w:id="48"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Затем я настраиваю имя и адрес электронной почты владельца репозитория, используя свое имя и адрес электронной почты (рис. 2)</w:t>
      </w:r>
    </w:p>
    <w:bookmarkStart w:id="31" w:name="fig:002"/>
    <w:p>
      <w:pPr>
        <w:pStyle w:val="CaptionedFigure"/>
      </w:pPr>
      <w:r>
        <w:drawing>
          <wp:inline>
            <wp:extent cx="3733800" cy="263860"/>
            <wp:effectExtent b="0" l="0" r="0" t="0"/>
            <wp:docPr descr="Рис. 2: Настройка имени и email владельца репозитория" title="" id="29" name="Picture"/>
            <a:graphic>
              <a:graphicData uri="http://schemas.openxmlformats.org/drawingml/2006/picture">
                <pic:pic>
                  <pic:nvPicPr>
                    <pic:cNvPr descr="image/pic/2.png" id="30" name="Picture"/>
                    <pic:cNvPicPr>
                      <a:picLocks noChangeArrowheads="1" noChangeAspect="1"/>
                    </pic:cNvPicPr>
                  </pic:nvPicPr>
                  <pic:blipFill>
                    <a:blip r:embed="rId28"/>
                    <a:stretch>
                      <a:fillRect/>
                    </a:stretch>
                  </pic:blipFill>
                  <pic:spPr bwMode="auto">
                    <a:xfrm>
                      <a:off x="0" y="0"/>
                      <a:ext cx="3733800" cy="263860"/>
                    </a:xfrm>
                    <a:prstGeom prst="rect">
                      <a:avLst/>
                    </a:prstGeom>
                    <a:noFill/>
                    <a:ln w="9525">
                      <a:noFill/>
                      <a:headEnd/>
                      <a:tailEnd/>
                    </a:ln>
                  </pic:spPr>
                </pic:pic>
              </a:graphicData>
            </a:graphic>
          </wp:inline>
        </w:drawing>
      </w:r>
    </w:p>
    <w:p>
      <w:pPr>
        <w:pStyle w:val="ImageCaption"/>
      </w:pPr>
      <w:r>
        <w:t xml:space="preserve">Рис. 2: Настройка имени и email владельца репозитория</w:t>
      </w:r>
    </w:p>
    <w:bookmarkEnd w:id="31"/>
    <w:p>
      <w:pPr>
        <w:pStyle w:val="BodyText"/>
      </w:pPr>
      <w:r>
        <w:t xml:space="preserve">Я настраиваю utf-8 при выводе git-сообщений о коррекции отображения (рис. 3)</w:t>
      </w:r>
    </w:p>
    <w:bookmarkStart w:id="35" w:name="fig:003"/>
    <w:p>
      <w:pPr>
        <w:pStyle w:val="CaptionedFigure"/>
      </w:pPr>
      <w:r>
        <w:drawing>
          <wp:inline>
            <wp:extent cx="3733800" cy="181812"/>
            <wp:effectExtent b="0" l="0" r="0" t="0"/>
            <wp:docPr descr="Рис. 3: Настройка utf-8 при выводе сообщений git" title="" id="33" name="Picture"/>
            <a:graphic>
              <a:graphicData uri="http://schemas.openxmlformats.org/drawingml/2006/picture">
                <pic:pic>
                  <pic:nvPicPr>
                    <pic:cNvPr descr="image/pic/3.png" id="34" name="Picture"/>
                    <pic:cNvPicPr>
                      <a:picLocks noChangeArrowheads="1" noChangeAspect="1"/>
                    </pic:cNvPicPr>
                  </pic:nvPicPr>
                  <pic:blipFill>
                    <a:blip r:embed="rId32"/>
                    <a:stretch>
                      <a:fillRect/>
                    </a:stretch>
                  </pic:blipFill>
                  <pic:spPr bwMode="auto">
                    <a:xfrm>
                      <a:off x="0" y="0"/>
                      <a:ext cx="3733800" cy="181812"/>
                    </a:xfrm>
                    <a:prstGeom prst="rect">
                      <a:avLst/>
                    </a:prstGeom>
                    <a:noFill/>
                    <a:ln w="9525">
                      <a:noFill/>
                      <a:headEnd/>
                      <a:tailEnd/>
                    </a:ln>
                  </pic:spPr>
                </pic:pic>
              </a:graphicData>
            </a:graphic>
          </wp:inline>
        </w:drawing>
      </w:r>
    </w:p>
    <w:p>
      <w:pPr>
        <w:pStyle w:val="ImageCaption"/>
      </w:pPr>
      <w:r>
        <w:t xml:space="preserve">Рис. 3: Настройка utf-8 при выводе сообщений git</w:t>
      </w:r>
    </w:p>
    <w:bookmarkEnd w:id="35"/>
    <w:p>
      <w:pPr>
        <w:pStyle w:val="BodyText"/>
      </w:pPr>
      <w:r>
        <w:t xml:space="preserve">Я задаю имя начальной ветви как (master) (рис. 4)</w:t>
      </w:r>
    </w:p>
    <w:bookmarkStart w:id="39" w:name="fig:004"/>
    <w:p>
      <w:pPr>
        <w:pStyle w:val="CaptionedFigure"/>
      </w:pPr>
      <w:r>
        <w:drawing>
          <wp:inline>
            <wp:extent cx="3733800" cy="196515"/>
            <wp:effectExtent b="0" l="0" r="0" t="0"/>
            <wp:docPr descr="Рис. 4: Установка имени начальной ветви" title="" id="37" name="Picture"/>
            <a:graphic>
              <a:graphicData uri="http://schemas.openxmlformats.org/drawingml/2006/picture">
                <pic:pic>
                  <pic:nvPicPr>
                    <pic:cNvPr descr="image/pic/4.png" id="38" name="Picture"/>
                    <pic:cNvPicPr>
                      <a:picLocks noChangeArrowheads="1" noChangeAspect="1"/>
                    </pic:cNvPicPr>
                  </pic:nvPicPr>
                  <pic:blipFill>
                    <a:blip r:embed="rId36"/>
                    <a:stretch>
                      <a:fillRect/>
                    </a:stretch>
                  </pic:blipFill>
                  <pic:spPr bwMode="auto">
                    <a:xfrm>
                      <a:off x="0" y="0"/>
                      <a:ext cx="3733800" cy="196515"/>
                    </a:xfrm>
                    <a:prstGeom prst="rect">
                      <a:avLst/>
                    </a:prstGeom>
                    <a:noFill/>
                    <a:ln w="9525">
                      <a:noFill/>
                      <a:headEnd/>
                      <a:tailEnd/>
                    </a:ln>
                  </pic:spPr>
                </pic:pic>
              </a:graphicData>
            </a:graphic>
          </wp:inline>
        </w:drawing>
      </w:r>
    </w:p>
    <w:p>
      <w:pPr>
        <w:pStyle w:val="ImageCaption"/>
      </w:pPr>
      <w:r>
        <w:t xml:space="preserve">Рис. 4: Установка имени начальной ветви</w:t>
      </w:r>
    </w:p>
    <w:bookmarkEnd w:id="39"/>
    <w:p>
      <w:pPr>
        <w:pStyle w:val="BodyText"/>
      </w:pPr>
      <w:r>
        <w:t xml:space="preserve">Я задаю параметры autocrlf и safecrlf для корректного отображения строки</w:t>
      </w:r>
      <w:r>
        <w:t xml:space="preserve"> </w:t>
      </w:r>
      <w:r>
        <w:t xml:space="preserve">(рис. 5 и рис. 6)</w:t>
      </w:r>
    </w:p>
    <w:bookmarkStart w:id="43" w:name="fig:005"/>
    <w:p>
      <w:pPr>
        <w:pStyle w:val="CaptionedFigure"/>
      </w:pPr>
      <w:r>
        <w:drawing>
          <wp:inline>
            <wp:extent cx="3733800" cy="187583"/>
            <wp:effectExtent b="0" l="0" r="0" t="0"/>
            <wp:docPr descr="Рис. 5: Настройка параметра autocrlf" title="" id="41" name="Picture"/>
            <a:graphic>
              <a:graphicData uri="http://schemas.openxmlformats.org/drawingml/2006/picture">
                <pic:pic>
                  <pic:nvPicPr>
                    <pic:cNvPr descr="image/pic/5.png" id="42" name="Picture"/>
                    <pic:cNvPicPr>
                      <a:picLocks noChangeArrowheads="1" noChangeAspect="1"/>
                    </pic:cNvPicPr>
                  </pic:nvPicPr>
                  <pic:blipFill>
                    <a:blip r:embed="rId40"/>
                    <a:stretch>
                      <a:fillRect/>
                    </a:stretch>
                  </pic:blipFill>
                  <pic:spPr bwMode="auto">
                    <a:xfrm>
                      <a:off x="0" y="0"/>
                      <a:ext cx="3733800" cy="187583"/>
                    </a:xfrm>
                    <a:prstGeom prst="rect">
                      <a:avLst/>
                    </a:prstGeom>
                    <a:noFill/>
                    <a:ln w="9525">
                      <a:noFill/>
                      <a:headEnd/>
                      <a:tailEnd/>
                    </a:ln>
                  </pic:spPr>
                </pic:pic>
              </a:graphicData>
            </a:graphic>
          </wp:inline>
        </w:drawing>
      </w:r>
    </w:p>
    <w:p>
      <w:pPr>
        <w:pStyle w:val="ImageCaption"/>
      </w:pPr>
      <w:r>
        <w:t xml:space="preserve">Рис. 5: Настройка параметра autocrlf</w:t>
      </w:r>
    </w:p>
    <w:bookmarkEnd w:id="43"/>
    <w:bookmarkStart w:id="47" w:name="fig:006"/>
    <w:p>
      <w:pPr>
        <w:pStyle w:val="CaptionedFigure"/>
      </w:pPr>
      <w:r>
        <w:drawing>
          <wp:inline>
            <wp:extent cx="3733800" cy="284250"/>
            <wp:effectExtent b="0" l="0" r="0" t="0"/>
            <wp:docPr descr="Рис. 6: Настройка параметра safecrlf" title="" id="45" name="Picture"/>
            <a:graphic>
              <a:graphicData uri="http://schemas.openxmlformats.org/drawingml/2006/picture">
                <pic:pic>
                  <pic:nvPicPr>
                    <pic:cNvPr descr="image/pic/6.png" id="46" name="Picture"/>
                    <pic:cNvPicPr>
                      <a:picLocks noChangeArrowheads="1" noChangeAspect="1"/>
                    </pic:cNvPicPr>
                  </pic:nvPicPr>
                  <pic:blipFill>
                    <a:blip r:embed="rId44"/>
                    <a:stretch>
                      <a:fillRect/>
                    </a:stretch>
                  </pic:blipFill>
                  <pic:spPr bwMode="auto">
                    <a:xfrm>
                      <a:off x="0" y="0"/>
                      <a:ext cx="3733800" cy="284250"/>
                    </a:xfrm>
                    <a:prstGeom prst="rect">
                      <a:avLst/>
                    </a:prstGeom>
                    <a:noFill/>
                    <a:ln w="9525">
                      <a:noFill/>
                      <a:headEnd/>
                      <a:tailEnd/>
                    </a:ln>
                  </pic:spPr>
                </pic:pic>
              </a:graphicData>
            </a:graphic>
          </wp:inline>
        </w:drawing>
      </w:r>
    </w:p>
    <w:p>
      <w:pPr>
        <w:pStyle w:val="ImageCaption"/>
      </w:pPr>
      <w:r>
        <w:t xml:space="preserve">Рис. 6: Настройка параметра safecrlf</w:t>
      </w:r>
    </w:p>
    <w:bookmarkEnd w:id="47"/>
    <w:bookmarkEnd w:id="48"/>
    <w:bookmarkStart w:id="57" w:name="создание-ключа-ssh"/>
    <w:p>
      <w:pPr>
        <w:pStyle w:val="Heading2"/>
      </w:pPr>
      <w:r>
        <w:rPr>
          <w:rStyle w:val="SectionNumber"/>
        </w:rPr>
        <w:t xml:space="preserve">4.3</w:t>
      </w:r>
      <w:r>
        <w:tab/>
      </w:r>
      <w:r>
        <w:t xml:space="preserve">Создание ключа SSH</w:t>
      </w:r>
    </w:p>
    <w:p>
      <w:pPr>
        <w:pStyle w:val="FirstParagraph"/>
      </w:pPr>
      <w:r>
        <w:t xml:space="preserve">Я создаю ssh-ключ размером 4096 бит по алгоритму rsa(рис. 7)</w:t>
      </w:r>
    </w:p>
    <w:bookmarkStart w:id="52" w:name="fig:007"/>
    <w:p>
      <w:pPr>
        <w:pStyle w:val="CaptionedFigure"/>
      </w:pPr>
      <w:r>
        <w:drawing>
          <wp:inline>
            <wp:extent cx="3733800" cy="2041733"/>
            <wp:effectExtent b="0" l="0" r="0" t="0"/>
            <wp:docPr descr="Рис. 7: создание ssh-ключа по алгоритму rsa" title="" id="50" name="Picture"/>
            <a:graphic>
              <a:graphicData uri="http://schemas.openxmlformats.org/drawingml/2006/picture">
                <pic:pic>
                  <pic:nvPicPr>
                    <pic:cNvPr descr="image/pic/7.png" id="51" name="Picture"/>
                    <pic:cNvPicPr>
                      <a:picLocks noChangeArrowheads="1" noChangeAspect="1"/>
                    </pic:cNvPicPr>
                  </pic:nvPicPr>
                  <pic:blipFill>
                    <a:blip r:embed="rId49"/>
                    <a:stretch>
                      <a:fillRect/>
                    </a:stretch>
                  </pic:blipFill>
                  <pic:spPr bwMode="auto">
                    <a:xfrm>
                      <a:off x="0" y="0"/>
                      <a:ext cx="3733800" cy="2041733"/>
                    </a:xfrm>
                    <a:prstGeom prst="rect">
                      <a:avLst/>
                    </a:prstGeom>
                    <a:noFill/>
                    <a:ln w="9525">
                      <a:noFill/>
                      <a:headEnd/>
                      <a:tailEnd/>
                    </a:ln>
                  </pic:spPr>
                </pic:pic>
              </a:graphicData>
            </a:graphic>
          </wp:inline>
        </w:drawing>
      </w:r>
    </w:p>
    <w:p>
      <w:pPr>
        <w:pStyle w:val="ImageCaption"/>
      </w:pPr>
      <w:r>
        <w:t xml:space="preserve">Рис. 7: создание ssh-ключа по алгоритму rsa</w:t>
      </w:r>
    </w:p>
    <w:bookmarkEnd w:id="52"/>
    <w:p>
      <w:pPr>
        <w:pStyle w:val="BodyText"/>
      </w:pPr>
      <w:r>
        <w:t xml:space="preserve">Я создаю ssh-ключ по алгоритму ed25519(рис. 8)</w:t>
      </w:r>
    </w:p>
    <w:bookmarkStart w:id="56" w:name="fig:008"/>
    <w:p>
      <w:pPr>
        <w:pStyle w:val="CaptionedFigure"/>
      </w:pPr>
      <w:r>
        <w:drawing>
          <wp:inline>
            <wp:extent cx="3733800" cy="1999362"/>
            <wp:effectExtent b="0" l="0" r="0" t="0"/>
            <wp:docPr descr="Рис. 8: создание ssh-ключа по алгоритму ed25519" title="" id="54" name="Picture"/>
            <a:graphic>
              <a:graphicData uri="http://schemas.openxmlformats.org/drawingml/2006/picture">
                <pic:pic>
                  <pic:nvPicPr>
                    <pic:cNvPr descr="image/pic/8.png" id="55" name="Picture"/>
                    <pic:cNvPicPr>
                      <a:picLocks noChangeArrowheads="1" noChangeAspect="1"/>
                    </pic:cNvPicPr>
                  </pic:nvPicPr>
                  <pic:blipFill>
                    <a:blip r:embed="rId53"/>
                    <a:stretch>
                      <a:fillRect/>
                    </a:stretch>
                  </pic:blipFill>
                  <pic:spPr bwMode="auto">
                    <a:xfrm>
                      <a:off x="0" y="0"/>
                      <a:ext cx="3733800" cy="1999362"/>
                    </a:xfrm>
                    <a:prstGeom prst="rect">
                      <a:avLst/>
                    </a:prstGeom>
                    <a:noFill/>
                    <a:ln w="9525">
                      <a:noFill/>
                      <a:headEnd/>
                      <a:tailEnd/>
                    </a:ln>
                  </pic:spPr>
                </pic:pic>
              </a:graphicData>
            </a:graphic>
          </wp:inline>
        </w:drawing>
      </w:r>
    </w:p>
    <w:p>
      <w:pPr>
        <w:pStyle w:val="ImageCaption"/>
      </w:pPr>
      <w:r>
        <w:t xml:space="preserve">Рис. 8: создание ssh-ключа по алгоритму ed25519</w:t>
      </w:r>
    </w:p>
    <w:bookmarkEnd w:id="56"/>
    <w:bookmarkEnd w:id="57"/>
    <w:bookmarkStart w:id="66" w:name="создание-ключа-gpg"/>
    <w:p>
      <w:pPr>
        <w:pStyle w:val="Heading2"/>
      </w:pPr>
      <w:r>
        <w:rPr>
          <w:rStyle w:val="SectionNumber"/>
        </w:rPr>
        <w:t xml:space="preserve">4.4</w:t>
      </w:r>
      <w:r>
        <w:tab/>
      </w:r>
      <w:r>
        <w:t xml:space="preserve">Создание ключа GPG</w:t>
      </w:r>
    </w:p>
    <w:p>
      <w:pPr>
        <w:pStyle w:val="FirstParagraph"/>
      </w:pPr>
      <w:r>
        <w:t xml:space="preserve">Генерирую ключ GPG, выбираю 1 для типа ключа RSA и RSA ,</w:t>
      </w:r>
      <w:r>
        <w:t xml:space="preserve"> </w:t>
      </w:r>
      <w:r>
        <w:t xml:space="preserve">затем ввожу 4096 для необходимого размера ключа и оставляю неограниченный срок действия ключа,</w:t>
      </w:r>
      <w:r>
        <w:t xml:space="preserve"> </w:t>
      </w:r>
      <w:r>
        <w:t xml:space="preserve">а также отвечаю на вопросы о личной информации(рис. 9)</w:t>
      </w:r>
    </w:p>
    <w:bookmarkStart w:id="61" w:name="fig:009"/>
    <w:p>
      <w:pPr>
        <w:pStyle w:val="CaptionedFigure"/>
      </w:pPr>
      <w:r>
        <w:drawing>
          <wp:inline>
            <wp:extent cx="3733800" cy="3826812"/>
            <wp:effectExtent b="0" l="0" r="0" t="0"/>
            <wp:docPr descr="Рис. 9: Генерация ключа GPG" title="" id="59" name="Picture"/>
            <a:graphic>
              <a:graphicData uri="http://schemas.openxmlformats.org/drawingml/2006/picture">
                <pic:pic>
                  <pic:nvPicPr>
                    <pic:cNvPr descr="image/pic/10.png" id="60" name="Picture"/>
                    <pic:cNvPicPr>
                      <a:picLocks noChangeArrowheads="1" noChangeAspect="1"/>
                    </pic:cNvPicPr>
                  </pic:nvPicPr>
                  <pic:blipFill>
                    <a:blip r:embed="rId58"/>
                    <a:stretch>
                      <a:fillRect/>
                    </a:stretch>
                  </pic:blipFill>
                  <pic:spPr bwMode="auto">
                    <a:xfrm>
                      <a:off x="0" y="0"/>
                      <a:ext cx="3733800" cy="3826812"/>
                    </a:xfrm>
                    <a:prstGeom prst="rect">
                      <a:avLst/>
                    </a:prstGeom>
                    <a:noFill/>
                    <a:ln w="9525">
                      <a:noFill/>
                      <a:headEnd/>
                      <a:tailEnd/>
                    </a:ln>
                  </pic:spPr>
                </pic:pic>
              </a:graphicData>
            </a:graphic>
          </wp:inline>
        </w:drawing>
      </w:r>
    </w:p>
    <w:p>
      <w:pPr>
        <w:pStyle w:val="ImageCaption"/>
      </w:pPr>
      <w:r>
        <w:t xml:space="preserve">Рис. 9: Генерация ключа GPG</w:t>
      </w:r>
    </w:p>
    <w:bookmarkEnd w:id="61"/>
    <w:p>
      <w:pPr>
        <w:pStyle w:val="BodyText"/>
      </w:pPr>
      <w:r>
        <w:t xml:space="preserve">Я ввожу фразу-пароль для защиты нового ключа(рис. 10)</w:t>
      </w:r>
    </w:p>
    <w:bookmarkStart w:id="65" w:name="fig:010"/>
    <w:p>
      <w:pPr>
        <w:pStyle w:val="CaptionedFigure"/>
      </w:pPr>
      <w:r>
        <w:drawing>
          <wp:inline>
            <wp:extent cx="3733800" cy="2054005"/>
            <wp:effectExtent b="0" l="0" r="0" t="0"/>
            <wp:docPr descr="Рис. 10: Ввод фразу-пароля" title="" id="63" name="Picture"/>
            <a:graphic>
              <a:graphicData uri="http://schemas.openxmlformats.org/drawingml/2006/picture">
                <pic:pic>
                  <pic:nvPicPr>
                    <pic:cNvPr descr="image/pic/9.png" id="64" name="Picture"/>
                    <pic:cNvPicPr>
                      <a:picLocks noChangeArrowheads="1" noChangeAspect="1"/>
                    </pic:cNvPicPr>
                  </pic:nvPicPr>
                  <pic:blipFill>
                    <a:blip r:embed="rId62"/>
                    <a:stretch>
                      <a:fillRect/>
                    </a:stretch>
                  </pic:blipFill>
                  <pic:spPr bwMode="auto">
                    <a:xfrm>
                      <a:off x="0" y="0"/>
                      <a:ext cx="3733800" cy="2054005"/>
                    </a:xfrm>
                    <a:prstGeom prst="rect">
                      <a:avLst/>
                    </a:prstGeom>
                    <a:noFill/>
                    <a:ln w="9525">
                      <a:noFill/>
                      <a:headEnd/>
                      <a:tailEnd/>
                    </a:ln>
                  </pic:spPr>
                </pic:pic>
              </a:graphicData>
            </a:graphic>
          </wp:inline>
        </w:drawing>
      </w:r>
    </w:p>
    <w:p>
      <w:pPr>
        <w:pStyle w:val="ImageCaption"/>
      </w:pPr>
      <w:r>
        <w:t xml:space="preserve">Рис. 10: Ввод фразу-пароля</w:t>
      </w:r>
    </w:p>
    <w:bookmarkEnd w:id="65"/>
    <w:bookmarkEnd w:id="66"/>
    <w:bookmarkStart w:id="71" w:name="настройка-github"/>
    <w:p>
      <w:pPr>
        <w:pStyle w:val="Heading2"/>
      </w:pPr>
      <w:r>
        <w:rPr>
          <w:rStyle w:val="SectionNumber"/>
        </w:rPr>
        <w:t xml:space="preserve">4.5</w:t>
      </w:r>
      <w:r>
        <w:tab/>
      </w:r>
      <w:r>
        <w:t xml:space="preserve">Настройка GitHub</w:t>
      </w:r>
    </w:p>
    <w:p>
      <w:pPr>
        <w:pStyle w:val="FirstParagraph"/>
      </w:pPr>
      <w:r>
        <w:t xml:space="preserve">Я уже создал аккаунт на GitHub, а также настроил систему, поэтому просто вхожу в свой аккаунт.(рис. 11)</w:t>
      </w:r>
    </w:p>
    <w:bookmarkStart w:id="70" w:name="fig:011"/>
    <w:p>
      <w:pPr>
        <w:pStyle w:val="CaptionedFigure"/>
      </w:pPr>
      <w:r>
        <w:drawing>
          <wp:inline>
            <wp:extent cx="3733800" cy="2767958"/>
            <wp:effectExtent b="0" l="0" r="0" t="0"/>
            <wp:docPr descr="Рис. 11: Аккаунт на GitHub" title="" id="68" name="Picture"/>
            <a:graphic>
              <a:graphicData uri="http://schemas.openxmlformats.org/drawingml/2006/picture">
                <pic:pic>
                  <pic:nvPicPr>
                    <pic:cNvPr descr="image/pic/11.png" id="69" name="Picture"/>
                    <pic:cNvPicPr>
                      <a:picLocks noChangeArrowheads="1" noChangeAspect="1"/>
                    </pic:cNvPicPr>
                  </pic:nvPicPr>
                  <pic:blipFill>
                    <a:blip r:embed="rId67"/>
                    <a:stretch>
                      <a:fillRect/>
                    </a:stretch>
                  </pic:blipFill>
                  <pic:spPr bwMode="auto">
                    <a:xfrm>
                      <a:off x="0" y="0"/>
                      <a:ext cx="3733800" cy="2767958"/>
                    </a:xfrm>
                    <a:prstGeom prst="rect">
                      <a:avLst/>
                    </a:prstGeom>
                    <a:noFill/>
                    <a:ln w="9525">
                      <a:noFill/>
                      <a:headEnd/>
                      <a:tailEnd/>
                    </a:ln>
                  </pic:spPr>
                </pic:pic>
              </a:graphicData>
            </a:graphic>
          </wp:inline>
        </w:drawing>
      </w:r>
    </w:p>
    <w:p>
      <w:pPr>
        <w:pStyle w:val="ImageCaption"/>
      </w:pPr>
      <w:r>
        <w:t xml:space="preserve">Рис. 11: Аккаунт на GitHub</w:t>
      </w:r>
    </w:p>
    <w:bookmarkEnd w:id="70"/>
    <w:bookmarkEnd w:id="71"/>
    <w:bookmarkStart w:id="92" w:name="добавление-gpg-ключа-в-github"/>
    <w:p>
      <w:pPr>
        <w:pStyle w:val="Heading2"/>
      </w:pPr>
      <w:r>
        <w:rPr>
          <w:rStyle w:val="SectionNumber"/>
        </w:rPr>
        <w:t xml:space="preserve">4.6</w:t>
      </w:r>
      <w:r>
        <w:tab/>
      </w:r>
      <w:r>
        <w:t xml:space="preserve">Добавление GPG ключа в GitHub</w:t>
      </w:r>
    </w:p>
    <w:p>
      <w:pPr>
        <w:pStyle w:val="FirstParagraph"/>
      </w:pPr>
      <w:r>
        <w:t xml:space="preserve">Я отображаю список ключей в терминале и нахожу сгенерированные ключи GPG,</w:t>
      </w:r>
      <w:r>
        <w:t xml:space="preserve"> </w:t>
      </w:r>
      <w:r>
        <w:t xml:space="preserve">ключ находится за обратной косой чертой, поэтому я копирую его(рис. 12)</w:t>
      </w:r>
    </w:p>
    <w:bookmarkStart w:id="75" w:name="fig:012"/>
    <w:p>
      <w:pPr>
        <w:pStyle w:val="CaptionedFigure"/>
      </w:pPr>
      <w:r>
        <w:drawing>
          <wp:inline>
            <wp:extent cx="3733800" cy="1185333"/>
            <wp:effectExtent b="0" l="0" r="0" t="0"/>
            <wp:docPr descr="Рис. 12: Отображение списка ключей" title="" id="73" name="Picture"/>
            <a:graphic>
              <a:graphicData uri="http://schemas.openxmlformats.org/drawingml/2006/picture">
                <pic:pic>
                  <pic:nvPicPr>
                    <pic:cNvPr descr="image/pic/12.png" id="74" name="Picture"/>
                    <pic:cNvPicPr>
                      <a:picLocks noChangeArrowheads="1" noChangeAspect="1"/>
                    </pic:cNvPicPr>
                  </pic:nvPicPr>
                  <pic:blipFill>
                    <a:blip r:embed="rId72"/>
                    <a:stretch>
                      <a:fillRect/>
                    </a:stretch>
                  </pic:blipFill>
                  <pic:spPr bwMode="auto">
                    <a:xfrm>
                      <a:off x="0" y="0"/>
                      <a:ext cx="3733800" cy="1185333"/>
                    </a:xfrm>
                    <a:prstGeom prst="rect">
                      <a:avLst/>
                    </a:prstGeom>
                    <a:noFill/>
                    <a:ln w="9525">
                      <a:noFill/>
                      <a:headEnd/>
                      <a:tailEnd/>
                    </a:ln>
                  </pic:spPr>
                </pic:pic>
              </a:graphicData>
            </a:graphic>
          </wp:inline>
        </w:drawing>
      </w:r>
    </w:p>
    <w:p>
      <w:pPr>
        <w:pStyle w:val="ImageCaption"/>
      </w:pPr>
      <w:r>
        <w:t xml:space="preserve">Рис. 12: Отображение списка ключей</w:t>
      </w:r>
    </w:p>
    <w:bookmarkEnd w:id="75"/>
    <w:p>
      <w:pPr>
        <w:pStyle w:val="BodyText"/>
      </w:pPr>
      <w:r>
        <w:t xml:space="preserve">Я самостоятельно копирую отпечаток GPG, затем с помощью утилиты xclip копирую его в буфер обмена(рис. 13)</w:t>
      </w:r>
    </w:p>
    <w:bookmarkStart w:id="79" w:name="fig:013"/>
    <w:p>
      <w:pPr>
        <w:pStyle w:val="CaptionedFigure"/>
      </w:pPr>
      <w:r>
        <w:drawing>
          <wp:inline>
            <wp:extent cx="3733800" cy="180280"/>
            <wp:effectExtent b="0" l="0" r="0" t="0"/>
            <wp:docPr descr="Рис. 13: Копирование ключей GPG" title="" id="77" name="Picture"/>
            <a:graphic>
              <a:graphicData uri="http://schemas.openxmlformats.org/drawingml/2006/picture">
                <pic:pic>
                  <pic:nvPicPr>
                    <pic:cNvPr descr="image/pic/13.png" id="78" name="Picture"/>
                    <pic:cNvPicPr>
                      <a:picLocks noChangeArrowheads="1" noChangeAspect="1"/>
                    </pic:cNvPicPr>
                  </pic:nvPicPr>
                  <pic:blipFill>
                    <a:blip r:embed="rId76"/>
                    <a:stretch>
                      <a:fillRect/>
                    </a:stretch>
                  </pic:blipFill>
                  <pic:spPr bwMode="auto">
                    <a:xfrm>
                      <a:off x="0" y="0"/>
                      <a:ext cx="3733800" cy="180280"/>
                    </a:xfrm>
                    <a:prstGeom prst="rect">
                      <a:avLst/>
                    </a:prstGeom>
                    <a:noFill/>
                    <a:ln w="9525">
                      <a:noFill/>
                      <a:headEnd/>
                      <a:tailEnd/>
                    </a:ln>
                  </pic:spPr>
                </pic:pic>
              </a:graphicData>
            </a:graphic>
          </wp:inline>
        </w:drawing>
      </w:r>
    </w:p>
    <w:p>
      <w:pPr>
        <w:pStyle w:val="ImageCaption"/>
      </w:pPr>
      <w:r>
        <w:t xml:space="preserve">Рис. 13: Копирование ключей GPG</w:t>
      </w:r>
    </w:p>
    <w:bookmarkEnd w:id="79"/>
    <w:p>
      <w:pPr>
        <w:pStyle w:val="BodyText"/>
      </w:pPr>
      <w:r>
        <w:t xml:space="preserve">Захожу в настройки свой аккаунт на GitHub, нахожу раздел GPG keys для ее добавления(рис. 14)</w:t>
      </w:r>
    </w:p>
    <w:bookmarkStart w:id="83" w:name="fig:014"/>
    <w:p>
      <w:pPr>
        <w:pStyle w:val="CaptionedFigure"/>
      </w:pPr>
      <w:r>
        <w:drawing>
          <wp:inline>
            <wp:extent cx="3733800" cy="986959"/>
            <wp:effectExtent b="0" l="0" r="0" t="0"/>
            <wp:docPr descr="Рис. 14: Настройка GitHub" title="" id="81" name="Picture"/>
            <a:graphic>
              <a:graphicData uri="http://schemas.openxmlformats.org/drawingml/2006/picture">
                <pic:pic>
                  <pic:nvPicPr>
                    <pic:cNvPr descr="image/pic/14.png" id="82" name="Picture"/>
                    <pic:cNvPicPr>
                      <a:picLocks noChangeArrowheads="1" noChangeAspect="1"/>
                    </pic:cNvPicPr>
                  </pic:nvPicPr>
                  <pic:blipFill>
                    <a:blip r:embed="rId80"/>
                    <a:stretch>
                      <a:fillRect/>
                    </a:stretch>
                  </pic:blipFill>
                  <pic:spPr bwMode="auto">
                    <a:xfrm>
                      <a:off x="0" y="0"/>
                      <a:ext cx="3733800" cy="986959"/>
                    </a:xfrm>
                    <a:prstGeom prst="rect">
                      <a:avLst/>
                    </a:prstGeom>
                    <a:noFill/>
                    <a:ln w="9525">
                      <a:noFill/>
                      <a:headEnd/>
                      <a:tailEnd/>
                    </a:ln>
                  </pic:spPr>
                </pic:pic>
              </a:graphicData>
            </a:graphic>
          </wp:inline>
        </w:drawing>
      </w:r>
    </w:p>
    <w:p>
      <w:pPr>
        <w:pStyle w:val="ImageCaption"/>
      </w:pPr>
      <w:r>
        <w:t xml:space="preserve">Рис. 14: Настройка GitHub</w:t>
      </w:r>
    </w:p>
    <w:bookmarkEnd w:id="83"/>
    <w:p>
      <w:pPr>
        <w:pStyle w:val="BodyText"/>
      </w:pPr>
      <w:r>
        <w:t xml:space="preserve">Нажимаю</w:t>
      </w:r>
      <w:r>
        <w:t xml:space="preserve"> </w:t>
      </w:r>
      <w:r>
        <w:t xml:space="preserve">“New GPG Key”</w:t>
      </w:r>
      <w:r>
        <w:t xml:space="preserve"> </w:t>
      </w:r>
      <w:r>
        <w:t xml:space="preserve">и вставляю ключ из буфера обмена(рис. 15)</w:t>
      </w:r>
    </w:p>
    <w:bookmarkStart w:id="87" w:name="fig:015"/>
    <w:p>
      <w:pPr>
        <w:pStyle w:val="CaptionedFigure"/>
      </w:pPr>
      <w:r>
        <w:drawing>
          <wp:inline>
            <wp:extent cx="3733800" cy="2800350"/>
            <wp:effectExtent b="0" l="0" r="0" t="0"/>
            <wp:docPr descr="Рис. 15: Добавление ключа GPG" title="" id="85" name="Picture"/>
            <a:graphic>
              <a:graphicData uri="http://schemas.openxmlformats.org/drawingml/2006/picture">
                <pic:pic>
                  <pic:nvPicPr>
                    <pic:cNvPr descr="image/pic/15.png" id="86" name="Picture"/>
                    <pic:cNvPicPr>
                      <a:picLocks noChangeArrowheads="1" noChangeAspect="1"/>
                    </pic:cNvPicPr>
                  </pic:nvPicPr>
                  <pic:blipFill>
                    <a:blip r:embed="rId84"/>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15: Добавление ключа GPG</w:t>
      </w:r>
    </w:p>
    <w:bookmarkEnd w:id="87"/>
    <w:p>
      <w:pPr>
        <w:pStyle w:val="BodyText"/>
      </w:pPr>
      <w:r>
        <w:t xml:space="preserve">Я добавил ключи GPG(рис. 16)</w:t>
      </w:r>
    </w:p>
    <w:bookmarkStart w:id="91" w:name="fig:016"/>
    <w:p>
      <w:pPr>
        <w:pStyle w:val="CaptionedFigure"/>
      </w:pPr>
      <w:r>
        <w:drawing>
          <wp:inline>
            <wp:extent cx="3733800" cy="1817541"/>
            <wp:effectExtent b="0" l="0" r="0" t="0"/>
            <wp:docPr descr="Рис. 16: Добавлен ключ GPG" title="" id="89" name="Picture"/>
            <a:graphic>
              <a:graphicData uri="http://schemas.openxmlformats.org/drawingml/2006/picture">
                <pic:pic>
                  <pic:nvPicPr>
                    <pic:cNvPr descr="image/pic/16.png" id="90" name="Picture"/>
                    <pic:cNvPicPr>
                      <a:picLocks noChangeArrowheads="1" noChangeAspect="1"/>
                    </pic:cNvPicPr>
                  </pic:nvPicPr>
                  <pic:blipFill>
                    <a:blip r:embed="rId88"/>
                    <a:stretch>
                      <a:fillRect/>
                    </a:stretch>
                  </pic:blipFill>
                  <pic:spPr bwMode="auto">
                    <a:xfrm>
                      <a:off x="0" y="0"/>
                      <a:ext cx="3733800" cy="1817541"/>
                    </a:xfrm>
                    <a:prstGeom prst="rect">
                      <a:avLst/>
                    </a:prstGeom>
                    <a:noFill/>
                    <a:ln w="9525">
                      <a:noFill/>
                      <a:headEnd/>
                      <a:tailEnd/>
                    </a:ln>
                  </pic:spPr>
                </pic:pic>
              </a:graphicData>
            </a:graphic>
          </wp:inline>
        </w:drawing>
      </w:r>
    </w:p>
    <w:p>
      <w:pPr>
        <w:pStyle w:val="ImageCaption"/>
      </w:pPr>
      <w:r>
        <w:t xml:space="preserve">Рис. 16: Добавлен ключ GPG</w:t>
      </w:r>
    </w:p>
    <w:bookmarkEnd w:id="91"/>
    <w:bookmarkEnd w:id="92"/>
    <w:bookmarkStart w:id="97" w:name="X69e72f92ce02f889584ae1182e2710a24ff177c"/>
    <w:p>
      <w:pPr>
        <w:pStyle w:val="Heading2"/>
      </w:pPr>
      <w:r>
        <w:rPr>
          <w:rStyle w:val="SectionNumber"/>
        </w:rPr>
        <w:t xml:space="preserve">4.7</w:t>
      </w:r>
      <w:r>
        <w:tab/>
      </w:r>
      <w:r>
        <w:t xml:space="preserve">Настройка автоматических подписей коммитов git</w:t>
      </w:r>
    </w:p>
    <w:p>
      <w:pPr>
        <w:pStyle w:val="FirstParagraph"/>
      </w:pPr>
      <w:r>
        <w:t xml:space="preserve">Используя ранее введенный адрес электронной почты,</w:t>
      </w:r>
      <w:r>
        <w:t xml:space="preserve"> </w:t>
      </w:r>
      <w:r>
        <w:t xml:space="preserve">я указываю git, чтобы использовать его при создании подписи фиксации(рис. 17)</w:t>
      </w:r>
    </w:p>
    <w:bookmarkStart w:id="96" w:name="fig:017"/>
    <w:p>
      <w:pPr>
        <w:pStyle w:val="CaptionedFigure"/>
      </w:pPr>
      <w:r>
        <w:drawing>
          <wp:inline>
            <wp:extent cx="3733800" cy="392171"/>
            <wp:effectExtent b="0" l="0" r="0" t="0"/>
            <wp:docPr descr="Рис. 17: Настройка подписи GPG" title="" id="94" name="Picture"/>
            <a:graphic>
              <a:graphicData uri="http://schemas.openxmlformats.org/drawingml/2006/picture">
                <pic:pic>
                  <pic:nvPicPr>
                    <pic:cNvPr descr="image/pic/18.png" id="95" name="Picture"/>
                    <pic:cNvPicPr>
                      <a:picLocks noChangeArrowheads="1" noChangeAspect="1"/>
                    </pic:cNvPicPr>
                  </pic:nvPicPr>
                  <pic:blipFill>
                    <a:blip r:embed="rId93"/>
                    <a:stretch>
                      <a:fillRect/>
                    </a:stretch>
                  </pic:blipFill>
                  <pic:spPr bwMode="auto">
                    <a:xfrm>
                      <a:off x="0" y="0"/>
                      <a:ext cx="3733800" cy="392171"/>
                    </a:xfrm>
                    <a:prstGeom prst="rect">
                      <a:avLst/>
                    </a:prstGeom>
                    <a:noFill/>
                    <a:ln w="9525">
                      <a:noFill/>
                      <a:headEnd/>
                      <a:tailEnd/>
                    </a:ln>
                  </pic:spPr>
                </pic:pic>
              </a:graphicData>
            </a:graphic>
          </wp:inline>
        </w:drawing>
      </w:r>
    </w:p>
    <w:p>
      <w:pPr>
        <w:pStyle w:val="ImageCaption"/>
      </w:pPr>
      <w:r>
        <w:t xml:space="preserve">Рис. 17: Настройка подписи GPG</w:t>
      </w:r>
    </w:p>
    <w:bookmarkEnd w:id="96"/>
    <w:bookmarkEnd w:id="97"/>
    <w:bookmarkStart w:id="110" w:name="настройка-gh"/>
    <w:p>
      <w:pPr>
        <w:pStyle w:val="Heading2"/>
      </w:pPr>
      <w:r>
        <w:rPr>
          <w:rStyle w:val="SectionNumber"/>
        </w:rPr>
        <w:t xml:space="preserve">4.8</w:t>
      </w:r>
      <w:r>
        <w:tab/>
      </w:r>
      <w:r>
        <w:t xml:space="preserve">Настройка gh</w:t>
      </w:r>
    </w:p>
    <w:p>
      <w:pPr>
        <w:pStyle w:val="FirstParagraph"/>
      </w:pPr>
      <w:r>
        <w:t xml:space="preserve">Я начинаю авторизацию в gh, отвечаю на наводящие вопросы и выбираю Авторизоваться через браузер.(рис. 18)</w:t>
      </w:r>
    </w:p>
    <w:bookmarkStart w:id="101" w:name="fig:018"/>
    <w:p>
      <w:pPr>
        <w:pStyle w:val="CaptionedFigure"/>
      </w:pPr>
      <w:r>
        <w:drawing>
          <wp:inline>
            <wp:extent cx="3733800" cy="642583"/>
            <wp:effectExtent b="0" l="0" r="0" t="0"/>
            <wp:docPr descr="Рис. 18: Авторизация в gh" title="" id="99" name="Picture"/>
            <a:graphic>
              <a:graphicData uri="http://schemas.openxmlformats.org/drawingml/2006/picture">
                <pic:pic>
                  <pic:nvPicPr>
                    <pic:cNvPr descr="image/pic/19.png" id="100" name="Picture"/>
                    <pic:cNvPicPr>
                      <a:picLocks noChangeArrowheads="1" noChangeAspect="1"/>
                    </pic:cNvPicPr>
                  </pic:nvPicPr>
                  <pic:blipFill>
                    <a:blip r:embed="rId98"/>
                    <a:stretch>
                      <a:fillRect/>
                    </a:stretch>
                  </pic:blipFill>
                  <pic:spPr bwMode="auto">
                    <a:xfrm>
                      <a:off x="0" y="0"/>
                      <a:ext cx="3733800" cy="642583"/>
                    </a:xfrm>
                    <a:prstGeom prst="rect">
                      <a:avLst/>
                    </a:prstGeom>
                    <a:noFill/>
                    <a:ln w="9525">
                      <a:noFill/>
                      <a:headEnd/>
                      <a:tailEnd/>
                    </a:ln>
                  </pic:spPr>
                </pic:pic>
              </a:graphicData>
            </a:graphic>
          </wp:inline>
        </w:drawing>
      </w:r>
    </w:p>
    <w:p>
      <w:pPr>
        <w:pStyle w:val="ImageCaption"/>
      </w:pPr>
      <w:r>
        <w:t xml:space="preserve">Рис. 18: Авторизация в gh</w:t>
      </w:r>
    </w:p>
    <w:bookmarkEnd w:id="101"/>
    <w:p>
      <w:pPr>
        <w:pStyle w:val="BodyText"/>
      </w:pPr>
      <w:r>
        <w:t xml:space="preserve">Затем я завершаю авторизацию на сайте(рис. 19)</w:t>
      </w:r>
    </w:p>
    <w:bookmarkStart w:id="105" w:name="fig:019"/>
    <w:p>
      <w:pPr>
        <w:pStyle w:val="CaptionedFigure"/>
      </w:pPr>
      <w:r>
        <w:drawing>
          <wp:inline>
            <wp:extent cx="3733800" cy="2491117"/>
            <wp:effectExtent b="0" l="0" r="0" t="0"/>
            <wp:docPr descr="Рис. 19: Завершение авторизации через браузер" title="" id="103" name="Picture"/>
            <a:graphic>
              <a:graphicData uri="http://schemas.openxmlformats.org/drawingml/2006/picture">
                <pic:pic>
                  <pic:nvPicPr>
                    <pic:cNvPr descr="image/pic/20.png" id="104" name="Picture"/>
                    <pic:cNvPicPr>
                      <a:picLocks noChangeArrowheads="1" noChangeAspect="1"/>
                    </pic:cNvPicPr>
                  </pic:nvPicPr>
                  <pic:blipFill>
                    <a:blip r:embed="rId102"/>
                    <a:stretch>
                      <a:fillRect/>
                    </a:stretch>
                  </pic:blipFill>
                  <pic:spPr bwMode="auto">
                    <a:xfrm>
                      <a:off x="0" y="0"/>
                      <a:ext cx="3733800" cy="2491117"/>
                    </a:xfrm>
                    <a:prstGeom prst="rect">
                      <a:avLst/>
                    </a:prstGeom>
                    <a:noFill/>
                    <a:ln w="9525">
                      <a:noFill/>
                      <a:headEnd/>
                      <a:tailEnd/>
                    </a:ln>
                  </pic:spPr>
                </pic:pic>
              </a:graphicData>
            </a:graphic>
          </wp:inline>
        </w:drawing>
      </w:r>
    </w:p>
    <w:p>
      <w:pPr>
        <w:pStyle w:val="ImageCaption"/>
      </w:pPr>
      <w:r>
        <w:t xml:space="preserve">Рис. 19: Завершение авторизации через браузер</w:t>
      </w:r>
    </w:p>
    <w:bookmarkEnd w:id="105"/>
    <w:p>
      <w:pPr>
        <w:pStyle w:val="BodyText"/>
      </w:pPr>
      <w:r>
        <w:t xml:space="preserve">Вижу текст о завершении авторизации под именем sayprachanh-lsvnv(рис. 20)</w:t>
      </w:r>
    </w:p>
    <w:bookmarkStart w:id="109" w:name="fig:020"/>
    <w:p>
      <w:pPr>
        <w:pStyle w:val="CaptionedFigure"/>
      </w:pPr>
      <w:r>
        <w:drawing>
          <wp:inline>
            <wp:extent cx="3733800" cy="1074474"/>
            <wp:effectExtent b="0" l="0" r="0" t="0"/>
            <wp:docPr descr="Рис. 20: Завершение авторизации" title="" id="107" name="Picture"/>
            <a:graphic>
              <a:graphicData uri="http://schemas.openxmlformats.org/drawingml/2006/picture">
                <pic:pic>
                  <pic:nvPicPr>
                    <pic:cNvPr descr="image/pic/21.png" id="108" name="Picture"/>
                    <pic:cNvPicPr>
                      <a:picLocks noChangeArrowheads="1" noChangeAspect="1"/>
                    </pic:cNvPicPr>
                  </pic:nvPicPr>
                  <pic:blipFill>
                    <a:blip r:embed="rId106"/>
                    <a:stretch>
                      <a:fillRect/>
                    </a:stretch>
                  </pic:blipFill>
                  <pic:spPr bwMode="auto">
                    <a:xfrm>
                      <a:off x="0" y="0"/>
                      <a:ext cx="3733800" cy="1074474"/>
                    </a:xfrm>
                    <a:prstGeom prst="rect">
                      <a:avLst/>
                    </a:prstGeom>
                    <a:noFill/>
                    <a:ln w="9525">
                      <a:noFill/>
                      <a:headEnd/>
                      <a:tailEnd/>
                    </a:ln>
                  </pic:spPr>
                </pic:pic>
              </a:graphicData>
            </a:graphic>
          </wp:inline>
        </w:drawing>
      </w:r>
    </w:p>
    <w:p>
      <w:pPr>
        <w:pStyle w:val="ImageCaption"/>
      </w:pPr>
      <w:r>
        <w:t xml:space="preserve">Рис. 20: Завершение авторизации</w:t>
      </w:r>
    </w:p>
    <w:bookmarkEnd w:id="109"/>
    <w:bookmarkEnd w:id="110"/>
    <w:bookmarkStart w:id="119" w:name="X34a0101e2cc7642d35b95d656e97d8eaf6ced0a"/>
    <w:p>
      <w:pPr>
        <w:pStyle w:val="Heading2"/>
      </w:pPr>
      <w:r>
        <w:rPr>
          <w:rStyle w:val="SectionNumber"/>
        </w:rPr>
        <w:t xml:space="preserve">4.9</w:t>
      </w:r>
      <w:r>
        <w:tab/>
      </w:r>
      <w:r>
        <w:t xml:space="preserve">Сознание репозитория курса на основе шаблона</w:t>
      </w:r>
    </w:p>
    <w:p>
      <w:pPr>
        <w:pStyle w:val="FirstParagraph"/>
      </w:pPr>
      <w:r>
        <w:t xml:space="preserve">После этого я начинаю создавать каталог с помощью mkdir, присваивая ему имя: операционные системы.</w:t>
      </w:r>
      <w:r>
        <w:t xml:space="preserve"> </w:t>
      </w:r>
      <w:r>
        <w:t xml:space="preserve">Используя cd, я вхожу в созданный каталог.</w:t>
      </w:r>
      <w:r>
        <w:t xml:space="preserve"> </w:t>
      </w:r>
      <w:r>
        <w:t xml:space="preserve">А также создайте новый репозиторий на моем Github под названием study_2024-2025_os-intro(рис. 21)</w:t>
      </w:r>
    </w:p>
    <w:bookmarkStart w:id="114" w:name="fig:021"/>
    <w:p>
      <w:pPr>
        <w:pStyle w:val="CaptionedFigure"/>
      </w:pPr>
      <w:r>
        <w:drawing>
          <wp:inline>
            <wp:extent cx="3733800" cy="497840"/>
            <wp:effectExtent b="0" l="0" r="0" t="0"/>
            <wp:docPr descr="Рис. 21: Создание нового каталога и репозитория" title="" id="112" name="Picture"/>
            <a:graphic>
              <a:graphicData uri="http://schemas.openxmlformats.org/drawingml/2006/picture">
                <pic:pic>
                  <pic:nvPicPr>
                    <pic:cNvPr descr="image/pic/22.png" id="113" name="Picture"/>
                    <pic:cNvPicPr>
                      <a:picLocks noChangeArrowheads="1" noChangeAspect="1"/>
                    </pic:cNvPicPr>
                  </pic:nvPicPr>
                  <pic:blipFill>
                    <a:blip r:embed="rId111"/>
                    <a:stretch>
                      <a:fillRect/>
                    </a:stretch>
                  </pic:blipFill>
                  <pic:spPr bwMode="auto">
                    <a:xfrm>
                      <a:off x="0" y="0"/>
                      <a:ext cx="3733800" cy="497840"/>
                    </a:xfrm>
                    <a:prstGeom prst="rect">
                      <a:avLst/>
                    </a:prstGeom>
                    <a:noFill/>
                    <a:ln w="9525">
                      <a:noFill/>
                      <a:headEnd/>
                      <a:tailEnd/>
                    </a:ln>
                  </pic:spPr>
                </pic:pic>
              </a:graphicData>
            </a:graphic>
          </wp:inline>
        </w:drawing>
      </w:r>
    </w:p>
    <w:p>
      <w:pPr>
        <w:pStyle w:val="ImageCaption"/>
      </w:pPr>
      <w:r>
        <w:t xml:space="preserve">Рис. 21: Создание нового каталога и репозитория</w:t>
      </w:r>
    </w:p>
    <w:bookmarkEnd w:id="114"/>
    <w:p>
      <w:pPr>
        <w:pStyle w:val="BodyText"/>
      </w:pPr>
      <w:r>
        <w:t xml:space="preserve">Используя git clone, я клонирую удаленный репозиторий, который я создал ранее, в свой локальный репозиторий(рис. 22)</w:t>
      </w:r>
    </w:p>
    <w:bookmarkStart w:id="118" w:name="fig:022"/>
    <w:p>
      <w:pPr>
        <w:pStyle w:val="CaptionedFigure"/>
      </w:pPr>
      <w:r>
        <w:drawing>
          <wp:inline>
            <wp:extent cx="3733800" cy="983826"/>
            <wp:effectExtent b="0" l="0" r="0" t="0"/>
            <wp:docPr descr="Рис. 22: Клонирование репозитория" title="" id="116" name="Picture"/>
            <a:graphic>
              <a:graphicData uri="http://schemas.openxmlformats.org/drawingml/2006/picture">
                <pic:pic>
                  <pic:nvPicPr>
                    <pic:cNvPr descr="image/pic/23.png" id="117" name="Picture"/>
                    <pic:cNvPicPr>
                      <a:picLocks noChangeArrowheads="1" noChangeAspect="1"/>
                    </pic:cNvPicPr>
                  </pic:nvPicPr>
                  <pic:blipFill>
                    <a:blip r:embed="rId115"/>
                    <a:stretch>
                      <a:fillRect/>
                    </a:stretch>
                  </pic:blipFill>
                  <pic:spPr bwMode="auto">
                    <a:xfrm>
                      <a:off x="0" y="0"/>
                      <a:ext cx="3733800" cy="983826"/>
                    </a:xfrm>
                    <a:prstGeom prst="rect">
                      <a:avLst/>
                    </a:prstGeom>
                    <a:noFill/>
                    <a:ln w="9525">
                      <a:noFill/>
                      <a:headEnd/>
                      <a:tailEnd/>
                    </a:ln>
                  </pic:spPr>
                </pic:pic>
              </a:graphicData>
            </a:graphic>
          </wp:inline>
        </w:drawing>
      </w:r>
    </w:p>
    <w:p>
      <w:pPr>
        <w:pStyle w:val="ImageCaption"/>
      </w:pPr>
      <w:r>
        <w:t xml:space="preserve">Рис. 22: Клонирование репозитория</w:t>
      </w:r>
    </w:p>
    <w:bookmarkEnd w:id="118"/>
    <w:bookmarkEnd w:id="119"/>
    <w:bookmarkStart w:id="136" w:name="настройка-каталога-курса"/>
    <w:p>
      <w:pPr>
        <w:pStyle w:val="Heading2"/>
      </w:pPr>
      <w:r>
        <w:rPr>
          <w:rStyle w:val="SectionNumber"/>
        </w:rPr>
        <w:t xml:space="preserve">4.10</w:t>
      </w:r>
      <w:r>
        <w:tab/>
      </w:r>
      <w:r>
        <w:t xml:space="preserve">Настройка каталога курса</w:t>
      </w:r>
    </w:p>
    <w:p>
      <w:pPr>
        <w:pStyle w:val="FirstParagraph"/>
      </w:pPr>
      <w:r>
        <w:t xml:space="preserve">Я перехожу в каталог с помощью command cd и проверяю содержимое каталога с помощью ls(рис. 23)</w:t>
      </w:r>
    </w:p>
    <w:bookmarkStart w:id="123" w:name="fig:023"/>
    <w:p>
      <w:pPr>
        <w:pStyle w:val="CaptionedFigure"/>
      </w:pPr>
      <w:r>
        <w:drawing>
          <wp:inline>
            <wp:extent cx="3733800" cy="323994"/>
            <wp:effectExtent b="0" l="0" r="0" t="0"/>
            <wp:docPr descr="Рис. 23: Перемещение между каталогами" title="" id="121" name="Picture"/>
            <a:graphic>
              <a:graphicData uri="http://schemas.openxmlformats.org/drawingml/2006/picture">
                <pic:pic>
                  <pic:nvPicPr>
                    <pic:cNvPr descr="image/pic/24.png" id="122" name="Picture"/>
                    <pic:cNvPicPr>
                      <a:picLocks noChangeArrowheads="1" noChangeAspect="1"/>
                    </pic:cNvPicPr>
                  </pic:nvPicPr>
                  <pic:blipFill>
                    <a:blip r:embed="rId120"/>
                    <a:stretch>
                      <a:fillRect/>
                    </a:stretch>
                  </pic:blipFill>
                  <pic:spPr bwMode="auto">
                    <a:xfrm>
                      <a:off x="0" y="0"/>
                      <a:ext cx="3733800" cy="323994"/>
                    </a:xfrm>
                    <a:prstGeom prst="rect">
                      <a:avLst/>
                    </a:prstGeom>
                    <a:noFill/>
                    <a:ln w="9525">
                      <a:noFill/>
                      <a:headEnd/>
                      <a:tailEnd/>
                    </a:ln>
                  </pic:spPr>
                </pic:pic>
              </a:graphicData>
            </a:graphic>
          </wp:inline>
        </w:drawing>
      </w:r>
    </w:p>
    <w:p>
      <w:pPr>
        <w:pStyle w:val="ImageCaption"/>
      </w:pPr>
      <w:r>
        <w:t xml:space="preserve">Рис. 23: Перемещение между каталогами</w:t>
      </w:r>
    </w:p>
    <w:bookmarkEnd w:id="123"/>
    <w:p>
      <w:pPr>
        <w:pStyle w:val="BodyText"/>
      </w:pPr>
      <w:r>
        <w:t xml:space="preserve">Используя команду rm, я удаляю файл package.json. Затем я создаю необходимые каталоги с помощью make и</w:t>
      </w:r>
      <w:r>
        <w:t xml:space="preserve"> </w:t>
      </w:r>
      <w:r>
        <w:t xml:space="preserve">выбираю опцию</w:t>
      </w:r>
      <w:r>
        <w:t xml:space="preserve"> </w:t>
      </w:r>
      <w:r>
        <w:t xml:space="preserve">“prepare”</w:t>
      </w:r>
      <w:r>
        <w:t xml:space="preserve"> </w:t>
      </w:r>
      <w:r>
        <w:t xml:space="preserve">для создания структуры каталогов(рис. 24)</w:t>
      </w:r>
    </w:p>
    <w:bookmarkStart w:id="127" w:name="fig:024"/>
    <w:p>
      <w:pPr>
        <w:pStyle w:val="CaptionedFigure"/>
      </w:pPr>
      <w:r>
        <w:drawing>
          <wp:inline>
            <wp:extent cx="3733800" cy="996324"/>
            <wp:effectExtent b="0" l="0" r="0" t="0"/>
            <wp:docPr descr="Рис. 24: Удаление файлов и создание каталогов" title="" id="125" name="Picture"/>
            <a:graphic>
              <a:graphicData uri="http://schemas.openxmlformats.org/drawingml/2006/picture">
                <pic:pic>
                  <pic:nvPicPr>
                    <pic:cNvPr descr="image/pic/25.png" id="126" name="Picture"/>
                    <pic:cNvPicPr>
                      <a:picLocks noChangeArrowheads="1" noChangeAspect="1"/>
                    </pic:cNvPicPr>
                  </pic:nvPicPr>
                  <pic:blipFill>
                    <a:blip r:embed="rId124"/>
                    <a:stretch>
                      <a:fillRect/>
                    </a:stretch>
                  </pic:blipFill>
                  <pic:spPr bwMode="auto">
                    <a:xfrm>
                      <a:off x="0" y="0"/>
                      <a:ext cx="3733800" cy="996324"/>
                    </a:xfrm>
                    <a:prstGeom prst="rect">
                      <a:avLst/>
                    </a:prstGeom>
                    <a:noFill/>
                    <a:ln w="9525">
                      <a:noFill/>
                      <a:headEnd/>
                      <a:tailEnd/>
                    </a:ln>
                  </pic:spPr>
                </pic:pic>
              </a:graphicData>
            </a:graphic>
          </wp:inline>
        </w:drawing>
      </w:r>
    </w:p>
    <w:p>
      <w:pPr>
        <w:pStyle w:val="ImageCaption"/>
      </w:pPr>
      <w:r>
        <w:t xml:space="preserve">Рис. 24: Удаление файлов и создание каталогов</w:t>
      </w:r>
    </w:p>
    <w:bookmarkEnd w:id="127"/>
    <w:p>
      <w:pPr>
        <w:pStyle w:val="BodyText"/>
      </w:pPr>
      <w:r>
        <w:t xml:space="preserve">Я добавляю все файлы для отправки на сервер с помощью команды git add. и комментирую их с помощью git commit(рис. 25)</w:t>
      </w:r>
    </w:p>
    <w:bookmarkStart w:id="131" w:name="fig:025"/>
    <w:p>
      <w:pPr>
        <w:pStyle w:val="CaptionedFigure"/>
      </w:pPr>
      <w:r>
        <w:drawing>
          <wp:inline>
            <wp:extent cx="3733800" cy="473757"/>
            <wp:effectExtent b="0" l="0" r="0" t="0"/>
            <wp:docPr descr="Рис. 25: Добавление файлов и комментирование к ним" title="" id="129" name="Picture"/>
            <a:graphic>
              <a:graphicData uri="http://schemas.openxmlformats.org/drawingml/2006/picture">
                <pic:pic>
                  <pic:nvPicPr>
                    <pic:cNvPr descr="image/pic/26.png" id="130" name="Picture"/>
                    <pic:cNvPicPr>
                      <a:picLocks noChangeArrowheads="1" noChangeAspect="1"/>
                    </pic:cNvPicPr>
                  </pic:nvPicPr>
                  <pic:blipFill>
                    <a:blip r:embed="rId128"/>
                    <a:stretch>
                      <a:fillRect/>
                    </a:stretch>
                  </pic:blipFill>
                  <pic:spPr bwMode="auto">
                    <a:xfrm>
                      <a:off x="0" y="0"/>
                      <a:ext cx="3733800" cy="473757"/>
                    </a:xfrm>
                    <a:prstGeom prst="rect">
                      <a:avLst/>
                    </a:prstGeom>
                    <a:noFill/>
                    <a:ln w="9525">
                      <a:noFill/>
                      <a:headEnd/>
                      <a:tailEnd/>
                    </a:ln>
                  </pic:spPr>
                </pic:pic>
              </a:graphicData>
            </a:graphic>
          </wp:inline>
        </w:drawing>
      </w:r>
    </w:p>
    <w:p>
      <w:pPr>
        <w:pStyle w:val="ImageCaption"/>
      </w:pPr>
      <w:r>
        <w:t xml:space="preserve">Рис. 25: Добавление файлов и комментирование к ним</w:t>
      </w:r>
    </w:p>
    <w:bookmarkEnd w:id="131"/>
    <w:p>
      <w:pPr>
        <w:pStyle w:val="BodyText"/>
      </w:pPr>
      <w:r>
        <w:t xml:space="preserve">Я отправляю файл на сервер с помощью команды git push(рис. 26)</w:t>
      </w:r>
    </w:p>
    <w:bookmarkStart w:id="135" w:name="fig:026"/>
    <w:p>
      <w:pPr>
        <w:pStyle w:val="CaptionedFigure"/>
      </w:pPr>
      <w:r>
        <w:drawing>
          <wp:inline>
            <wp:extent cx="3733800" cy="957290"/>
            <wp:effectExtent b="0" l="0" r="0" t="0"/>
            <wp:docPr descr="Рис. 26: Отправка файлов на сервер" title="" id="133" name="Picture"/>
            <a:graphic>
              <a:graphicData uri="http://schemas.openxmlformats.org/drawingml/2006/picture">
                <pic:pic>
                  <pic:nvPicPr>
                    <pic:cNvPr descr="image/pic/27.png" id="134" name="Picture"/>
                    <pic:cNvPicPr>
                      <a:picLocks noChangeArrowheads="1" noChangeAspect="1"/>
                    </pic:cNvPicPr>
                  </pic:nvPicPr>
                  <pic:blipFill>
                    <a:blip r:embed="rId132"/>
                    <a:stretch>
                      <a:fillRect/>
                    </a:stretch>
                  </pic:blipFill>
                  <pic:spPr bwMode="auto">
                    <a:xfrm>
                      <a:off x="0" y="0"/>
                      <a:ext cx="3733800" cy="957290"/>
                    </a:xfrm>
                    <a:prstGeom prst="rect">
                      <a:avLst/>
                    </a:prstGeom>
                    <a:noFill/>
                    <a:ln w="9525">
                      <a:noFill/>
                      <a:headEnd/>
                      <a:tailEnd/>
                    </a:ln>
                  </pic:spPr>
                </pic:pic>
              </a:graphicData>
            </a:graphic>
          </wp:inline>
        </w:drawing>
      </w:r>
    </w:p>
    <w:p>
      <w:pPr>
        <w:pStyle w:val="ImageCaption"/>
      </w:pPr>
      <w:r>
        <w:t xml:space="preserve">Рис. 26: Отправка файлов на сервер</w:t>
      </w:r>
    </w:p>
    <w:bookmarkEnd w:id="135"/>
    <w:bookmarkEnd w:id="136"/>
    <w:bookmarkEnd w:id="137"/>
    <w:bookmarkStart w:id="138" w:name="выводы"/>
    <w:p>
      <w:pPr>
        <w:pStyle w:val="Heading1"/>
      </w:pPr>
      <w:r>
        <w:rPr>
          <w:rStyle w:val="SectionNumber"/>
        </w:rPr>
        <w:t xml:space="preserve">5</w:t>
      </w:r>
      <w:r>
        <w:tab/>
      </w:r>
      <w:r>
        <w:t xml:space="preserve">Выводы</w:t>
      </w:r>
    </w:p>
    <w:p>
      <w:pPr>
        <w:pStyle w:val="FirstParagraph"/>
      </w:pPr>
      <w:r>
        <w:t xml:space="preserve">Во время выполнения этой лабораторной работы,</w:t>
      </w:r>
      <w:r>
        <w:t xml:space="preserve"> </w:t>
      </w:r>
      <w:r>
        <w:t xml:space="preserve">я изучил идеологию и применяемые инструменты контроля версий, а также овладел навыками работы с git</w:t>
      </w:r>
    </w:p>
    <w:bookmarkEnd w:id="138"/>
    <w:bookmarkStart w:id="139"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Что такое системы контроля версий (VCS) и для решения каких задач они предназначаются?</w:t>
      </w:r>
    </w:p>
    <w:p>
      <w:pPr>
        <w:pStyle w:val="FirstParagraph"/>
      </w:pPr>
      <w:r>
        <w:t xml:space="preserve">Системы контроля версий (VCS) — это инструменты для управления изменениями в файлах. Они помогают:</w:t>
      </w:r>
    </w:p>
    <w:p>
      <w:pPr>
        <w:pStyle w:val="BodyText"/>
      </w:pPr>
      <w:r>
        <w:t xml:space="preserve">Сохранять историю изменений.</w:t>
      </w:r>
      <w:r>
        <w:t xml:space="preserve"> </w:t>
      </w:r>
      <w:r>
        <w:t xml:space="preserve">Отслеживать, кто и когда внёс изменения.</w:t>
      </w:r>
      <w:r>
        <w:t xml:space="preserve"> </w:t>
      </w:r>
      <w:r>
        <w:t xml:space="preserve">Возвращаться к предыдущим версиям.</w:t>
      </w:r>
      <w:r>
        <w:t xml:space="preserve"> </w:t>
      </w:r>
      <w:r>
        <w:t xml:space="preserve">Совместно работать над проектами.</w:t>
      </w:r>
    </w:p>
    <w:p>
      <w:pPr>
        <w:pStyle w:val="Compact"/>
        <w:numPr>
          <w:ilvl w:val="0"/>
          <w:numId w:val="1003"/>
        </w:numPr>
      </w:pPr>
      <w:r>
        <w:t xml:space="preserve">Объясните следующие понятия VCS и их отношения: хранилище, commit, история, рабочая копия.</w:t>
      </w:r>
      <w:r>
        <w:t xml:space="preserve"> </w:t>
      </w:r>
      <w:r>
        <w:t xml:space="preserve">Хранилище (репозиторий) — место, где хранятся все версии файлов.</w:t>
      </w:r>
    </w:p>
    <w:p>
      <w:pPr>
        <w:pStyle w:val="FirstParagraph"/>
      </w:pPr>
      <w:r>
        <w:t xml:space="preserve">Commit — фиксация изменений в хранилище с комментарием.</w:t>
      </w:r>
      <w:r>
        <w:t xml:space="preserve"> </w:t>
      </w:r>
      <w:r>
        <w:t xml:space="preserve">История — последовательность всех commit’ов.</w:t>
      </w:r>
      <w:r>
        <w:t xml:space="preserve"> </w:t>
      </w:r>
      <w:r>
        <w:t xml:space="preserve">Рабочая копия — текущая версия файлов на компьютере разработчика.</w:t>
      </w:r>
    </w:p>
    <w:p>
      <w:pPr>
        <w:pStyle w:val="Compact"/>
        <w:numPr>
          <w:ilvl w:val="0"/>
          <w:numId w:val="1004"/>
        </w:numPr>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VCS (например, SVN): одно главное хранилище, с которым работают все.</w:t>
      </w:r>
      <w:r>
        <w:t xml:space="preserve"> </w:t>
      </w:r>
      <w:r>
        <w:t xml:space="preserve">Децентрализованные VCS (например, Git): у каждого разработчика своя копия хранилища, изменения объединяются позже.</w:t>
      </w:r>
    </w:p>
    <w:p>
      <w:pPr>
        <w:pStyle w:val="Compact"/>
        <w:numPr>
          <w:ilvl w:val="0"/>
          <w:numId w:val="1005"/>
        </w:numPr>
      </w:pPr>
      <w:r>
        <w:t xml:space="preserve">Опишите действия с VCS при единоличной работе с хранилищем.</w:t>
      </w:r>
    </w:p>
    <w:p>
      <w:pPr>
        <w:pStyle w:val="FirstParagraph"/>
      </w:pPr>
      <w:r>
        <w:t xml:space="preserve">Создать репозиторий (git init).</w:t>
      </w:r>
      <w:r>
        <w:t xml:space="preserve"> </w:t>
      </w:r>
      <w:r>
        <w:t xml:space="preserve">Добавить файлы (git add).</w:t>
      </w:r>
      <w:r>
        <w:t xml:space="preserve"> </w:t>
      </w:r>
      <w:r>
        <w:t xml:space="preserve">Фиксировать изменения (git commit).</w:t>
      </w:r>
      <w:r>
        <w:t xml:space="preserve"> </w:t>
      </w:r>
      <w:r>
        <w:t xml:space="preserve">Просматривать историю (git log).</w:t>
      </w:r>
    </w:p>
    <w:p>
      <w:pPr>
        <w:pStyle w:val="Compact"/>
        <w:numPr>
          <w:ilvl w:val="0"/>
          <w:numId w:val="1006"/>
        </w:numPr>
      </w:pPr>
      <w:r>
        <w:t xml:space="preserve">Опишите порядок работы с общим хранилищем VCS.</w:t>
      </w:r>
    </w:p>
    <w:p>
      <w:pPr>
        <w:pStyle w:val="FirstParagraph"/>
      </w:pPr>
      <w:r>
        <w:t xml:space="preserve">Клонировать репозиторий (git clone).</w:t>
      </w:r>
      <w:r>
        <w:t xml:space="preserve"> </w:t>
      </w:r>
      <w:r>
        <w:t xml:space="preserve">Создать ветку для изменений (git branch).</w:t>
      </w:r>
      <w:r>
        <w:t xml:space="preserve"> </w:t>
      </w:r>
      <w:r>
        <w:t xml:space="preserve">Фиксировать изменения (git commit).</w:t>
      </w:r>
      <w:r>
        <w:t xml:space="preserve"> </w:t>
      </w:r>
      <w:r>
        <w:t xml:space="preserve">Отправить изменения на сервер (git push).</w:t>
      </w:r>
      <w:r>
        <w:t xml:space="preserve"> </w:t>
      </w:r>
      <w:r>
        <w:t xml:space="preserve">Получить изменения от других (git pull).</w:t>
      </w:r>
    </w:p>
    <w:p>
      <w:pPr>
        <w:pStyle w:val="Compact"/>
        <w:numPr>
          <w:ilvl w:val="0"/>
          <w:numId w:val="1007"/>
        </w:numPr>
      </w:pPr>
      <w:r>
        <w:t xml:space="preserve">Каковы основные задачи, решаемые инструментальным средством git?</w:t>
      </w:r>
    </w:p>
    <w:p>
      <w:pPr>
        <w:pStyle w:val="FirstParagraph"/>
      </w:pPr>
      <w:r>
        <w:t xml:space="preserve">Управление версиями файлов.</w:t>
      </w:r>
      <w:r>
        <w:t xml:space="preserve"> </w:t>
      </w:r>
      <w:r>
        <w:t xml:space="preserve">Совместная работа над кодом.</w:t>
      </w:r>
      <w:r>
        <w:t xml:space="preserve"> </w:t>
      </w:r>
      <w:r>
        <w:t xml:space="preserve">Создание и управление ветками.</w:t>
      </w:r>
      <w:r>
        <w:t xml:space="preserve"> </w:t>
      </w:r>
      <w:r>
        <w:t xml:space="preserve">Резервное копирование и восстановление.</w:t>
      </w:r>
    </w:p>
    <w:p>
      <w:pPr>
        <w:pStyle w:val="Compact"/>
        <w:numPr>
          <w:ilvl w:val="0"/>
          <w:numId w:val="1008"/>
        </w:numPr>
      </w:pPr>
      <w:r>
        <w:t xml:space="preserve">Назовите и дайте краткую характеристику командам git.</w:t>
      </w:r>
    </w:p>
    <w:p>
      <w:pPr>
        <w:pStyle w:val="FirstParagraph"/>
      </w:pPr>
      <w:r>
        <w:t xml:space="preserve">git init — создать новый репозиторий.</w:t>
      </w:r>
      <w:r>
        <w:t xml:space="preserve"> </w:t>
      </w:r>
      <w:r>
        <w:t xml:space="preserve">git add — добавить файлы в индекс.</w:t>
      </w:r>
      <w:r>
        <w:t xml:space="preserve"> </w:t>
      </w:r>
      <w:r>
        <w:t xml:space="preserve">git commit — зафиксировать изменения.</w:t>
      </w:r>
      <w:r>
        <w:t xml:space="preserve"> </w:t>
      </w:r>
      <w:r>
        <w:t xml:space="preserve">git push — отправить изменения на сервер.</w:t>
      </w:r>
      <w:r>
        <w:t xml:space="preserve"> </w:t>
      </w:r>
      <w:r>
        <w:t xml:space="preserve">git pull — получить изменения с сервера.</w:t>
      </w:r>
      <w:r>
        <w:t xml:space="preserve"> </w:t>
      </w:r>
      <w:r>
        <w:t xml:space="preserve">git branch — управление ветками.</w:t>
      </w:r>
      <w:r>
        <w:t xml:space="preserve"> </w:t>
      </w:r>
      <w:r>
        <w:t xml:space="preserve">git merge — объединить ветки.</w:t>
      </w:r>
    </w:p>
    <w:p>
      <w:pPr>
        <w:pStyle w:val="Compact"/>
        <w:numPr>
          <w:ilvl w:val="0"/>
          <w:numId w:val="1009"/>
        </w:numPr>
      </w:pPr>
      <w:r>
        <w:t xml:space="preserve">Приведите примеры использования при работе с локальным и удалённым репозиториями.</w:t>
      </w:r>
    </w:p>
    <w:p>
      <w:pPr>
        <w:pStyle w:val="FirstParagraph"/>
      </w:pPr>
      <w:r>
        <w:t xml:space="preserve">Чтобы работать с локальным репозиторием, сначала создаём его с помощью команды git init. Затем добавляем файлы командой git add и фиксируем изменения командой git commit -m</w:t>
      </w:r>
      <w:r>
        <w:t xml:space="preserve"> </w:t>
      </w:r>
      <w:r>
        <w:t xml:space="preserve">“Описание изменений”</w:t>
      </w:r>
      <w:r>
        <w:t xml:space="preserve">. Для работы с удалённым репозиторием клонируем его командой git clone, вносим изменения и отправляем их на сервер командой git push origin main.</w:t>
      </w:r>
    </w:p>
    <w:p>
      <w:pPr>
        <w:pStyle w:val="Compact"/>
        <w:numPr>
          <w:ilvl w:val="0"/>
          <w:numId w:val="1010"/>
        </w:numPr>
      </w:pPr>
      <w:r>
        <w:t xml:space="preserve">Что такое и зачем могут быть нужны ветви (branches)?</w:t>
      </w:r>
    </w:p>
    <w:p>
      <w:pPr>
        <w:pStyle w:val="FirstParagraph"/>
      </w:pPr>
      <w:r>
        <w:t xml:space="preserve">Ветви — это отдельные линии разработки. Они нужны для:</w:t>
      </w:r>
      <w:r>
        <w:t xml:space="preserve"> </w:t>
      </w:r>
      <w:r>
        <w:t xml:space="preserve">Параллельной работы над разными задачами.</w:t>
      </w:r>
      <w:r>
        <w:t xml:space="preserve"> </w:t>
      </w:r>
      <w:r>
        <w:t xml:space="preserve">Изоляции экспериментальных изменений.</w:t>
      </w:r>
      <w:r>
        <w:t xml:space="preserve"> </w:t>
      </w:r>
      <w:r>
        <w:t xml:space="preserve">Упрощения слияния изменений.</w:t>
      </w:r>
    </w:p>
    <w:p>
      <w:pPr>
        <w:pStyle w:val="Compact"/>
        <w:numPr>
          <w:ilvl w:val="0"/>
          <w:numId w:val="1011"/>
        </w:numPr>
      </w:pPr>
      <w:r>
        <w:t xml:space="preserve">Как и зачем можно игнорировать некоторые файлы при commit?</w:t>
      </w:r>
    </w:p>
    <w:p>
      <w:pPr>
        <w:pStyle w:val="FirstParagraph"/>
      </w:pPr>
      <w:r>
        <w:t xml:space="preserve">Во время работы над проектом могут быть созданы файлы, которые не следует добавлять в репозиторий, например, временный файл. Чтобы игнорировать это, мы создаем файл.gitignore и указываем в нем шаблоны файлов или папок.</w:t>
      </w:r>
    </w:p>
    <w:bookmarkEnd w:id="139"/>
    <w:bookmarkStart w:id="142" w:name="список-литературы"/>
    <w:p>
      <w:pPr>
        <w:pStyle w:val="Heading1"/>
      </w:pPr>
      <w:r>
        <w:t xml:space="preserve">Список литературы</w:t>
      </w:r>
    </w:p>
    <w:p>
      <w:pPr>
        <w:pStyle w:val="FirstParagraph"/>
      </w:pPr>
      <w:hyperlink r:id="rId140">
        <w:r>
          <w:rPr>
            <w:rStyle w:val="Hyperlink"/>
          </w:rPr>
          <w:t xml:space="preserve">Лабораторная работа № 2</w:t>
        </w:r>
      </w:hyperlink>
    </w:p>
    <w:bookmarkStart w:id="141" w:name="refs"/>
    <w:bookmarkEnd w:id="141"/>
    <w:bookmarkEnd w:id="1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28" Target="media/rId2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hyperlink" Id="rId140" Target="https://esystem.rudn.ru/mod/page/view.php?id=1224371" TargetMode="External" /></Relationships>
</file>

<file path=word/_rels/footnotes.xml.rels><?xml version="1.0" encoding="UTF-8"?><Relationships xmlns="http://schemas.openxmlformats.org/package/2006/relationships"><Relationship Type="http://schemas.openxmlformats.org/officeDocument/2006/relationships/hyperlink" Id="rId140" Target="https://esystem.rudn.ru/mod/page/view.php?id=12243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Луангсуваннавонг Сайпхачан</dc:creator>
  <dc:language>ru-RU</dc:language>
  <cp:keywords/>
  <dcterms:created xsi:type="dcterms:W3CDTF">2025-02-25T11:38:17Z</dcterms:created>
  <dcterms:modified xsi:type="dcterms:W3CDTF">2025-02-25T11:38:17Z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Операционные системы</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