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91.png" ContentType="image/png"/>
  <Override PartName="/word/media/rId87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4.png" ContentType="image/png"/>
  <Override PartName="/word/media/rId128.png" ContentType="image/png"/>
  <Override PartName="/word/media/rId136.png" ContentType="image/png"/>
  <Override PartName="/word/media/rId30.png" ContentType="image/png"/>
  <Override PartName="/word/media/rId132.png" ContentType="image/png"/>
  <Override PartName="/word/media/rId14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Опереционные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Приобретение практических навыков взаимодействия пользователя с системой посредством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Перемещайтесь между каталогами</w:t>
      </w:r>
    </w:p>
    <w:p>
      <w:pPr>
        <w:pStyle w:val="Compact"/>
        <w:numPr>
          <w:ilvl w:val="0"/>
          <w:numId w:val="1001"/>
        </w:numPr>
      </w:pPr>
      <w:r>
        <w:t xml:space="preserve">Выводите список файлов и каталогов</w:t>
      </w:r>
    </w:p>
    <w:p>
      <w:pPr>
        <w:pStyle w:val="Compact"/>
        <w:numPr>
          <w:ilvl w:val="0"/>
          <w:numId w:val="1001"/>
        </w:numPr>
      </w:pPr>
      <w:r>
        <w:t xml:space="preserve">Проверяйте информацию о файлах и каталогах</w:t>
      </w:r>
    </w:p>
    <w:bookmarkEnd w:id="21"/>
    <w:bookmarkStart w:id="1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перемещение-и-перечисление-каталог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Перемещение и перечисление каталогов</w:t>
      </w:r>
    </w:p>
    <w:p>
      <w:pPr>
        <w:pStyle w:val="FirstParagraph"/>
      </w:pPr>
      <w:r>
        <w:t xml:space="preserve">Сначала я открываю терминал в своей оc, затем определяю полное имя своего домашнего каталога с помощью команды pwd (рис. 1)</w:t>
      </w:r>
    </w:p>
    <w:bookmarkStart w:id="25" w:name="fig:001"/>
    <w:p>
      <w:pPr>
        <w:pStyle w:val="CaptionedFigure"/>
      </w:pPr>
      <w:r>
        <w:drawing>
          <wp:inline>
            <wp:extent cx="3733800" cy="662191"/>
            <wp:effectExtent b="0" l="0" r="0" t="0"/>
            <wp:docPr descr="Рис. 1: отображение текущего каталога" title="" id="23" name="Picture"/>
            <a:graphic>
              <a:graphicData uri="http://schemas.openxmlformats.org/drawingml/2006/picture">
                <pic:pic>
                  <pic:nvPicPr>
                    <pic:cNvPr descr="image/pic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отображение текущего каталога</w:t>
      </w:r>
    </w:p>
    <w:bookmarkEnd w:id="25"/>
    <w:p>
      <w:pPr>
        <w:pStyle w:val="BodyText"/>
      </w:pPr>
      <w:r>
        <w:t xml:space="preserve">Используя утилиту cd, я меняю каталог из домашнего каталога и перемещаюсь в каталог /tmp (рис. 2)</w:t>
      </w:r>
    </w:p>
    <w:bookmarkStart w:id="29" w:name="fig:002"/>
    <w:p>
      <w:pPr>
        <w:pStyle w:val="CaptionedFigure"/>
      </w:pPr>
      <w:r>
        <w:drawing>
          <wp:inline>
            <wp:extent cx="3733800" cy="573772"/>
            <wp:effectExtent b="0" l="0" r="0" t="0"/>
            <wp:docPr descr="Рис. 2: Изменение каталога" title="" id="27" name="Picture"/>
            <a:graphic>
              <a:graphicData uri="http://schemas.openxmlformats.org/drawingml/2006/picture">
                <pic:pic>
                  <pic:nvPicPr>
                    <pic:cNvPr descr="image/pic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каталога</w:t>
      </w:r>
    </w:p>
    <w:bookmarkEnd w:id="29"/>
    <w:p>
      <w:pPr>
        <w:pStyle w:val="BodyText"/>
      </w:pPr>
      <w:r>
        <w:t xml:space="preserve">Я перечисляю содержимое каталога /tmp, используя команду ls (рис. 3)</w:t>
      </w:r>
    </w:p>
    <w:bookmarkStart w:id="33" w:name="fig:003"/>
    <w:p>
      <w:pPr>
        <w:pStyle w:val="CaptionedFigure"/>
      </w:pPr>
      <w:r>
        <w:drawing>
          <wp:inline>
            <wp:extent cx="3733800" cy="1636282"/>
            <wp:effectExtent b="0" l="0" r="0" t="0"/>
            <wp:docPr descr="Рис. 3: Перечисление содержимого каталога" title="" id="31" name="Picture"/>
            <a:graphic>
              <a:graphicData uri="http://schemas.openxmlformats.org/drawingml/2006/picture">
                <pic:pic>
                  <pic:nvPicPr>
                    <pic:cNvPr descr="image/pic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Перечисление содержимого каталога</w:t>
      </w:r>
    </w:p>
    <w:bookmarkEnd w:id="33"/>
    <w:p>
      <w:pPr>
        <w:pStyle w:val="BodyText"/>
      </w:pPr>
      <w:r>
        <w:t xml:space="preserve">Затем я использую команду ls с ключевым словом -l, чтобы перечислить содержимое, а также владельца файлов,</w:t>
      </w:r>
      <w:r>
        <w:t xml:space="preserve"> </w:t>
      </w:r>
      <w:r>
        <w:t xml:space="preserve">а также время, когда они были созданы или изменены, а также предупреждения (рис. 4)</w:t>
      </w:r>
    </w:p>
    <w:bookmarkStart w:id="37" w:name="fig:004"/>
    <w:p>
      <w:pPr>
        <w:pStyle w:val="CaptionedFigure"/>
      </w:pPr>
      <w:r>
        <w:drawing>
          <wp:inline>
            <wp:extent cx="3733800" cy="2169801"/>
            <wp:effectExtent b="0" l="0" r="0" t="0"/>
            <wp:docPr descr="Рис. 4: Перечисление содержимого каталога" title="" id="35" name="Picture"/>
            <a:graphic>
              <a:graphicData uri="http://schemas.openxmlformats.org/drawingml/2006/picture">
                <pic:pic>
                  <pic:nvPicPr>
                    <pic:cNvPr descr="image/pic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Перечисление содержимого каталога</w:t>
      </w:r>
    </w:p>
    <w:bookmarkEnd w:id="37"/>
    <w:p>
      <w:pPr>
        <w:pStyle w:val="BodyText"/>
      </w:pPr>
      <w:r>
        <w:t xml:space="preserve">Используя ls и ключевое слово -a, я перечисляю все файлы, а также скрытые файлы внутри директории (рис. 5)</w:t>
      </w:r>
    </w:p>
    <w:bookmarkStart w:id="41" w:name="fig:005"/>
    <w:p>
      <w:pPr>
        <w:pStyle w:val="CaptionedFigure"/>
      </w:pPr>
      <w:r>
        <w:drawing>
          <wp:inline>
            <wp:extent cx="3733800" cy="2587948"/>
            <wp:effectExtent b="0" l="0" r="0" t="0"/>
            <wp:docPr descr="Рис. 5: Перечисление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pic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Перечисление содержимого каталога</w:t>
      </w:r>
    </w:p>
    <w:bookmarkEnd w:id="41"/>
    <w:p>
      <w:pPr>
        <w:pStyle w:val="BodyText"/>
      </w:pPr>
      <w:r>
        <w:t xml:space="preserve">Теперь, объединив оба параметра -l и -a с помощью утилиты ls,</w:t>
      </w:r>
      <w:r>
        <w:t xml:space="preserve"> </w:t>
      </w:r>
      <w:r>
        <w:t xml:space="preserve">я вывожу список всех файлов в каталоге /tmp, а также отображаю информацию о файлах, такую как разрешение, владелец, время создания и модификации (рис. 6)</w:t>
      </w:r>
    </w:p>
    <w:bookmarkStart w:id="45" w:name="fig:006"/>
    <w:p>
      <w:pPr>
        <w:pStyle w:val="CaptionedFigure"/>
      </w:pPr>
      <w:r>
        <w:drawing>
          <wp:inline>
            <wp:extent cx="3733800" cy="2853149"/>
            <wp:effectExtent b="0" l="0" r="0" t="0"/>
            <wp:docPr descr="Рис. 6: Перечисление содержимого каталога" title="" id="43" name="Picture"/>
            <a:graphic>
              <a:graphicData uri="http://schemas.openxmlformats.org/drawingml/2006/picture">
                <pic:pic>
                  <pic:nvPicPr>
                    <pic:cNvPr descr="image/pic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Перечисление содержимого каталога</w:t>
      </w:r>
    </w:p>
    <w:bookmarkEnd w:id="45"/>
    <w:p>
      <w:pPr>
        <w:pStyle w:val="BodyText"/>
      </w:pPr>
      <w:r>
        <w:t xml:space="preserve">Используя утилиту ls, а также команду grep, я вывожу список каталогов /var/spool, затем с помощью утилиты grep нахожу подкаталог cron, вводя ключевое слово,</w:t>
      </w:r>
      <w:r>
        <w:t xml:space="preserve"> </w:t>
      </w:r>
      <w:r>
        <w:t xml:space="preserve">В результате получается подкаталог с именем cron. (рис. 7)</w:t>
      </w:r>
    </w:p>
    <w:bookmarkStart w:id="49" w:name="fig:007"/>
    <w:p>
      <w:pPr>
        <w:pStyle w:val="CaptionedFigure"/>
      </w:pPr>
      <w:r>
        <w:drawing>
          <wp:inline>
            <wp:extent cx="3733800" cy="544789"/>
            <wp:effectExtent b="0" l="0" r="0" t="0"/>
            <wp:docPr descr="Рис. 7: Поиск каталога" title="" id="47" name="Picture"/>
            <a:graphic>
              <a:graphicData uri="http://schemas.openxmlformats.org/drawingml/2006/picture">
                <pic:pic>
                  <pic:nvPicPr>
                    <pic:cNvPr descr="image/pic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Поиск каталога</w:t>
      </w:r>
    </w:p>
    <w:bookmarkEnd w:id="49"/>
    <w:p>
      <w:pPr>
        <w:pStyle w:val="BodyText"/>
      </w:pPr>
      <w:r>
        <w:t xml:space="preserve">Затем я перехожу в домашний каталог с помощью утилиты cd, затем перечисляю содержимое каталога (рис. 8)</w:t>
      </w:r>
    </w:p>
    <w:bookmarkStart w:id="53" w:name="fig:008"/>
    <w:p>
      <w:pPr>
        <w:pStyle w:val="CaptionedFigure"/>
      </w:pPr>
      <w:r>
        <w:drawing>
          <wp:inline>
            <wp:extent cx="3733800" cy="389414"/>
            <wp:effectExtent b="0" l="0" r="0" t="0"/>
            <wp:docPr descr="Рис. 8: Изменение каталога" title="" id="51" name="Picture"/>
            <a:graphic>
              <a:graphicData uri="http://schemas.openxmlformats.org/drawingml/2006/picture">
                <pic:pic>
                  <pic:nvPicPr>
                    <pic:cNvPr descr="image/pic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каталога</w:t>
      </w:r>
    </w:p>
    <w:bookmarkEnd w:id="53"/>
    <w:p>
      <w:pPr>
        <w:pStyle w:val="BodyText"/>
      </w:pPr>
      <w:r>
        <w:t xml:space="preserve">Используя утилиту ls с ключевым словом -l, я перечисляю информацию о файлах и каталогах,</w:t>
      </w:r>
      <w:r>
        <w:t xml:space="preserve"> </w:t>
      </w:r>
      <w:r>
        <w:t xml:space="preserve">такую как права доступа и владелец. Владелец находится в третьем столбце списка. (рис. 9)</w:t>
      </w:r>
    </w:p>
    <w:bookmarkStart w:id="57" w:name="fig:009"/>
    <w:p>
      <w:pPr>
        <w:pStyle w:val="CaptionedFigure"/>
      </w:pPr>
      <w:r>
        <w:drawing>
          <wp:inline>
            <wp:extent cx="3733800" cy="2029354"/>
            <wp:effectExtent b="0" l="0" r="0" t="0"/>
            <wp:docPr descr="Рис. 9: Перечисление содержимого каталога" title="" id="55" name="Picture"/>
            <a:graphic>
              <a:graphicData uri="http://schemas.openxmlformats.org/drawingml/2006/picture">
                <pic:pic>
                  <pic:nvPicPr>
                    <pic:cNvPr descr="image/pic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Перечисление содержимого каталога</w:t>
      </w:r>
    </w:p>
    <w:bookmarkEnd w:id="57"/>
    <w:bookmarkEnd w:id="58"/>
    <w:bookmarkStart w:id="123" w:name="работа-с-командой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командой</w:t>
      </w:r>
    </w:p>
    <w:p>
      <w:pPr>
        <w:pStyle w:val="FirstParagraph"/>
      </w:pPr>
      <w:r>
        <w:t xml:space="preserve">Я создаю новый каталог с именем newdir в домашнем каталоге, используя команду mkdir (рис. 10)</w:t>
      </w:r>
    </w:p>
    <w:bookmarkStart w:id="62" w:name="fig:010"/>
    <w:p>
      <w:pPr>
        <w:pStyle w:val="CaptionedFigure"/>
      </w:pPr>
      <w:r>
        <w:drawing>
          <wp:inline>
            <wp:extent cx="3733800" cy="389908"/>
            <wp:effectExtent b="0" l="0" r="0" t="0"/>
            <wp:docPr descr="Рис. 10: Создание нового каталога" title="" id="60" name="Picture"/>
            <a:graphic>
              <a:graphicData uri="http://schemas.openxmlformats.org/drawingml/2006/picture">
                <pic:pic>
                  <pic:nvPicPr>
                    <pic:cNvPr descr="image/pic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нового каталога</w:t>
      </w:r>
    </w:p>
    <w:bookmarkEnd w:id="62"/>
    <w:p>
      <w:pPr>
        <w:pStyle w:val="BodyText"/>
      </w:pPr>
      <w:r>
        <w:t xml:space="preserve">После этого я создаю еще один каталог внутри созданного каталога newdir и называю каталог morefun,</w:t>
      </w:r>
      <w:r>
        <w:t xml:space="preserve"> </w:t>
      </w:r>
      <w:r>
        <w:t xml:space="preserve">затем с помощью команды ls проверяю корректность выполненной команды. (рис. 11)</w:t>
      </w:r>
    </w:p>
    <w:bookmarkStart w:id="66" w:name="fig:011"/>
    <w:p>
      <w:pPr>
        <w:pStyle w:val="CaptionedFigure"/>
      </w:pPr>
      <w:r>
        <w:drawing>
          <wp:inline>
            <wp:extent cx="3733800" cy="610733"/>
            <wp:effectExtent b="0" l="0" r="0" t="0"/>
            <wp:docPr descr="Рис. 11: Создание подкаталога" title="" id="64" name="Picture"/>
            <a:graphic>
              <a:graphicData uri="http://schemas.openxmlformats.org/drawingml/2006/picture">
                <pic:pic>
                  <pic:nvPicPr>
                    <pic:cNvPr descr="image/pic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подкаталога</w:t>
      </w:r>
    </w:p>
    <w:bookmarkEnd w:id="66"/>
    <w:p>
      <w:pPr>
        <w:pStyle w:val="BodyText"/>
      </w:pPr>
      <w:r>
        <w:t xml:space="preserve">В домашнем каталоге я создаю еще три каталога: letters, memos, misk. Используя команду mkdir, и ввожу названия каталогов, которые я хочу создать,</w:t>
      </w:r>
      <w:r>
        <w:t xml:space="preserve"> </w:t>
      </w:r>
      <w:r>
        <w:t xml:space="preserve">а также пробел между именами, чтобы создать более одного каталога (рис. 12)</w:t>
      </w:r>
    </w:p>
    <w:bookmarkStart w:id="70" w:name="fig:012"/>
    <w:p>
      <w:pPr>
        <w:pStyle w:val="CaptionedFigure"/>
      </w:pPr>
      <w:r>
        <w:drawing>
          <wp:inline>
            <wp:extent cx="3733800" cy="644597"/>
            <wp:effectExtent b="0" l="0" r="0" t="0"/>
            <wp:docPr descr="Рис. 12: Создание каталогов" title="" id="68" name="Picture"/>
            <a:graphic>
              <a:graphicData uri="http://schemas.openxmlformats.org/drawingml/2006/picture">
                <pic:pic>
                  <pic:nvPicPr>
                    <pic:cNvPr descr="image/pic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каталогов</w:t>
      </w:r>
    </w:p>
    <w:bookmarkEnd w:id="70"/>
    <w:p>
      <w:pPr>
        <w:pStyle w:val="BodyText"/>
      </w:pPr>
      <w:r>
        <w:t xml:space="preserve">Затем я удаляю созданные каталоги одной командой (рис. 13)</w:t>
      </w:r>
    </w:p>
    <w:bookmarkStart w:id="74" w:name="fig:013"/>
    <w:p>
      <w:pPr>
        <w:pStyle w:val="CaptionedFigure"/>
      </w:pPr>
      <w:r>
        <w:drawing>
          <wp:inline>
            <wp:extent cx="3733800" cy="701696"/>
            <wp:effectExtent b="0" l="0" r="0" t="0"/>
            <wp:docPr descr="Рис. 13: Удаление каталогов" title="" id="72" name="Picture"/>
            <a:graphic>
              <a:graphicData uri="http://schemas.openxmlformats.org/drawingml/2006/picture">
                <pic:pic>
                  <pic:nvPicPr>
                    <pic:cNvPr descr="image/pic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Удаление каталогов</w:t>
      </w:r>
    </w:p>
    <w:bookmarkEnd w:id="74"/>
    <w:p>
      <w:pPr>
        <w:pStyle w:val="BodyText"/>
      </w:pPr>
      <w:r>
        <w:t xml:space="preserve">Я пытаюсь удалить каталог ~/newdir с помощью команды rm, но это не работает, так как команда rm используется для удаления файлов (рис. 14)</w:t>
      </w:r>
    </w:p>
    <w:bookmarkStart w:id="78" w:name="fig:014"/>
    <w:p>
      <w:pPr>
        <w:pStyle w:val="CaptionedFigure"/>
      </w:pPr>
      <w:r>
        <w:drawing>
          <wp:inline>
            <wp:extent cx="3733800" cy="659531"/>
            <wp:effectExtent b="0" l="0" r="0" t="0"/>
            <wp:docPr descr="Рис. 14: удаление каталога с помощью команды rm" title="" id="76" name="Picture"/>
            <a:graphic>
              <a:graphicData uri="http://schemas.openxmlformats.org/drawingml/2006/picture">
                <pic:pic>
                  <pic:nvPicPr>
                    <pic:cNvPr descr="image/pic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каталога с помощью команды rm</w:t>
      </w:r>
    </w:p>
    <w:bookmarkEnd w:id="78"/>
    <w:p>
      <w:pPr>
        <w:pStyle w:val="BodyText"/>
      </w:pPr>
      <w:r>
        <w:t xml:space="preserve">Однако вы можете использовать команду rm для удаления каталога, но добавив ключевое слово -r в команду rm. Используя команду rm -r, я удаляю каталог morefun из каталога ~/newdir (рис. 15)</w:t>
      </w:r>
    </w:p>
    <w:bookmarkStart w:id="82" w:name="fig:015"/>
    <w:p>
      <w:pPr>
        <w:pStyle w:val="CaptionedFigure"/>
      </w:pPr>
      <w:r>
        <w:drawing>
          <wp:inline>
            <wp:extent cx="3733800" cy="498321"/>
            <wp:effectExtent b="0" l="0" r="0" t="0"/>
            <wp:docPr descr="Рис. 15: удаление каталога с помощью команды rm" title="" id="80" name="Picture"/>
            <a:graphic>
              <a:graphicData uri="http://schemas.openxmlformats.org/drawingml/2006/picture">
                <pic:pic>
                  <pic:nvPicPr>
                    <pic:cNvPr descr="image/pic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удаление каталога с помощью команды rm</w:t>
      </w:r>
    </w:p>
    <w:bookmarkEnd w:id="82"/>
    <w:p>
      <w:pPr>
        <w:pStyle w:val="BodyText"/>
      </w:pPr>
      <w:r>
        <w:t xml:space="preserve">Затем я использую команду man, чтобы найти информацию и инструкции о команде ls, мне нужно найти ключевое слово для просмотра содержимого не только указанного каталога, но и</w:t>
      </w:r>
      <w:r>
        <w:t xml:space="preserve"> </w:t>
      </w:r>
      <w:r>
        <w:t xml:space="preserve">включенных в него подкаталогов, которым является ключевое слово -R (рекурсивный) (рис. 16)</w:t>
      </w:r>
    </w:p>
    <w:bookmarkStart w:id="86" w:name="fig:016"/>
    <w:p>
      <w:pPr>
        <w:pStyle w:val="CaptionedFigure"/>
      </w:pPr>
      <w:r>
        <w:drawing>
          <wp:inline>
            <wp:extent cx="3733800" cy="1524634"/>
            <wp:effectExtent b="0" l="0" r="0" t="0"/>
            <wp:docPr descr="Рис. 16: Поиск команды" title="" id="84" name="Picture"/>
            <a:graphic>
              <a:graphicData uri="http://schemas.openxmlformats.org/drawingml/2006/picture">
                <pic:pic>
                  <pic:nvPicPr>
                    <pic:cNvPr descr="image/pic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Поиск команды</w:t>
      </w:r>
    </w:p>
    <w:bookmarkEnd w:id="86"/>
    <w:p>
      <w:pPr>
        <w:pStyle w:val="BodyText"/>
      </w:pPr>
      <w:r>
        <w:t xml:space="preserve">Я пробую команду ls с рекурсивным (-R) в каталоге ~/work (рис. 17) (рис. 18)</w:t>
      </w:r>
    </w:p>
    <w:bookmarkStart w:id="90" w:name="fig:017"/>
    <w:p>
      <w:pPr>
        <w:pStyle w:val="CaptionedFigure"/>
      </w:pPr>
      <w:r>
        <w:drawing>
          <wp:inline>
            <wp:extent cx="3733800" cy="244424"/>
            <wp:effectExtent b="0" l="0" r="0" t="0"/>
            <wp:docPr descr="Рис. 17: Перечисление содержимого каталога" title="" id="88" name="Picture"/>
            <a:graphic>
              <a:graphicData uri="http://schemas.openxmlformats.org/drawingml/2006/picture">
                <pic:pic>
                  <pic:nvPicPr>
                    <pic:cNvPr descr="image/pic/1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Перечисление содержимого каталога</w:t>
      </w:r>
    </w:p>
    <w:bookmarkEnd w:id="90"/>
    <w:bookmarkStart w:id="94" w:name="fig:018"/>
    <w:p>
      <w:pPr>
        <w:pStyle w:val="CaptionedFigure"/>
      </w:pPr>
      <w:r>
        <w:drawing>
          <wp:inline>
            <wp:extent cx="3733800" cy="1439068"/>
            <wp:effectExtent b="0" l="0" r="0" t="0"/>
            <wp:docPr descr="Рис. 18: Перечисление содержимого каталога" title="" id="92" name="Picture"/>
            <a:graphic>
              <a:graphicData uri="http://schemas.openxmlformats.org/drawingml/2006/picture">
                <pic:pic>
                  <pic:nvPicPr>
                    <pic:cNvPr descr="image/pic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Перечисление содержимого каталога</w:t>
      </w:r>
    </w:p>
    <w:bookmarkEnd w:id="94"/>
    <w:p>
      <w:pPr>
        <w:pStyle w:val="BodyText"/>
      </w:pPr>
      <w:r>
        <w:t xml:space="preserve">Далее я нахожу ключевое слово в команде ls, которое позволяет мне отсортировать отображаемый список содержимого каталога</w:t>
      </w:r>
      <w:r>
        <w:t xml:space="preserve"> </w:t>
      </w:r>
      <w:r>
        <w:t xml:space="preserve">с расширенным описанием файлов по времени последнего изменения, которым в данном случае является option (-t). (рис. 19)</w:t>
      </w:r>
    </w:p>
    <w:bookmarkStart w:id="98" w:name="fig:019"/>
    <w:p>
      <w:pPr>
        <w:pStyle w:val="CaptionedFigure"/>
      </w:pPr>
      <w:r>
        <w:drawing>
          <wp:inline>
            <wp:extent cx="3733800" cy="1166812"/>
            <wp:effectExtent b="0" l="0" r="0" t="0"/>
            <wp:docPr descr="Рис. 19: Поиск команды" title="" id="96" name="Picture"/>
            <a:graphic>
              <a:graphicData uri="http://schemas.openxmlformats.org/drawingml/2006/picture">
                <pic:pic>
                  <pic:nvPicPr>
                    <pic:cNvPr descr="image/pic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команды</w:t>
      </w:r>
    </w:p>
    <w:bookmarkEnd w:id="98"/>
    <w:p>
      <w:pPr>
        <w:pStyle w:val="BodyText"/>
      </w:pPr>
      <w:r>
        <w:t xml:space="preserve">Я использую параметр (-t) с параметром (-l) в команде ls, чтобы указать время внесения изменений, а также другую информацию о каталоге (рис. 20)</w:t>
      </w:r>
    </w:p>
    <w:bookmarkStart w:id="102" w:name="fig:020"/>
    <w:p>
      <w:pPr>
        <w:pStyle w:val="CaptionedFigure"/>
      </w:pPr>
      <w:r>
        <w:drawing>
          <wp:inline>
            <wp:extent cx="3733800" cy="474872"/>
            <wp:effectExtent b="0" l="0" r="0" t="0"/>
            <wp:docPr descr="Рис. 20: Перечисление содержимого каталога" title="" id="100" name="Picture"/>
            <a:graphic>
              <a:graphicData uri="http://schemas.openxmlformats.org/drawingml/2006/picture">
                <pic:pic>
                  <pic:nvPicPr>
                    <pic:cNvPr descr="image/pic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Перечисление содержимого каталога</w:t>
      </w:r>
    </w:p>
    <w:bookmarkEnd w:id="102"/>
    <w:p>
      <w:pPr>
        <w:pStyle w:val="BodyText"/>
      </w:pPr>
      <w:r>
        <w:t xml:space="preserve">Используя команду man с командой cd, я нахожу основную инструкцию по этой команде, вкратце, команда используется для перехода к каталогам. (рис. 21)</w:t>
      </w:r>
    </w:p>
    <w:bookmarkStart w:id="106" w:name="fig:021"/>
    <w:p>
      <w:pPr>
        <w:pStyle w:val="CaptionedFigure"/>
      </w:pPr>
      <w:r>
        <w:drawing>
          <wp:inline>
            <wp:extent cx="3733800" cy="1087514"/>
            <wp:effectExtent b="0" l="0" r="0" t="0"/>
            <wp:docPr descr="Рис. 21: Инструкции по команде cd" title="" id="104" name="Picture"/>
            <a:graphic>
              <a:graphicData uri="http://schemas.openxmlformats.org/drawingml/2006/picture">
                <pic:pic>
                  <pic:nvPicPr>
                    <pic:cNvPr descr="image/pic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Инструкции по команде cd</w:t>
      </w:r>
    </w:p>
    <w:bookmarkEnd w:id="106"/>
    <w:p>
      <w:pPr>
        <w:pStyle w:val="BodyText"/>
      </w:pPr>
      <w:r>
        <w:t xml:space="preserve">Я нахожу информацию о команде pwd с помощью команды man, команда pwd используется для печати имени текущего/рабочего каталога (рис. 22)</w:t>
      </w:r>
    </w:p>
    <w:bookmarkStart w:id="110" w:name="fig:022"/>
    <w:p>
      <w:pPr>
        <w:pStyle w:val="CaptionedFigure"/>
      </w:pPr>
      <w:r>
        <w:drawing>
          <wp:inline>
            <wp:extent cx="3733800" cy="1271194"/>
            <wp:effectExtent b="0" l="0" r="0" t="0"/>
            <wp:docPr descr="Рис. 22: Инструкции по команде pwd" title="" id="108" name="Picture"/>
            <a:graphic>
              <a:graphicData uri="http://schemas.openxmlformats.org/drawingml/2006/picture">
                <pic:pic>
                  <pic:nvPicPr>
                    <pic:cNvPr descr="image/pic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Инструкции по команде pwd</w:t>
      </w:r>
    </w:p>
    <w:bookmarkEnd w:id="110"/>
    <w:p>
      <w:pPr>
        <w:pStyle w:val="BodyText"/>
      </w:pPr>
      <w:r>
        <w:t xml:space="preserve">Далее следует команда mkdir, которая используется для создания новых каталогов (рис. 23)</w:t>
      </w:r>
    </w:p>
    <w:bookmarkStart w:id="114" w:name="fig:023"/>
    <w:p>
      <w:pPr>
        <w:pStyle w:val="CaptionedFigure"/>
      </w:pPr>
      <w:r>
        <w:drawing>
          <wp:inline>
            <wp:extent cx="3733800" cy="1136717"/>
            <wp:effectExtent b="0" l="0" r="0" t="0"/>
            <wp:docPr descr="Рис. 23: Инструкции по команде mkdir" title="" id="112" name="Picture"/>
            <a:graphic>
              <a:graphicData uri="http://schemas.openxmlformats.org/drawingml/2006/picture">
                <pic:pic>
                  <pic:nvPicPr>
                    <pic:cNvPr descr="image/pic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Инструкции по команде mkdir</w:t>
      </w:r>
    </w:p>
    <w:bookmarkEnd w:id="114"/>
    <w:p>
      <w:pPr>
        <w:pStyle w:val="BodyText"/>
      </w:pPr>
      <w:r>
        <w:t xml:space="preserve">Команда rmdir используется только для удаления пустых каталогов (рис. 24)</w:t>
      </w:r>
    </w:p>
    <w:bookmarkStart w:id="118" w:name="fig:024"/>
    <w:p>
      <w:pPr>
        <w:pStyle w:val="CaptionedFigure"/>
      </w:pPr>
      <w:r>
        <w:drawing>
          <wp:inline>
            <wp:extent cx="3733800" cy="1230615"/>
            <wp:effectExtent b="0" l="0" r="0" t="0"/>
            <wp:docPr descr="Рис. 24: Инструкции по команде rmdir" title="" id="116" name="Picture"/>
            <a:graphic>
              <a:graphicData uri="http://schemas.openxmlformats.org/drawingml/2006/picture">
                <pic:pic>
                  <pic:nvPicPr>
                    <pic:cNvPr descr="image/pic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Инструкции по команде rmdir</w:t>
      </w:r>
    </w:p>
    <w:bookmarkEnd w:id="118"/>
    <w:p>
      <w:pPr>
        <w:pStyle w:val="BodyText"/>
      </w:pPr>
      <w:r>
        <w:t xml:space="preserve">Наконец, команда rm, она используется для удаления файлов или каталогов (рис. 25)</w:t>
      </w:r>
    </w:p>
    <w:bookmarkStart w:id="122" w:name="fig:025"/>
    <w:p>
      <w:pPr>
        <w:pStyle w:val="CaptionedFigure"/>
      </w:pPr>
      <w:r>
        <w:drawing>
          <wp:inline>
            <wp:extent cx="3686475" cy="1058778"/>
            <wp:effectExtent b="0" l="0" r="0" t="0"/>
            <wp:docPr descr="Рис. 25: Инструкции по команде rm" title="" id="120" name="Picture"/>
            <a:graphic>
              <a:graphicData uri="http://schemas.openxmlformats.org/drawingml/2006/picture">
                <pic:pic>
                  <pic:nvPicPr>
                    <pic:cNvPr descr="image/pic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Инструкции по команде rm</w:t>
      </w:r>
    </w:p>
    <w:bookmarkEnd w:id="122"/>
    <w:bookmarkEnd w:id="123"/>
    <w:bookmarkStart w:id="144" w:name="отображение-истории-выполнения-команд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Отображение истории выполнения команд</w:t>
      </w:r>
    </w:p>
    <w:p>
      <w:pPr>
        <w:pStyle w:val="FirstParagraph"/>
      </w:pPr>
      <w:r>
        <w:t xml:space="preserve">Используя команду history, я перечисляю все команды, которые я использовал в системе. (рис. 26 и рис. 27)</w:t>
      </w:r>
    </w:p>
    <w:bookmarkStart w:id="127" w:name="fig:026"/>
    <w:p>
      <w:pPr>
        <w:pStyle w:val="CaptionedFigure"/>
      </w:pPr>
      <w:r>
        <w:drawing>
          <wp:inline>
            <wp:extent cx="3705726" cy="250256"/>
            <wp:effectExtent b="0" l="0" r="0" t="0"/>
            <wp:docPr descr="Рис. 26: Отображение истории команд" title="" id="125" name="Picture"/>
            <a:graphic>
              <a:graphicData uri="http://schemas.openxmlformats.org/drawingml/2006/picture">
                <pic:pic>
                  <pic:nvPicPr>
                    <pic:cNvPr descr="image/pic/26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Отображение истории команд</w:t>
      </w:r>
    </w:p>
    <w:bookmarkEnd w:id="127"/>
    <w:bookmarkStart w:id="131" w:name="fig:027"/>
    <w:p>
      <w:pPr>
        <w:pStyle w:val="CaptionedFigure"/>
      </w:pPr>
      <w:r>
        <w:drawing>
          <wp:inline>
            <wp:extent cx="2954955" cy="4610501"/>
            <wp:effectExtent b="0" l="0" r="0" t="0"/>
            <wp:docPr descr="Рис. 27: Список предыдущих команд" title="" id="129" name="Picture"/>
            <a:graphic>
              <a:graphicData uri="http://schemas.openxmlformats.org/drawingml/2006/picture">
                <pic:pic>
                  <pic:nvPicPr>
                    <pic:cNvPr descr="image/pic/27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Список предыдущих команд</w:t>
      </w:r>
    </w:p>
    <w:bookmarkEnd w:id="131"/>
    <w:p>
      <w:pPr>
        <w:pStyle w:val="BodyText"/>
      </w:pPr>
      <w:r>
        <w:t xml:space="preserve">Используя символ ! и номер команды, я повторно использую команду man rmdir из списка предыдущей команды history,</w:t>
      </w:r>
      <w:r>
        <w:t xml:space="preserve"> </w:t>
      </w:r>
      <w:r>
        <w:t xml:space="preserve">В результате отображаются инструкции команды rmdir. (рис. 28 и рис. 29)</w:t>
      </w:r>
    </w:p>
    <w:bookmarkStart w:id="135" w:name="fig:028"/>
    <w:p>
      <w:pPr>
        <w:pStyle w:val="CaptionedFigure"/>
      </w:pPr>
      <w:r>
        <w:drawing>
          <wp:inline>
            <wp:extent cx="3667225" cy="413886"/>
            <wp:effectExtent b="0" l="0" r="0" t="0"/>
            <wp:docPr descr="Рис. 28: повторное использование команды" title="" id="133" name="Picture"/>
            <a:graphic>
              <a:graphicData uri="http://schemas.openxmlformats.org/drawingml/2006/picture">
                <pic:pic>
                  <pic:nvPicPr>
                    <pic:cNvPr descr="image/pic/30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повторное использование команды</w:t>
      </w:r>
    </w:p>
    <w:bookmarkEnd w:id="135"/>
    <w:bookmarkStart w:id="139" w:name="fig:029"/>
    <w:p>
      <w:pPr>
        <w:pStyle w:val="CaptionedFigure"/>
      </w:pPr>
      <w:r>
        <w:drawing>
          <wp:inline>
            <wp:extent cx="3733800" cy="964358"/>
            <wp:effectExtent b="0" l="0" r="0" t="0"/>
            <wp:docPr descr="Рис. 29: инструкции rmdir" title="" id="137" name="Picture"/>
            <a:graphic>
              <a:graphicData uri="http://schemas.openxmlformats.org/drawingml/2006/picture">
                <pic:pic>
                  <pic:nvPicPr>
                    <pic:cNvPr descr="image/pic/28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инструкции rmdir</w:t>
      </w:r>
    </w:p>
    <w:bookmarkEnd w:id="139"/>
    <w:p>
      <w:pPr>
        <w:pStyle w:val="BodyText"/>
      </w:pPr>
      <w:r>
        <w:t xml:space="preserve">Добавив символ (^) в начале названия каталога, за которым следует другой каталог, я изменяю команду в команде history. и меняю на новый каталог (рис. 30)</w:t>
      </w:r>
    </w:p>
    <w:bookmarkStart w:id="143" w:name="fig:030"/>
    <w:p>
      <w:pPr>
        <w:pStyle w:val="CaptionedFigure"/>
      </w:pPr>
      <w:r>
        <w:drawing>
          <wp:inline>
            <wp:extent cx="3733800" cy="915147"/>
            <wp:effectExtent b="0" l="0" r="0" t="0"/>
            <wp:docPr descr="Рис. 30: Изменение команды в истории" title="" id="141" name="Picture"/>
            <a:graphic>
              <a:graphicData uri="http://schemas.openxmlformats.org/drawingml/2006/picture">
                <pic:pic>
                  <pic:nvPicPr>
                    <pic:cNvPr descr="image/pic/3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Изменение команды в истории</w:t>
      </w:r>
    </w:p>
    <w:bookmarkEnd w:id="143"/>
    <w:bookmarkEnd w:id="144"/>
    <w:bookmarkEnd w:id="145"/>
    <w:bookmarkStart w:id="1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этой лабораторной работы я приобрел практические навыки взаимодействия пользователя с системой через командную строку.</w:t>
      </w:r>
    </w:p>
    <w:bookmarkEnd w:id="146"/>
    <w:bookmarkStart w:id="1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47">
        <w:r>
          <w:rPr>
            <w:rStyle w:val="Hyperlink"/>
          </w:rPr>
          <w:t xml:space="preserve">Лабораторная работа №6</w:t>
        </w:r>
      </w:hyperlink>
    </w:p>
    <w:bookmarkStart w:id="148" w:name="refs"/>
    <w:bookmarkEnd w:id="148"/>
    <w:bookmarkEnd w:id="1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87" Target="media/rId87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4" Target="media/rId124.png" /><Relationship Type="http://schemas.openxmlformats.org/officeDocument/2006/relationships/image" Id="rId128" Target="media/rId128.png" /><Relationship Type="http://schemas.openxmlformats.org/officeDocument/2006/relationships/image" Id="rId136" Target="media/rId136.png" /><Relationship Type="http://schemas.openxmlformats.org/officeDocument/2006/relationships/image" Id="rId30" Target="media/rId30.png" /><Relationship Type="http://schemas.openxmlformats.org/officeDocument/2006/relationships/image" Id="rId132" Target="media/rId132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47" Target="https://esystem.rudn.ru/mod/resource/view.php?id=122437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7" Target="https://esystem.rudn.ru/mod/resource/view.php?id=122437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Луангсуваннавонг Сайпхачан</dc:creator>
  <dc:language>ru-RU</dc:language>
  <cp:keywords/>
  <dcterms:created xsi:type="dcterms:W3CDTF">2025-03-19T09:56:00Z</dcterms:created>
  <dcterms:modified xsi:type="dcterms:W3CDTF">2025-03-19T09:56:00Z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Опереционные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