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8.png" ContentType="image/png"/>
  <Override PartName="/word/media/rId104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 5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использовать Burp Suite.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Использование Burp Suite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веб-приложения.</w:t>
      </w:r>
    </w:p>
    <w:bookmarkEnd w:id="22"/>
    <w:bookmarkStart w:id="10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Во-первых, я запускаю локальный сервер DVWA для тестирования Burp Suite.(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5720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7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локального сервера</w:t>
            </w:r>
          </w:p>
          <w:bookmarkEnd w:id="26"/>
        </w:tc>
      </w:tr>
    </w:tbl>
    <w:p>
      <w:pPr>
        <w:pStyle w:val="BodyText"/>
      </w:pPr>
      <w:r>
        <w:t xml:space="preserve">Затем я перехожу в настройки сети браузера и настраиваю прокси так, чтобы браузер использовал тот же HTTP-прокси, что и Burp Suite(</w:t>
      </w:r>
      <w:hyperlink r:id="rId27">
        <w:r>
          <w:rPr>
            <w:rStyle w:val="Hyperlink"/>
          </w:rPr>
          <w:t xml:space="preserve">рис.</w:t>
        </w:r>
        <w:r>
          <w:rPr>
            <w:rStyle w:val="Hyperlink"/>
          </w:rPr>
          <w:t xml:space="preserve"> </w:t>
        </w:r>
        <w:hyperlink w:anchor="fig-002">
          <w:r>
            <w:rPr>
              <w:rStyle w:val="Hyperlink"/>
            </w:rPr>
            <w:t xml:space="preserve">Рисунок 2</w:t>
          </w:r>
        </w:hyperlink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90204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2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Сетевые настройки браузера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71764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Смена прокси-сервера</w:t>
            </w:r>
          </w:p>
          <w:bookmarkEnd w:id="35"/>
        </w:tc>
      </w:tr>
    </w:tbl>
    <w:p>
      <w:pPr>
        <w:pStyle w:val="BodyText"/>
      </w:pPr>
      <w:r>
        <w:t xml:space="preserve">Поскольку программа Burp Suite уже предустановлена в Kali Linux, я запускаю Burp Suite сразу. Затем я перехожу на вкладку Proxy в Burp Suite и проверяю настройки прокси, убеждаясь, что мы используем тот же прокси(</w:t>
      </w:r>
      <w:hyperlink r:id="rId36">
        <w:r>
          <w:rPr>
            <w:rStyle w:val="Hyperlink"/>
          </w:rPr>
          <w:t xml:space="preserve">рис.</w:t>
        </w:r>
        <w:r>
          <w:rPr>
            <w:rStyle w:val="Hyperlink"/>
          </w:rPr>
          <w:t xml:space="preserve"> </w:t>
        </w:r>
        <w:hyperlink w:anchor="fig-004">
          <w:r>
            <w:rPr>
              <w:rStyle w:val="Hyperlink"/>
            </w:rPr>
            <w:t xml:space="preserve">Рисунок 4</w:t>
          </w:r>
        </w:hyperlink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84454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программы Burp Suite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79772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прокси-сервера</w:t>
            </w:r>
          </w:p>
          <w:bookmarkEnd w:id="44"/>
        </w:tc>
      </w:tr>
    </w:tbl>
    <w:p>
      <w:pPr>
        <w:pStyle w:val="BodyText"/>
      </w:pPr>
      <w:r>
        <w:t xml:space="preserve">В конфигурации браузера я устанавливаю параметр network.allow_hijacking_localhost в значение true, чтобы Burp Suite правильно работал с локальным сервером(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114243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2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Изменение параметра браузера</w:t>
            </w:r>
          </w:p>
          <w:bookmarkEnd w:id="48"/>
        </w:tc>
      </w:tr>
    </w:tbl>
    <w:p>
      <w:pPr>
        <w:pStyle w:val="BodyText"/>
      </w:pPr>
      <w:r>
        <w:t xml:space="preserve">Далее в Burp Suite я включаю кнопку Intercept, переключая её с off на on, и возвращаюсь к DVWA в браузере. В результате вкладка в Burp Suite меняется(</w:t>
      </w:r>
      <w:hyperlink r:id="rId49">
        <w:r>
          <w:rPr>
            <w:rStyle w:val="Hyperlink"/>
          </w:rPr>
          <w:t xml:space="preserve">рис.</w:t>
        </w:r>
        <w:r>
          <w:rPr>
            <w:rStyle w:val="Hyperlink"/>
          </w:rPr>
          <w:t xml:space="preserve"> </w:t>
        </w:r>
        <w:hyperlink w:anchor="fig-007">
          <w:r>
            <w:rPr>
              <w:rStyle w:val="Hyperlink"/>
            </w:rPr>
            <w:t xml:space="preserve">Рисунок 7</w:t>
          </w:r>
        </w:hyperlink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394268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42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Перехват сайта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262785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7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Страница входа на сайт</w:t>
            </w:r>
          </w:p>
          <w:bookmarkEnd w:id="57"/>
        </w:tc>
      </w:tr>
    </w:tbl>
    <w:p>
      <w:pPr>
        <w:pStyle w:val="BodyText"/>
      </w:pPr>
      <w:r>
        <w:t xml:space="preserve">Затем я пытаюсь ввести неправильные учётные данные для входа в DVWA и возвращаюсь в Burp Suite. Теперь он отображает вкладку, содержащую информацию о моей попытке входа с неверным логином и паролем(</w:t>
      </w:r>
      <w:hyperlink r:id="rId58">
        <w:r>
          <w:rPr>
            <w:rStyle w:val="Hyperlink"/>
          </w:rPr>
          <w:t xml:space="preserve">рис.</w:t>
        </w:r>
        <w:r>
          <w:rPr>
            <w:rStyle w:val="Hyperlink"/>
          </w:rPr>
          <w:t xml:space="preserve"> </w:t>
        </w:r>
        <w:hyperlink w:anchor="fig-009">
          <w:r>
            <w:rPr>
              <w:rStyle w:val="Hyperlink"/>
            </w:rPr>
            <w:t xml:space="preserve">Рисунок 9</w:t>
          </w:r>
        </w:hyperlink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270160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1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Вход на сайт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3749554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9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Вкладка в Burp Suite</w:t>
            </w:r>
          </w:p>
          <w:bookmarkEnd w:id="66"/>
        </w:tc>
      </w:tr>
    </w:tbl>
    <w:p>
      <w:pPr>
        <w:pStyle w:val="BodyText"/>
      </w:pPr>
      <w:r>
        <w:t xml:space="preserve">Я отправляю информацию о моей попытке входа на вкладку Intruder. На этой вкладке я выделяю имя пользователя и пароль и выбираю позицию Add для добавления полезной нагрузки (payload) атаки, затем меняю тип атаки на Cluster bomb attack для выбора типа атаки на сайт(</w:t>
      </w:r>
      <w:hyperlink r:id="rId67">
        <w:r>
          <w:rPr>
            <w:rStyle w:val="Hyperlink"/>
          </w:rPr>
          <w:t xml:space="preserve">рис.</w:t>
        </w:r>
        <w:r>
          <w:rPr>
            <w:rStyle w:val="Hyperlink"/>
          </w:rPr>
          <w:t xml:space="preserve"> </w:t>
        </w:r>
        <w:hyperlink w:anchor="fig-011">
          <w:r>
            <w:rPr>
              <w:rStyle w:val="Hyperlink"/>
            </w:rPr>
            <w:t xml:space="preserve">Рисунок 11</w:t>
          </w:r>
        </w:hyperlink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356408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4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Отправка информации на вкладку</w:t>
            </w:r>
            <w:r>
              <w:t xml:space="preserve"> </w:t>
            </w:r>
            <w:r>
              <w:t xml:space="preserve">“Intruder”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334251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2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Выбор параметра для полезной нагрузки</w:t>
            </w:r>
          </w:p>
          <w:bookmarkEnd w:id="75"/>
        </w:tc>
      </w:tr>
    </w:tbl>
    <w:p>
      <w:pPr>
        <w:pStyle w:val="BodyText"/>
      </w:pPr>
      <w:r>
        <w:t xml:space="preserve">На вкладке Payloads, поскольку мы выбрали два параметра полезной нагрузки (имя пользователя и пароль), я должен создать обе полезные нагрузки: сначала для имени пользователя. Я придумываю несколько имён, чтобы протестировать все варианты полезной нагрузки(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1863309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/1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полезной нагрузки для первого параметра</w:t>
            </w:r>
          </w:p>
          <w:bookmarkEnd w:id="79"/>
        </w:tc>
      </w:tr>
    </w:tbl>
    <w:p>
      <w:pPr>
        <w:pStyle w:val="BodyText"/>
      </w:pPr>
      <w:r>
        <w:t xml:space="preserve">Затем я делаю то же самое для второго параметра, добавляя полезную нагрузку(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2009694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9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полезной нагрузки для второго параметра</w:t>
            </w:r>
          </w:p>
          <w:bookmarkEnd w:id="83"/>
        </w:tc>
      </w:tr>
    </w:tbl>
    <w:p>
      <w:pPr>
        <w:pStyle w:val="BodyText"/>
      </w:pPr>
      <w:r>
        <w:t xml:space="preserve">После завершения добавления полезных нагрузок я нажимаю Start attack и начинаю атаку. Burp Suite перебирает все полезные нагрузки, тестируя все возможные варианты для входа на сайт(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156617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6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Начинаем атаку</w:t>
            </w:r>
          </w:p>
          <w:bookmarkEnd w:id="87"/>
        </w:tc>
      </w:tr>
    </w:tbl>
    <w:p>
      <w:pPr>
        <w:pStyle w:val="BodyText"/>
      </w:pPr>
      <w:r>
        <w:t xml:space="preserve">После завершения процесса я выбираю результат. Во вкладке Response мы видим, куда произошло перенаправление после ввода пары логин-пароль. В данном случае пара test-hello перенаправила нас на login.php, то есть обратно на страницу входа — значит, эта пара не подходит(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241316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3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Результат проверки</w:t>
            </w:r>
          </w:p>
          <w:bookmarkEnd w:id="91"/>
        </w:tc>
      </w:tr>
    </w:tbl>
    <w:p>
      <w:pPr>
        <w:pStyle w:val="BodyText"/>
      </w:pPr>
      <w:r>
        <w:t xml:space="preserve">Однако в случае пары admin-password произошло перенаправление на location index.php, который является домашней страницей DVWA — значит, эта пара подходит для входа(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1936215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проверки</w:t>
            </w:r>
          </w:p>
          <w:bookmarkEnd w:id="95"/>
        </w:tc>
      </w:tr>
    </w:tbl>
    <w:p>
      <w:pPr>
        <w:pStyle w:val="BodyText"/>
      </w:pPr>
      <w:r>
        <w:t xml:space="preserve">Затем я выбираю эту пару и отправляю её в Repeater. На вкладке Repeater я нажимаю Send, чтобы отправить запрос. В результате мы перенаправляемся на index.php(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1897923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Отправка результата на вкладку</w:t>
            </w:r>
            <w:r>
              <w:t xml:space="preserve"> </w:t>
            </w:r>
            <w:r>
              <w:t xml:space="preserve">“Repeater”</w:t>
            </w:r>
          </w:p>
          <w:bookmarkEnd w:id="99"/>
        </w:tc>
      </w:tr>
    </w:tbl>
    <w:p>
      <w:pPr>
        <w:pStyle w:val="BodyText"/>
      </w:pPr>
      <w:r>
        <w:t xml:space="preserve">Я нажимаю Follow redirection и получаю HTML-код в окне Response(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344738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img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7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Отправка запроса на перенаправление</w:t>
            </w:r>
          </w:p>
          <w:bookmarkEnd w:id="103"/>
        </w:tc>
      </w:tr>
    </w:tbl>
    <w:p>
      <w:pPr>
        <w:pStyle w:val="BodyText"/>
      </w:pPr>
      <w:r>
        <w:t xml:space="preserve">Чтобы увидеть структуру сайта, я перехожу в подокно Render и вижу результирующую страницу(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33800" cy="326254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img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2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Визуализация сайта</w:t>
            </w:r>
          </w:p>
          <w:bookmarkEnd w:id="107"/>
        </w:tc>
      </w:tr>
    </w:tbl>
    <w:bookmarkEnd w:id="108"/>
    <w:bookmarkStart w:id="10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научился использовать Burp Suite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8" Target="media/rId28.png" /><Relationship Type="http://schemas.openxmlformats.org/officeDocument/2006/relationships/image" Id="rId104" Target="media/rId104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hyperlink" Id="rId27" Target="%5B&#1088;&#1080;&#1089;.%20@fig-003%5D" TargetMode="External" /><Relationship Type="http://schemas.openxmlformats.org/officeDocument/2006/relationships/hyperlink" Id="rId36" Target="%5B&#1088;&#1080;&#1089;.%20@fig-005%5D" TargetMode="External" /><Relationship Type="http://schemas.openxmlformats.org/officeDocument/2006/relationships/hyperlink" Id="rId49" Target="%5B&#1088;&#1080;&#1089;.%20@fig-008%5D" TargetMode="External" /><Relationship Type="http://schemas.openxmlformats.org/officeDocument/2006/relationships/hyperlink" Id="rId58" Target="%5B&#1088;&#1080;&#1089;.%20@fig-010%5D" TargetMode="External" /><Relationship Type="http://schemas.openxmlformats.org/officeDocument/2006/relationships/hyperlink" Id="rId67" Target="%5B&#1088;&#1080;&#1089;.%20@fig-012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%5B&#1088;&#1080;&#1089;.%20@fig-003%5D" TargetMode="External" /><Relationship Type="http://schemas.openxmlformats.org/officeDocument/2006/relationships/hyperlink" Id="rId36" Target="%5B&#1088;&#1080;&#1089;.%20@fig-005%5D" TargetMode="External" /><Relationship Type="http://schemas.openxmlformats.org/officeDocument/2006/relationships/hyperlink" Id="rId49" Target="%5B&#1088;&#1080;&#1089;.%20@fig-008%5D" TargetMode="External" /><Relationship Type="http://schemas.openxmlformats.org/officeDocument/2006/relationships/hyperlink" Id="rId58" Target="%5B&#1088;&#1080;&#1089;.%20@fig-010%5D" TargetMode="External" /><Relationship Type="http://schemas.openxmlformats.org/officeDocument/2006/relationships/hyperlink" Id="rId67" Target="%5B&#1088;&#1080;&#1089;.%20@fig-012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 5</dc:title>
  <dc:creator>Луангсуваннавонг Сайпхачан, НКАбд-01-24</dc:creator>
  <dc:language>ru-RU</dc:language>
  <cp:keywords/>
  <dcterms:created xsi:type="dcterms:W3CDTF">2026-04-10T10:52:53Z</dcterms:created>
  <dcterms:modified xsi:type="dcterms:W3CDTF">2026-04-10T10:52:53Z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