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看房申请页面修改：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有时一个租客想申请看好几个房源，所以 请地址这里设置五个文本框，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想看房的地址1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想看房的地址2（选填）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想看房的地址3（选填）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想看房的地址4（选填）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想看房的地址5（选填）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15430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申请看房下面，请加这句话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Please note the appointment is only successfully made when you get confirmation details by Wechat or email.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微信这栏，下面请加上以下内容：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若您已通过微信与我们取得联系，请一定填写微信号，以便我们更快的与您联系。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手机号这栏，下面请加上以下内容：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若您没有澳洲电话，可填写中国手机号。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若您不再悉尼，是请朋友或亲人代看房，请填写您朋友或亲人的电话号码。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这里再加个文本框，‘留言（选填）‘  ，这样租客可以自己编写留言信息。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