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DE32D" w14:textId="4D71224B" w:rsidR="006F3041" w:rsidRDefault="006F3041" w:rsidP="00A43F57">
      <w:pPr>
        <w:spacing w:line="360" w:lineRule="auto"/>
        <w:jc w:val="center"/>
        <w:rPr>
          <w:rFonts w:ascii="Century Gothic" w:hAnsi="Century Gothic"/>
          <w:b/>
          <w:sz w:val="36"/>
        </w:rPr>
      </w:pPr>
      <w:proofErr w:type="spellStart"/>
      <w:r>
        <w:rPr>
          <w:rFonts w:ascii="Century Gothic" w:hAnsi="Century Gothic"/>
          <w:b/>
          <w:sz w:val="36"/>
        </w:rPr>
        <w:t>EcoTalks</w:t>
      </w:r>
      <w:proofErr w:type="spellEnd"/>
      <w:r>
        <w:rPr>
          <w:rFonts w:ascii="Century Gothic" w:hAnsi="Century Gothic"/>
          <w:b/>
          <w:sz w:val="36"/>
        </w:rPr>
        <w:t xml:space="preserve"> 2.3</w:t>
      </w:r>
    </w:p>
    <w:p w14:paraId="0BB6A3EF" w14:textId="67947BCB" w:rsidR="003A5B05" w:rsidRPr="003A5B05" w:rsidRDefault="0060758C" w:rsidP="00A43F57">
      <w:pPr>
        <w:spacing w:line="360" w:lineRule="auto"/>
        <w:jc w:val="center"/>
        <w:rPr>
          <w:rFonts w:ascii="Century Gothic" w:hAnsi="Century Gothic"/>
          <w:b/>
          <w:sz w:val="36"/>
        </w:rPr>
      </w:pPr>
      <w:r w:rsidRPr="003A5B05">
        <w:rPr>
          <w:rFonts w:ascii="Century Gothic" w:hAnsi="Century Gothic"/>
          <w:b/>
          <w:sz w:val="36"/>
        </w:rPr>
        <w:t>YOUTH SUST</w:t>
      </w:r>
      <w:r>
        <w:rPr>
          <w:rFonts w:ascii="Century Gothic" w:hAnsi="Century Gothic"/>
          <w:b/>
          <w:sz w:val="36"/>
        </w:rPr>
        <w:t>AINABILITY FESTIVAL</w:t>
      </w:r>
    </w:p>
    <w:p w14:paraId="21B2DE1B" w14:textId="77CFB334" w:rsidR="003A5B05" w:rsidRDefault="003A5B05" w:rsidP="003A5B05">
      <w:pPr>
        <w:spacing w:line="360" w:lineRule="auto"/>
        <w:jc w:val="both"/>
        <w:rPr>
          <w:rFonts w:ascii="Century Gothic" w:hAnsi="Century Gothic"/>
        </w:rPr>
      </w:pPr>
      <w:r w:rsidRPr="003A5B05">
        <w:rPr>
          <w:rFonts w:ascii="Century Gothic" w:hAnsi="Century Gothic"/>
        </w:rPr>
        <w:t>Eco Talks Series is pleased to invite you to our Youth Sustainability Fes</w:t>
      </w:r>
      <w:r w:rsidR="0060758C">
        <w:rPr>
          <w:rFonts w:ascii="Century Gothic" w:hAnsi="Century Gothic"/>
        </w:rPr>
        <w:t>tival that will take place on 23rd -24th</w:t>
      </w:r>
      <w:r w:rsidRPr="003A5B05">
        <w:rPr>
          <w:rFonts w:ascii="Century Gothic" w:hAnsi="Century Gothic"/>
        </w:rPr>
        <w:t xml:space="preserve"> </w:t>
      </w:r>
      <w:r w:rsidR="00173F79">
        <w:rPr>
          <w:rFonts w:ascii="Century Gothic" w:hAnsi="Century Gothic"/>
        </w:rPr>
        <w:t>October,</w:t>
      </w:r>
      <w:r w:rsidRPr="003A5B05">
        <w:rPr>
          <w:rFonts w:ascii="Century Gothic" w:hAnsi="Century Gothic"/>
        </w:rPr>
        <w:t xml:space="preserve"> 2021. </w:t>
      </w:r>
    </w:p>
    <w:p w14:paraId="52CF1EDF" w14:textId="583C55AA" w:rsidR="00A43F57" w:rsidRPr="00A43F57" w:rsidRDefault="00A43F57" w:rsidP="003A5B05">
      <w:pPr>
        <w:spacing w:line="360" w:lineRule="auto"/>
        <w:jc w:val="both"/>
        <w:rPr>
          <w:rFonts w:ascii="Century Gothic" w:hAnsi="Century Gothic"/>
          <w:b/>
        </w:rPr>
      </w:pPr>
      <w:r w:rsidRPr="00A43F57">
        <w:rPr>
          <w:rFonts w:ascii="Century Gothic" w:hAnsi="Century Gothic"/>
          <w:b/>
        </w:rPr>
        <w:t xml:space="preserve">About </w:t>
      </w:r>
      <w:proofErr w:type="spellStart"/>
      <w:r w:rsidRPr="00A43F57">
        <w:rPr>
          <w:rFonts w:ascii="Century Gothic" w:hAnsi="Century Gothic"/>
          <w:b/>
        </w:rPr>
        <w:t>EcoTalks</w:t>
      </w:r>
      <w:proofErr w:type="spellEnd"/>
      <w:r>
        <w:rPr>
          <w:rFonts w:ascii="Century Gothic" w:hAnsi="Century Gothic"/>
          <w:b/>
        </w:rPr>
        <w:t>:</w:t>
      </w:r>
    </w:p>
    <w:p w14:paraId="576DC61F" w14:textId="77777777" w:rsidR="00A43F57" w:rsidRPr="003A5B05" w:rsidRDefault="00A43F57" w:rsidP="00A43F57">
      <w:pPr>
        <w:spacing w:line="360" w:lineRule="auto"/>
        <w:jc w:val="both"/>
        <w:rPr>
          <w:rFonts w:ascii="Century Gothic" w:hAnsi="Century Gothic"/>
        </w:rPr>
      </w:pPr>
      <w:proofErr w:type="spellStart"/>
      <w:r w:rsidRPr="003A5B05">
        <w:rPr>
          <w:rFonts w:ascii="Century Gothic" w:hAnsi="Century Gothic"/>
        </w:rPr>
        <w:t>EcoTalks</w:t>
      </w:r>
      <w:proofErr w:type="spellEnd"/>
      <w:r w:rsidRPr="003A5B05">
        <w:rPr>
          <w:rFonts w:ascii="Century Gothic" w:hAnsi="Century Gothic"/>
        </w:rPr>
        <w:t xml:space="preserve"> Series is a Pan-African sustainability movement hosted by </w:t>
      </w:r>
      <w:hyperlink r:id="rId5" w:history="1">
        <w:r w:rsidRPr="003A5B05">
          <w:rPr>
            <w:rStyle w:val="15"/>
            <w:rFonts w:ascii="Century Gothic" w:hAnsi="Century Gothic"/>
          </w:rPr>
          <w:t>EcoCare Waste Initiative</w:t>
        </w:r>
      </w:hyperlink>
      <w:r w:rsidRPr="003A5B05">
        <w:rPr>
          <w:rFonts w:ascii="Century Gothic" w:hAnsi="Century Gothic"/>
        </w:rPr>
        <w:t xml:space="preserve"> in Ghana and </w:t>
      </w:r>
      <w:hyperlink r:id="rId6" w:history="1">
        <w:r w:rsidRPr="003A5B05">
          <w:rPr>
            <w:rStyle w:val="15"/>
            <w:rFonts w:ascii="Century Gothic" w:hAnsi="Century Gothic"/>
          </w:rPr>
          <w:t>The Eco-Mindset</w:t>
        </w:r>
      </w:hyperlink>
      <w:r w:rsidRPr="003A5B05">
        <w:rPr>
          <w:rFonts w:ascii="Century Gothic" w:hAnsi="Century Gothic"/>
        </w:rPr>
        <w:t xml:space="preserve"> in Kenya – to give voice to the youth (especially the eco warriors) to demonstrate the solutions they are iterating and to make a strong call for action towards a sustainable Africa. </w:t>
      </w:r>
    </w:p>
    <w:p w14:paraId="29566EE7" w14:textId="01794B65" w:rsidR="00A43F57" w:rsidRDefault="00A43F57" w:rsidP="00A43F57">
      <w:pPr>
        <w:spacing w:line="360" w:lineRule="auto"/>
        <w:jc w:val="both"/>
        <w:rPr>
          <w:rFonts w:ascii="Century Gothic" w:hAnsi="Century Gothic"/>
        </w:rPr>
      </w:pPr>
      <w:r w:rsidRPr="00A43F57">
        <w:rPr>
          <w:rFonts w:ascii="Century Gothic" w:hAnsi="Century Gothic"/>
        </w:rPr>
        <w:t>Eco Talks Series</w:t>
      </w:r>
      <w:r w:rsidRPr="003A5B05">
        <w:rPr>
          <w:rFonts w:ascii="Century Gothic" w:hAnsi="Century Gothic"/>
          <w:b/>
        </w:rPr>
        <w:t xml:space="preserve"> </w:t>
      </w:r>
      <w:r w:rsidRPr="003A5B05">
        <w:rPr>
          <w:rFonts w:ascii="Century Gothic" w:hAnsi="Century Gothic"/>
        </w:rPr>
        <w:t xml:space="preserve">is leveraging on </w:t>
      </w:r>
      <w:r w:rsidRPr="003A5B05">
        <w:rPr>
          <w:rFonts w:ascii="Century Gothic" w:hAnsi="Century Gothic"/>
          <w:b/>
        </w:rPr>
        <w:t>knowledge</w:t>
      </w:r>
      <w:r w:rsidRPr="003A5B05">
        <w:rPr>
          <w:rFonts w:ascii="Century Gothic" w:hAnsi="Century Gothic"/>
        </w:rPr>
        <w:t xml:space="preserve">, </w:t>
      </w:r>
      <w:r w:rsidRPr="003A5B05">
        <w:rPr>
          <w:rFonts w:ascii="Century Gothic" w:hAnsi="Century Gothic"/>
          <w:b/>
        </w:rPr>
        <w:t>alliances</w:t>
      </w:r>
      <w:r w:rsidRPr="003A5B05">
        <w:rPr>
          <w:rFonts w:ascii="Century Gothic" w:hAnsi="Century Gothic"/>
        </w:rPr>
        <w:t xml:space="preserve"> and </w:t>
      </w:r>
      <w:r w:rsidRPr="003A5B05">
        <w:rPr>
          <w:rFonts w:ascii="Century Gothic" w:hAnsi="Century Gothic"/>
          <w:b/>
        </w:rPr>
        <w:t>resources</w:t>
      </w:r>
      <w:r w:rsidRPr="003A5B05">
        <w:rPr>
          <w:rFonts w:ascii="Century Gothic" w:hAnsi="Century Gothic"/>
        </w:rPr>
        <w:t xml:space="preserve"> to foster </w:t>
      </w:r>
      <w:r w:rsidR="00A830CA" w:rsidRPr="003A5B05">
        <w:rPr>
          <w:rFonts w:ascii="Century Gothic" w:hAnsi="Century Gothic"/>
          <w:b/>
        </w:rPr>
        <w:t>action</w:t>
      </w:r>
      <w:r w:rsidR="00A830CA" w:rsidRPr="003A5B05">
        <w:rPr>
          <w:rFonts w:ascii="Century Gothic" w:hAnsi="Century Gothic"/>
        </w:rPr>
        <w:t xml:space="preserve"> </w:t>
      </w:r>
      <w:r w:rsidRPr="003A5B05">
        <w:rPr>
          <w:rFonts w:ascii="Century Gothic" w:hAnsi="Century Gothic"/>
        </w:rPr>
        <w:t>that leads to tangible results of climate action and a sustainable mindset shift among the people of Africa.</w:t>
      </w:r>
    </w:p>
    <w:p w14:paraId="28D5DF00" w14:textId="64A2D6E1" w:rsidR="00A43F57" w:rsidRPr="00A43F57" w:rsidRDefault="00A43F57" w:rsidP="003A5B05">
      <w:pPr>
        <w:spacing w:line="360" w:lineRule="auto"/>
        <w:jc w:val="both"/>
        <w:rPr>
          <w:rFonts w:ascii="Century Gothic" w:hAnsi="Century Gothic"/>
          <w:b/>
        </w:rPr>
      </w:pPr>
      <w:proofErr w:type="spellStart"/>
      <w:r w:rsidRPr="00A43F57">
        <w:rPr>
          <w:rFonts w:ascii="Century Gothic" w:hAnsi="Century Gothic"/>
          <w:b/>
        </w:rPr>
        <w:t>EcoTalks</w:t>
      </w:r>
      <w:proofErr w:type="spellEnd"/>
      <w:r w:rsidRPr="00A43F57">
        <w:rPr>
          <w:rFonts w:ascii="Century Gothic" w:hAnsi="Century Gothic"/>
          <w:b/>
        </w:rPr>
        <w:t xml:space="preserve"> 2.3</w:t>
      </w:r>
      <w:r>
        <w:rPr>
          <w:rFonts w:ascii="Century Gothic" w:hAnsi="Century Gothic"/>
          <w:b/>
        </w:rPr>
        <w:t>:</w:t>
      </w:r>
      <w:r w:rsidR="007E5E92">
        <w:rPr>
          <w:rFonts w:ascii="Century Gothic" w:hAnsi="Century Gothic"/>
          <w:b/>
        </w:rPr>
        <w:t xml:space="preserve"> Youth Sustainability Festival</w:t>
      </w:r>
    </w:p>
    <w:p w14:paraId="65FF8594" w14:textId="77777777" w:rsidR="003A5B05" w:rsidRDefault="003A5B05" w:rsidP="003A5B05">
      <w:pPr>
        <w:spacing w:line="360" w:lineRule="auto"/>
        <w:jc w:val="both"/>
        <w:rPr>
          <w:rFonts w:ascii="Century Gothic" w:hAnsi="Century Gothic"/>
        </w:rPr>
      </w:pPr>
      <w:r w:rsidRPr="003A5B05">
        <w:rPr>
          <w:rFonts w:ascii="Century Gothic" w:hAnsi="Century Gothic"/>
        </w:rPr>
        <w:t xml:space="preserve">The Sustainability Festival is the 6th episode of the virtual </w:t>
      </w:r>
      <w:proofErr w:type="spellStart"/>
      <w:r w:rsidRPr="003A5B05">
        <w:rPr>
          <w:rFonts w:ascii="Century Gothic" w:hAnsi="Century Gothic"/>
        </w:rPr>
        <w:t>EcoTalks</w:t>
      </w:r>
      <w:proofErr w:type="spellEnd"/>
      <w:r w:rsidRPr="003A5B05">
        <w:rPr>
          <w:rFonts w:ascii="Century Gothic" w:hAnsi="Century Gothic"/>
        </w:rPr>
        <w:t xml:space="preserve"> Series of webinars on S</w:t>
      </w:r>
      <w:r>
        <w:rPr>
          <w:rFonts w:ascii="Century Gothic" w:hAnsi="Century Gothic"/>
        </w:rPr>
        <w:t>ustainability &amp; Climate Change. This particular episode has been converted into a two-</w:t>
      </w:r>
      <w:r w:rsidRPr="003A5B05">
        <w:rPr>
          <w:rFonts w:ascii="Century Gothic" w:hAnsi="Century Gothic"/>
        </w:rPr>
        <w:t xml:space="preserve"> day Youth Virtual Conference.</w:t>
      </w:r>
    </w:p>
    <w:p w14:paraId="68453759" w14:textId="5B9DDB22" w:rsidR="0063340A" w:rsidRDefault="00631E64" w:rsidP="003A5B05">
      <w:pPr>
        <w:spacing w:line="360" w:lineRule="auto"/>
        <w:jc w:val="both"/>
        <w:rPr>
          <w:rFonts w:ascii="Century Gothic" w:hAnsi="Century Gothic"/>
        </w:rPr>
      </w:pPr>
      <w:r w:rsidRPr="00631E64">
        <w:rPr>
          <w:rFonts w:ascii="Century Gothic" w:hAnsi="Century Gothic"/>
          <w:b/>
        </w:rPr>
        <w:t>Theme:</w:t>
      </w:r>
      <w:r w:rsidR="003A5B05" w:rsidRPr="003A5B05">
        <w:rPr>
          <w:rFonts w:ascii="Century Gothic" w:hAnsi="Century Gothic"/>
        </w:rPr>
        <w:t xml:space="preserve"> </w:t>
      </w:r>
      <w:r w:rsidR="0063340A" w:rsidRPr="0063340A">
        <w:rPr>
          <w:rFonts w:ascii="Century Gothic" w:hAnsi="Century Gothic"/>
          <w:b/>
        </w:rPr>
        <w:t>“YOUTH CARING FOR NATURE AND THE FUTURE”</w:t>
      </w:r>
    </w:p>
    <w:p w14:paraId="25FE26BE" w14:textId="4269458C" w:rsidR="00631E64" w:rsidRDefault="00631E64" w:rsidP="003A5B05">
      <w:pPr>
        <w:spacing w:line="360" w:lineRule="auto"/>
        <w:jc w:val="both"/>
        <w:rPr>
          <w:rFonts w:ascii="Century Gothic" w:hAnsi="Century Gothic"/>
        </w:rPr>
      </w:pPr>
      <w:r>
        <w:rPr>
          <w:rFonts w:ascii="Century Gothic" w:hAnsi="Century Gothic"/>
          <w:b/>
        </w:rPr>
        <w:t>Subthemes:</w:t>
      </w:r>
    </w:p>
    <w:p w14:paraId="09CDA56D" w14:textId="77777777" w:rsidR="00631E64" w:rsidRDefault="00631E64" w:rsidP="00631E64">
      <w:pPr>
        <w:pStyle w:val="Commentaire"/>
        <w:numPr>
          <w:ilvl w:val="0"/>
          <w:numId w:val="2"/>
        </w:numPr>
      </w:pPr>
      <w:r>
        <w:t>Climate Action, Advocacy &amp; Policy</w:t>
      </w:r>
    </w:p>
    <w:p w14:paraId="314FF774" w14:textId="77777777" w:rsidR="00631E64" w:rsidRDefault="00631E64" w:rsidP="00631E64">
      <w:pPr>
        <w:pStyle w:val="Commentaire"/>
        <w:numPr>
          <w:ilvl w:val="0"/>
          <w:numId w:val="2"/>
        </w:numPr>
      </w:pPr>
      <w:r>
        <w:t xml:space="preserve">Energy &amp; Resource Efficiency </w:t>
      </w:r>
    </w:p>
    <w:p w14:paraId="63D4E119" w14:textId="77777777" w:rsidR="00631E64" w:rsidRDefault="00631E64" w:rsidP="00631E64">
      <w:pPr>
        <w:pStyle w:val="Commentaire"/>
        <w:numPr>
          <w:ilvl w:val="0"/>
          <w:numId w:val="2"/>
        </w:numPr>
      </w:pPr>
      <w:r>
        <w:t xml:space="preserve">Eco-enterprise and Human-Centered Design </w:t>
      </w:r>
    </w:p>
    <w:p w14:paraId="78CC729E" w14:textId="77777777" w:rsidR="00631E64" w:rsidRDefault="00631E64" w:rsidP="00631E64">
      <w:pPr>
        <w:pStyle w:val="Commentaire"/>
        <w:numPr>
          <w:ilvl w:val="0"/>
          <w:numId w:val="2"/>
        </w:numPr>
      </w:pPr>
      <w:r>
        <w:t>Circular Waste Management</w:t>
      </w:r>
    </w:p>
    <w:p w14:paraId="5655FEE0" w14:textId="77777777" w:rsidR="00631E64" w:rsidRDefault="00631E64" w:rsidP="00631E64">
      <w:pPr>
        <w:pStyle w:val="Commentaire"/>
        <w:numPr>
          <w:ilvl w:val="0"/>
          <w:numId w:val="2"/>
        </w:numPr>
      </w:pPr>
      <w:r>
        <w:t>Sustainability Communication, Pitch and Storytelling</w:t>
      </w:r>
    </w:p>
    <w:p w14:paraId="3C1FAB5F" w14:textId="77777777" w:rsidR="00631E64" w:rsidRDefault="00631E64" w:rsidP="00631E64">
      <w:pPr>
        <w:pStyle w:val="Commentaire"/>
        <w:numPr>
          <w:ilvl w:val="0"/>
          <w:numId w:val="2"/>
        </w:numPr>
      </w:pPr>
      <w:r>
        <w:t xml:space="preserve">Partnerships, Networks and Investor Matching  </w:t>
      </w:r>
    </w:p>
    <w:p w14:paraId="7767297F" w14:textId="32DD10EB" w:rsidR="00631E64" w:rsidRDefault="00631E64" w:rsidP="003A5B05">
      <w:pPr>
        <w:spacing w:line="360" w:lineRule="auto"/>
        <w:jc w:val="both"/>
        <w:rPr>
          <w:rFonts w:ascii="Century Gothic" w:hAnsi="Century Gothic"/>
        </w:rPr>
      </w:pPr>
      <w:r>
        <w:rPr>
          <w:rFonts w:ascii="Century Gothic" w:hAnsi="Century Gothic"/>
        </w:rPr>
        <w:lastRenderedPageBreak/>
        <w:t>The conference will interactively combine:</w:t>
      </w:r>
    </w:p>
    <w:p w14:paraId="7BBE5667" w14:textId="18957D59" w:rsidR="00ED23F9" w:rsidRPr="002D43A8" w:rsidRDefault="003A5B05" w:rsidP="002D43A8">
      <w:pPr>
        <w:pStyle w:val="Paragraphedeliste"/>
        <w:numPr>
          <w:ilvl w:val="0"/>
          <w:numId w:val="1"/>
        </w:numPr>
        <w:spacing w:line="360" w:lineRule="auto"/>
        <w:jc w:val="both"/>
        <w:rPr>
          <w:rFonts w:ascii="Century Gothic" w:hAnsi="Century Gothic"/>
        </w:rPr>
      </w:pPr>
      <w:r w:rsidRPr="002D43A8">
        <w:rPr>
          <w:rFonts w:ascii="Century Gothic" w:hAnsi="Century Gothic"/>
        </w:rPr>
        <w:t>technical input</w:t>
      </w:r>
      <w:r w:rsidR="00ED23F9" w:rsidRPr="002D43A8">
        <w:rPr>
          <w:rFonts w:ascii="Century Gothic" w:hAnsi="Century Gothic"/>
        </w:rPr>
        <w:t>s from experts on sustain</w:t>
      </w:r>
      <w:r w:rsidRPr="002D43A8">
        <w:rPr>
          <w:rFonts w:ascii="Century Gothic" w:hAnsi="Century Gothic"/>
        </w:rPr>
        <w:t xml:space="preserve">, </w:t>
      </w:r>
    </w:p>
    <w:p w14:paraId="73C85F2E" w14:textId="77777777" w:rsidR="00ED23F9" w:rsidRPr="002D43A8" w:rsidRDefault="00ED23F9" w:rsidP="002D43A8">
      <w:pPr>
        <w:pStyle w:val="Paragraphedeliste"/>
        <w:numPr>
          <w:ilvl w:val="0"/>
          <w:numId w:val="1"/>
        </w:numPr>
        <w:spacing w:line="360" w:lineRule="auto"/>
        <w:jc w:val="both"/>
        <w:rPr>
          <w:rFonts w:ascii="Century Gothic" w:hAnsi="Century Gothic"/>
        </w:rPr>
      </w:pPr>
      <w:r w:rsidRPr="002D43A8">
        <w:rPr>
          <w:rFonts w:ascii="Century Gothic" w:hAnsi="Century Gothic"/>
        </w:rPr>
        <w:t>young people in dialogues about the future of circular economy,</w:t>
      </w:r>
    </w:p>
    <w:p w14:paraId="3E40FD4F" w14:textId="2C3D9D7A" w:rsidR="002D43A8" w:rsidRPr="002D43A8" w:rsidRDefault="003A5B05" w:rsidP="002D43A8">
      <w:pPr>
        <w:pStyle w:val="Paragraphedeliste"/>
        <w:numPr>
          <w:ilvl w:val="0"/>
          <w:numId w:val="1"/>
        </w:numPr>
        <w:spacing w:line="360" w:lineRule="auto"/>
        <w:jc w:val="both"/>
        <w:rPr>
          <w:rFonts w:ascii="Century Gothic" w:hAnsi="Century Gothic"/>
        </w:rPr>
      </w:pPr>
      <w:r w:rsidRPr="002D43A8">
        <w:rPr>
          <w:rFonts w:ascii="Century Gothic" w:hAnsi="Century Gothic"/>
        </w:rPr>
        <w:t>facilitation and practical experience</w:t>
      </w:r>
      <w:r w:rsidR="002D43A8" w:rsidRPr="002D43A8">
        <w:rPr>
          <w:rFonts w:ascii="Century Gothic" w:hAnsi="Century Gothic"/>
        </w:rPr>
        <w:t xml:space="preserve"> in building eco-enterprises,</w:t>
      </w:r>
      <w:r w:rsidR="00A43F57" w:rsidRPr="00A43F57">
        <w:rPr>
          <w:rFonts w:ascii="Century Gothic" w:hAnsi="Century Gothic"/>
        </w:rPr>
        <w:t xml:space="preserve"> </w:t>
      </w:r>
      <w:r w:rsidR="00A43F57" w:rsidRPr="002D43A8">
        <w:rPr>
          <w:rFonts w:ascii="Century Gothic" w:hAnsi="Century Gothic"/>
        </w:rPr>
        <w:t>and</w:t>
      </w:r>
    </w:p>
    <w:p w14:paraId="2A262324" w14:textId="3D1AD7A2" w:rsidR="002D43A8" w:rsidRPr="002D43A8" w:rsidRDefault="002D43A8" w:rsidP="002D43A8">
      <w:pPr>
        <w:pStyle w:val="Paragraphedeliste"/>
        <w:numPr>
          <w:ilvl w:val="0"/>
          <w:numId w:val="1"/>
        </w:numPr>
        <w:spacing w:line="360" w:lineRule="auto"/>
        <w:jc w:val="both"/>
        <w:rPr>
          <w:rFonts w:ascii="Century Gothic" w:hAnsi="Century Gothic"/>
        </w:rPr>
      </w:pPr>
      <w:proofErr w:type="gramStart"/>
      <w:r w:rsidRPr="002D43A8">
        <w:rPr>
          <w:rFonts w:ascii="Century Gothic" w:hAnsi="Century Gothic"/>
        </w:rPr>
        <w:t>lots</w:t>
      </w:r>
      <w:proofErr w:type="gramEnd"/>
      <w:r w:rsidRPr="002D43A8">
        <w:rPr>
          <w:rFonts w:ascii="Century Gothic" w:hAnsi="Century Gothic"/>
        </w:rPr>
        <w:t xml:space="preserve"> of fun games and activities on sustainability.</w:t>
      </w:r>
      <w:r w:rsidR="003A5B05" w:rsidRPr="002D43A8">
        <w:rPr>
          <w:rFonts w:ascii="Century Gothic" w:hAnsi="Century Gothic"/>
        </w:rPr>
        <w:t xml:space="preserve"> </w:t>
      </w:r>
    </w:p>
    <w:p w14:paraId="16B45B74" w14:textId="6D358A75" w:rsidR="003A5B05" w:rsidRPr="003A5B05" w:rsidRDefault="003A5B05" w:rsidP="003A5B05">
      <w:pPr>
        <w:spacing w:line="360" w:lineRule="auto"/>
        <w:jc w:val="both"/>
        <w:rPr>
          <w:rFonts w:ascii="Century Gothic" w:hAnsi="Century Gothic"/>
        </w:rPr>
      </w:pPr>
      <w:r w:rsidRPr="003A5B05">
        <w:rPr>
          <w:rFonts w:ascii="Century Gothic" w:hAnsi="Century Gothic"/>
        </w:rPr>
        <w:t xml:space="preserve">This will ensure delegates go away with skills to enable them and their teams perform to the peak of their abilities. To continue to push the boundaries in delivering better, high </w:t>
      </w:r>
      <w:r w:rsidR="002D43A8">
        <w:rPr>
          <w:rFonts w:ascii="Century Gothic" w:hAnsi="Century Gothic"/>
        </w:rPr>
        <w:t>quality sustainable solutions in their environments</w:t>
      </w:r>
      <w:r w:rsidRPr="003A5B05">
        <w:rPr>
          <w:rFonts w:ascii="Century Gothic" w:hAnsi="Century Gothic"/>
        </w:rPr>
        <w:t xml:space="preserve">. </w:t>
      </w:r>
    </w:p>
    <w:p w14:paraId="45ACD094" w14:textId="77777777" w:rsidR="005E53B1" w:rsidRDefault="003A5B05" w:rsidP="003A5B05">
      <w:pPr>
        <w:spacing w:line="360" w:lineRule="auto"/>
        <w:jc w:val="both"/>
        <w:rPr>
          <w:rFonts w:ascii="Century Gothic" w:hAnsi="Century Gothic"/>
        </w:rPr>
      </w:pPr>
      <w:r w:rsidRPr="003A5B05">
        <w:rPr>
          <w:rFonts w:ascii="Century Gothic" w:hAnsi="Century Gothic"/>
        </w:rPr>
        <w:t>This is an asses</w:t>
      </w:r>
      <w:r>
        <w:rPr>
          <w:rFonts w:ascii="Century Gothic" w:hAnsi="Century Gothic"/>
        </w:rPr>
        <w:t xml:space="preserve">sed Festival and certification </w:t>
      </w:r>
      <w:r w:rsidRPr="003A5B05">
        <w:rPr>
          <w:rFonts w:ascii="Century Gothic" w:hAnsi="Century Gothic"/>
        </w:rPr>
        <w:t>will b</w:t>
      </w:r>
      <w:r w:rsidR="005E53B1">
        <w:rPr>
          <w:rFonts w:ascii="Century Gothic" w:hAnsi="Century Gothic"/>
        </w:rPr>
        <w:t>e awarded against two criteria:</w:t>
      </w:r>
    </w:p>
    <w:p w14:paraId="26BC093D" w14:textId="0F7A3FFC" w:rsidR="005E53B1" w:rsidRPr="005E53B1" w:rsidRDefault="005E53B1" w:rsidP="005E53B1">
      <w:pPr>
        <w:pStyle w:val="Paragraphedeliste"/>
        <w:numPr>
          <w:ilvl w:val="0"/>
          <w:numId w:val="3"/>
        </w:numPr>
        <w:spacing w:line="360" w:lineRule="auto"/>
        <w:jc w:val="both"/>
        <w:rPr>
          <w:rFonts w:ascii="Century Gothic" w:hAnsi="Century Gothic"/>
        </w:rPr>
      </w:pPr>
      <w:r w:rsidRPr="005E53B1">
        <w:rPr>
          <w:rFonts w:ascii="Century Gothic" w:hAnsi="Century Gothic"/>
        </w:rPr>
        <w:t>attendance to 80-100% of</w:t>
      </w:r>
      <w:r w:rsidR="003A5B05" w:rsidRPr="005E53B1">
        <w:rPr>
          <w:rFonts w:ascii="Century Gothic" w:hAnsi="Century Gothic"/>
        </w:rPr>
        <w:t xml:space="preserve"> all sessions </w:t>
      </w:r>
    </w:p>
    <w:p w14:paraId="46BC6B12" w14:textId="0D837510" w:rsidR="000F35B9" w:rsidRPr="00CF0631" w:rsidRDefault="003A5B05" w:rsidP="003A5B05">
      <w:pPr>
        <w:pStyle w:val="Paragraphedeliste"/>
        <w:numPr>
          <w:ilvl w:val="0"/>
          <w:numId w:val="3"/>
        </w:numPr>
        <w:spacing w:line="360" w:lineRule="auto"/>
        <w:jc w:val="both"/>
        <w:rPr>
          <w:rFonts w:ascii="Century Gothic" w:hAnsi="Century Gothic"/>
        </w:rPr>
      </w:pPr>
      <w:proofErr w:type="gramStart"/>
      <w:r w:rsidRPr="005E53B1">
        <w:rPr>
          <w:rFonts w:ascii="Century Gothic" w:hAnsi="Century Gothic"/>
        </w:rPr>
        <w:t>successful</w:t>
      </w:r>
      <w:proofErr w:type="gramEnd"/>
      <w:r w:rsidRPr="005E53B1">
        <w:rPr>
          <w:rFonts w:ascii="Century Gothic" w:hAnsi="Century Gothic"/>
        </w:rPr>
        <w:t xml:space="preserve"> completion of online post workshop assessment. </w:t>
      </w:r>
    </w:p>
    <w:p w14:paraId="391BED19" w14:textId="2E1DC2E0" w:rsidR="000F35B9" w:rsidRPr="000F35B9" w:rsidRDefault="000F35B9" w:rsidP="003A5B05">
      <w:pPr>
        <w:spacing w:line="360" w:lineRule="auto"/>
        <w:jc w:val="both"/>
        <w:rPr>
          <w:rFonts w:ascii="Century Gothic" w:hAnsi="Century Gothic"/>
          <w:b/>
          <w:color w:val="FF0000"/>
        </w:rPr>
      </w:pPr>
      <w:r w:rsidRPr="000F35B9">
        <w:rPr>
          <w:rFonts w:ascii="Century Gothic" w:hAnsi="Century Gothic"/>
          <w:b/>
          <w:color w:val="FF0000"/>
        </w:rPr>
        <w:t>[REGISTER AS DELEGATE]</w:t>
      </w:r>
    </w:p>
    <w:p w14:paraId="46C9CCA3" w14:textId="5BFF8521" w:rsidR="000F35B9" w:rsidRDefault="003624F0" w:rsidP="003A5B05">
      <w:pPr>
        <w:spacing w:line="360" w:lineRule="auto"/>
        <w:jc w:val="both"/>
        <w:rPr>
          <w:rFonts w:ascii="Century Gothic" w:hAnsi="Century Gothic"/>
          <w:b/>
          <w:sz w:val="24"/>
        </w:rPr>
      </w:pPr>
      <w:r w:rsidRPr="003624F0">
        <w:rPr>
          <w:rFonts w:ascii="Century Gothic" w:hAnsi="Century Gothic"/>
          <w:sz w:val="24"/>
        </w:rPr>
        <w:t>Delegates’ registration form:</w:t>
      </w:r>
      <w:r>
        <w:rPr>
          <w:rFonts w:ascii="Century Gothic" w:hAnsi="Century Gothic"/>
          <w:b/>
          <w:sz w:val="24"/>
        </w:rPr>
        <w:t xml:space="preserve"> </w:t>
      </w:r>
      <w:hyperlink r:id="rId7" w:history="1">
        <w:r w:rsidRPr="009E41EE">
          <w:rPr>
            <w:rStyle w:val="Lienhypertexte"/>
            <w:rFonts w:ascii="Century Gothic" w:hAnsi="Century Gothic"/>
            <w:b/>
            <w:sz w:val="24"/>
          </w:rPr>
          <w:t>https://forms.gle/umuqrTZN6uGTL3AV8</w:t>
        </w:r>
      </w:hyperlink>
      <w:r>
        <w:rPr>
          <w:rFonts w:ascii="Century Gothic" w:hAnsi="Century Gothic"/>
          <w:b/>
          <w:sz w:val="24"/>
        </w:rPr>
        <w:t xml:space="preserve"> </w:t>
      </w:r>
    </w:p>
    <w:p w14:paraId="34FAF7F4" w14:textId="77777777" w:rsidR="000B287B" w:rsidRDefault="000B287B" w:rsidP="003A5B05">
      <w:pPr>
        <w:spacing w:line="360" w:lineRule="auto"/>
        <w:jc w:val="both"/>
        <w:rPr>
          <w:rFonts w:ascii="Century Gothic" w:hAnsi="Century Gothic"/>
          <w:b/>
          <w:sz w:val="24"/>
        </w:rPr>
      </w:pPr>
    </w:p>
    <w:p w14:paraId="1F8CB785" w14:textId="01176E12" w:rsidR="008F0B6E" w:rsidRPr="008F0B6E" w:rsidRDefault="008F0B6E" w:rsidP="003A5B05">
      <w:pPr>
        <w:spacing w:line="360" w:lineRule="auto"/>
        <w:jc w:val="both"/>
        <w:rPr>
          <w:rFonts w:ascii="Century Gothic" w:hAnsi="Century Gothic"/>
          <w:b/>
          <w:sz w:val="24"/>
        </w:rPr>
      </w:pPr>
      <w:r w:rsidRPr="008F0B6E">
        <w:rPr>
          <w:rFonts w:ascii="Century Gothic" w:hAnsi="Century Gothic"/>
          <w:b/>
          <w:sz w:val="24"/>
        </w:rPr>
        <w:t xml:space="preserve">Call for Experts </w:t>
      </w:r>
      <w:r w:rsidR="00394B14">
        <w:rPr>
          <w:rFonts w:ascii="Century Gothic" w:hAnsi="Century Gothic"/>
          <w:b/>
          <w:sz w:val="24"/>
        </w:rPr>
        <w:t xml:space="preserve">and Facilitators </w:t>
      </w:r>
      <w:r w:rsidRPr="008F0B6E">
        <w:rPr>
          <w:rFonts w:ascii="Century Gothic" w:hAnsi="Century Gothic"/>
          <w:b/>
          <w:sz w:val="24"/>
        </w:rPr>
        <w:t>for the Youth Sustainability Festival</w:t>
      </w:r>
      <w:r>
        <w:rPr>
          <w:rFonts w:ascii="Century Gothic" w:hAnsi="Century Gothic"/>
          <w:b/>
          <w:sz w:val="24"/>
        </w:rPr>
        <w:t>:</w:t>
      </w:r>
    </w:p>
    <w:p w14:paraId="204AFF12" w14:textId="48D95BE8" w:rsidR="000066FF" w:rsidRPr="008F0B6E" w:rsidRDefault="001D7E67" w:rsidP="003A5B05">
      <w:pPr>
        <w:spacing w:line="360" w:lineRule="auto"/>
        <w:jc w:val="both"/>
        <w:rPr>
          <w:rFonts w:ascii="Century Gothic" w:hAnsi="Century Gothic"/>
        </w:rPr>
      </w:pPr>
      <w:r w:rsidRPr="001D7E67">
        <w:rPr>
          <w:rFonts w:ascii="Century Gothic" w:hAnsi="Century Gothic"/>
        </w:rPr>
        <w:t xml:space="preserve">We are currently identifying </w:t>
      </w:r>
      <w:r w:rsidR="000F35B9">
        <w:rPr>
          <w:rFonts w:ascii="Century Gothic" w:hAnsi="Century Gothic"/>
          <w:b/>
        </w:rPr>
        <w:t>Experts,</w:t>
      </w:r>
      <w:r w:rsidR="000F35B9" w:rsidRPr="001D7E67">
        <w:rPr>
          <w:rFonts w:ascii="Century Gothic" w:hAnsi="Century Gothic"/>
          <w:b/>
        </w:rPr>
        <w:t xml:space="preserve"> </w:t>
      </w:r>
      <w:r w:rsidRPr="001D7E67">
        <w:rPr>
          <w:rFonts w:ascii="Century Gothic" w:hAnsi="Century Gothic"/>
          <w:b/>
        </w:rPr>
        <w:t>Facilitators</w:t>
      </w:r>
      <w:r w:rsidRPr="001D7E67">
        <w:rPr>
          <w:rFonts w:ascii="Century Gothic" w:hAnsi="Century Gothic"/>
        </w:rPr>
        <w:t>/</w:t>
      </w:r>
      <w:r w:rsidRPr="001D7E67">
        <w:rPr>
          <w:rFonts w:ascii="Century Gothic" w:hAnsi="Century Gothic"/>
          <w:b/>
        </w:rPr>
        <w:t>Moderators</w:t>
      </w:r>
      <w:r w:rsidRPr="001D7E67">
        <w:rPr>
          <w:rFonts w:ascii="Century Gothic" w:hAnsi="Century Gothic"/>
        </w:rPr>
        <w:t>/</w:t>
      </w:r>
      <w:r w:rsidRPr="001D7E67">
        <w:rPr>
          <w:rFonts w:ascii="Century Gothic" w:hAnsi="Century Gothic"/>
          <w:b/>
        </w:rPr>
        <w:t xml:space="preserve"> </w:t>
      </w:r>
      <w:r w:rsidRPr="001D7E67">
        <w:rPr>
          <w:rFonts w:ascii="Century Gothic" w:hAnsi="Century Gothic"/>
        </w:rPr>
        <w:t xml:space="preserve">to support us run </w:t>
      </w:r>
      <w:r>
        <w:rPr>
          <w:rFonts w:ascii="Century Gothic" w:hAnsi="Century Gothic"/>
        </w:rPr>
        <w:t xml:space="preserve">the Youth Sustainability Festival. Your participation will be highly appreciated. </w:t>
      </w:r>
    </w:p>
    <w:p w14:paraId="78E1B882" w14:textId="77777777" w:rsidR="000F35B9" w:rsidRPr="003A5B05" w:rsidRDefault="000F35B9" w:rsidP="000F35B9">
      <w:pPr>
        <w:spacing w:line="360" w:lineRule="auto"/>
        <w:jc w:val="both"/>
        <w:rPr>
          <w:rFonts w:ascii="Century Gothic" w:hAnsi="Century Gothic"/>
        </w:rPr>
      </w:pPr>
      <w:r w:rsidRPr="003A5B05">
        <w:rPr>
          <w:rFonts w:ascii="Century Gothic" w:hAnsi="Century Gothic"/>
          <w:b/>
        </w:rPr>
        <w:t>Experts:</w:t>
      </w:r>
      <w:r w:rsidRPr="003A5B05">
        <w:rPr>
          <w:rFonts w:ascii="Century Gothic" w:hAnsi="Century Gothic"/>
        </w:rPr>
        <w:t xml:space="preserve"> As an expert you will be responsible for giving a teaching, lecture or talk on selected topics during the festival. Experts are needed for the keynote speech on the theme, lead the business clinic sessions and other topics which are related to their expertise.</w:t>
      </w:r>
    </w:p>
    <w:p w14:paraId="06703BE8" w14:textId="77777777" w:rsidR="000F35B9" w:rsidRDefault="000F35B9" w:rsidP="000F35B9">
      <w:pPr>
        <w:spacing w:line="360" w:lineRule="auto"/>
        <w:jc w:val="both"/>
        <w:rPr>
          <w:rFonts w:ascii="Century Gothic" w:hAnsi="Century Gothic"/>
          <w:b/>
          <w:i/>
          <w:color w:val="FF0000"/>
        </w:rPr>
      </w:pPr>
      <w:r w:rsidRPr="000F35B9">
        <w:rPr>
          <w:rFonts w:ascii="Century Gothic" w:hAnsi="Century Gothic"/>
          <w:b/>
          <w:i/>
          <w:color w:val="FF0000"/>
        </w:rPr>
        <w:t>Register here as an Expert:</w:t>
      </w:r>
    </w:p>
    <w:p w14:paraId="34B023D3" w14:textId="3EDE02C9" w:rsidR="000F35B9" w:rsidRPr="000B287B" w:rsidRDefault="000F35B9" w:rsidP="000F35B9">
      <w:pPr>
        <w:pStyle w:val="Commentaire"/>
        <w:rPr>
          <w:b/>
          <w:sz w:val="22"/>
          <w:szCs w:val="22"/>
        </w:rPr>
      </w:pPr>
      <w:r w:rsidRPr="000B287B">
        <w:rPr>
          <w:sz w:val="22"/>
          <w:szCs w:val="22"/>
        </w:rPr>
        <w:t>Call for Experts form:</w:t>
      </w:r>
      <w:r w:rsidR="00394B14" w:rsidRPr="000B287B">
        <w:rPr>
          <w:b/>
          <w:sz w:val="22"/>
          <w:szCs w:val="22"/>
        </w:rPr>
        <w:t xml:space="preserve"> </w:t>
      </w:r>
      <w:hyperlink r:id="rId8" w:history="1">
        <w:r w:rsidR="00394B14" w:rsidRPr="000B287B">
          <w:rPr>
            <w:rStyle w:val="Lienhypertexte"/>
            <w:b/>
            <w:sz w:val="22"/>
            <w:szCs w:val="22"/>
          </w:rPr>
          <w:t>https://forms.gle/jcPsDAaTyAj79SsR7</w:t>
        </w:r>
      </w:hyperlink>
      <w:r w:rsidR="00394B14" w:rsidRPr="000B287B">
        <w:rPr>
          <w:b/>
          <w:sz w:val="22"/>
          <w:szCs w:val="22"/>
        </w:rPr>
        <w:t xml:space="preserve"> </w:t>
      </w:r>
    </w:p>
    <w:p w14:paraId="1AB6DD52" w14:textId="729D8126" w:rsidR="000F35B9" w:rsidRPr="003624F0" w:rsidRDefault="000F35B9" w:rsidP="003624F0">
      <w:pPr>
        <w:pStyle w:val="Commentaire"/>
      </w:pPr>
      <w:r>
        <w:lastRenderedPageBreak/>
        <w:t xml:space="preserve"> </w:t>
      </w:r>
    </w:p>
    <w:p w14:paraId="15F7FF04" w14:textId="77777777" w:rsidR="00A74866" w:rsidRDefault="00A74866" w:rsidP="00A74866">
      <w:pPr>
        <w:spacing w:line="360" w:lineRule="auto"/>
        <w:jc w:val="both"/>
        <w:rPr>
          <w:rFonts w:ascii="Century Gothic" w:hAnsi="Century Gothic"/>
        </w:rPr>
      </w:pPr>
      <w:r w:rsidRPr="003A5B05">
        <w:rPr>
          <w:rFonts w:ascii="Century Gothic" w:hAnsi="Century Gothic"/>
          <w:b/>
        </w:rPr>
        <w:t>Facilitators</w:t>
      </w:r>
      <w:r w:rsidRPr="003A5B05">
        <w:rPr>
          <w:rFonts w:ascii="Century Gothic" w:hAnsi="Century Gothic"/>
        </w:rPr>
        <w:t xml:space="preserve">: As a facilitator, you will be responsible for assisting the organizing team in providing technical support during the virtual sessions and organizing logistics and resources needed by participants and other invitees to be able to have a smooth participation in this 2-day virtual festival. </w:t>
      </w:r>
    </w:p>
    <w:p w14:paraId="2B616D60" w14:textId="14A9E545" w:rsidR="00032050" w:rsidRPr="00032050" w:rsidRDefault="00032050" w:rsidP="00A74866">
      <w:pPr>
        <w:spacing w:line="360" w:lineRule="auto"/>
        <w:jc w:val="both"/>
        <w:rPr>
          <w:rFonts w:ascii="Century Gothic" w:hAnsi="Century Gothic"/>
          <w:b/>
          <w:i/>
          <w:color w:val="FF0000"/>
        </w:rPr>
      </w:pPr>
      <w:r>
        <w:rPr>
          <w:rFonts w:ascii="Century Gothic" w:hAnsi="Century Gothic"/>
          <w:b/>
          <w:i/>
          <w:color w:val="FF0000"/>
        </w:rPr>
        <w:t>Register here as Facilitator/Moderator</w:t>
      </w:r>
      <w:r w:rsidRPr="000F35B9">
        <w:rPr>
          <w:rFonts w:ascii="Century Gothic" w:hAnsi="Century Gothic"/>
          <w:b/>
          <w:i/>
          <w:color w:val="FF0000"/>
        </w:rPr>
        <w:t>:</w:t>
      </w:r>
    </w:p>
    <w:p w14:paraId="241D95D7" w14:textId="1E196B72" w:rsidR="00032050" w:rsidRDefault="00032050">
      <w:r>
        <w:t xml:space="preserve">Call for Facilitators/Moderators form: </w:t>
      </w:r>
      <w:hyperlink r:id="rId9" w:history="1">
        <w:r w:rsidRPr="000B287B">
          <w:rPr>
            <w:rStyle w:val="Lienhypertexte"/>
            <w:b/>
          </w:rPr>
          <w:t>https://forms.gle/hihU12aUCRRqSPPC8</w:t>
        </w:r>
      </w:hyperlink>
      <w:r>
        <w:t xml:space="preserve"> </w:t>
      </w:r>
    </w:p>
    <w:p w14:paraId="1B070D81" w14:textId="77777777" w:rsidR="000B287B" w:rsidRDefault="000B287B"/>
    <w:p w14:paraId="6BAFED3A" w14:textId="77777777" w:rsidR="00414788" w:rsidRDefault="00414788">
      <w:pPr>
        <w:rPr>
          <w:b/>
        </w:rPr>
      </w:pPr>
    </w:p>
    <w:p w14:paraId="789DDABD" w14:textId="572CC208" w:rsidR="000B287B" w:rsidRPr="00414788" w:rsidRDefault="00414788">
      <w:pPr>
        <w:rPr>
          <w:b/>
        </w:rPr>
      </w:pPr>
      <w:r>
        <w:rPr>
          <w:b/>
        </w:rPr>
        <w:t xml:space="preserve">SAMMY </w:t>
      </w:r>
      <w:r w:rsidR="0013458C" w:rsidRPr="00414788">
        <w:rPr>
          <w:b/>
        </w:rPr>
        <w:t>PLEASE NOTE:</w:t>
      </w:r>
      <w:r w:rsidR="0013458C" w:rsidRPr="00414788">
        <w:rPr>
          <w:b/>
        </w:rPr>
        <w:br/>
      </w:r>
    </w:p>
    <w:p w14:paraId="443CC009" w14:textId="7D4D04F3" w:rsidR="0013458C" w:rsidRDefault="0013458C">
      <w:r>
        <w:t>The link that will be generated out of this landing page on the website, let it appear something like:</w:t>
      </w:r>
    </w:p>
    <w:p w14:paraId="11E0EF67" w14:textId="38570CA4" w:rsidR="0013458C" w:rsidRDefault="0013458C">
      <w:proofErr w:type="gramStart"/>
      <w:r>
        <w:t>ecocarewaste.com/</w:t>
      </w:r>
      <w:r w:rsidRPr="00414788">
        <w:rPr>
          <w:color w:val="FF0000"/>
        </w:rPr>
        <w:t>festival</w:t>
      </w:r>
      <w:proofErr w:type="gramEnd"/>
      <w:r w:rsidRPr="00414788">
        <w:rPr>
          <w:color w:val="FF0000"/>
        </w:rPr>
        <w:t xml:space="preserve"> </w:t>
      </w:r>
      <w:bookmarkStart w:id="0" w:name="_GoBack"/>
      <w:bookmarkEnd w:id="0"/>
    </w:p>
    <w:sectPr w:rsidR="0013458C" w:rsidSect="007E3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C5B06"/>
    <w:multiLevelType w:val="hybridMultilevel"/>
    <w:tmpl w:val="228C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464EC"/>
    <w:multiLevelType w:val="hybridMultilevel"/>
    <w:tmpl w:val="D76E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032B9"/>
    <w:multiLevelType w:val="hybridMultilevel"/>
    <w:tmpl w:val="5B16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E0"/>
    <w:rsid w:val="000066FF"/>
    <w:rsid w:val="000138ED"/>
    <w:rsid w:val="00032050"/>
    <w:rsid w:val="000B287B"/>
    <w:rsid w:val="000F35B9"/>
    <w:rsid w:val="0013458C"/>
    <w:rsid w:val="001434FB"/>
    <w:rsid w:val="00160446"/>
    <w:rsid w:val="00173F79"/>
    <w:rsid w:val="001D489A"/>
    <w:rsid w:val="001D7E67"/>
    <w:rsid w:val="00270263"/>
    <w:rsid w:val="002D43A8"/>
    <w:rsid w:val="003624F0"/>
    <w:rsid w:val="00375869"/>
    <w:rsid w:val="00394B14"/>
    <w:rsid w:val="003A5B05"/>
    <w:rsid w:val="003E05E0"/>
    <w:rsid w:val="00414788"/>
    <w:rsid w:val="0045135E"/>
    <w:rsid w:val="004E345E"/>
    <w:rsid w:val="005E53B1"/>
    <w:rsid w:val="006038D6"/>
    <w:rsid w:val="0060758C"/>
    <w:rsid w:val="006076E6"/>
    <w:rsid w:val="00631E64"/>
    <w:rsid w:val="0063340A"/>
    <w:rsid w:val="006F3041"/>
    <w:rsid w:val="007E3A60"/>
    <w:rsid w:val="007E5E92"/>
    <w:rsid w:val="00842BA3"/>
    <w:rsid w:val="008F0B6E"/>
    <w:rsid w:val="009300C9"/>
    <w:rsid w:val="009E5C6E"/>
    <w:rsid w:val="009F7932"/>
    <w:rsid w:val="00A43F57"/>
    <w:rsid w:val="00A74866"/>
    <w:rsid w:val="00A830CA"/>
    <w:rsid w:val="00B02FED"/>
    <w:rsid w:val="00B32DD8"/>
    <w:rsid w:val="00B52071"/>
    <w:rsid w:val="00BA75A3"/>
    <w:rsid w:val="00CF0631"/>
    <w:rsid w:val="00D42985"/>
    <w:rsid w:val="00E252CB"/>
    <w:rsid w:val="00EC58E5"/>
    <w:rsid w:val="00ED23F9"/>
    <w:rsid w:val="00F1590F"/>
    <w:rsid w:val="00F51743"/>
    <w:rsid w:val="00FC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E3C9"/>
  <w15:chartTrackingRefBased/>
  <w15:docId w15:val="{55466CA4-5072-492F-B178-0C54E854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5E0"/>
    <w:pPr>
      <w:spacing w:before="100" w:beforeAutospacing="1" w:line="256" w:lineRule="auto"/>
    </w:pPr>
    <w:rPr>
      <w:rFonts w:ascii="Calibri" w:eastAsia="Times New Roman"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15">
    <w:name w:val="15"/>
    <w:basedOn w:val="Policepardfaut"/>
    <w:rsid w:val="003E05E0"/>
    <w:rPr>
      <w:rFonts w:ascii="Calibri" w:hAnsi="Calibri" w:cs="Calibri" w:hint="default"/>
      <w:color w:val="0563C1"/>
      <w:u w:val="single"/>
    </w:rPr>
  </w:style>
  <w:style w:type="character" w:styleId="Marquedecommentaire">
    <w:name w:val="annotation reference"/>
    <w:basedOn w:val="Policepardfaut"/>
    <w:uiPriority w:val="99"/>
    <w:semiHidden/>
    <w:unhideWhenUsed/>
    <w:rsid w:val="006038D6"/>
    <w:rPr>
      <w:sz w:val="16"/>
      <w:szCs w:val="16"/>
    </w:rPr>
  </w:style>
  <w:style w:type="paragraph" w:styleId="Commentaire">
    <w:name w:val="annotation text"/>
    <w:basedOn w:val="Normal"/>
    <w:link w:val="CommentaireCar"/>
    <w:uiPriority w:val="99"/>
    <w:unhideWhenUsed/>
    <w:rsid w:val="006038D6"/>
    <w:pPr>
      <w:spacing w:line="240" w:lineRule="auto"/>
    </w:pPr>
    <w:rPr>
      <w:sz w:val="20"/>
      <w:szCs w:val="20"/>
    </w:rPr>
  </w:style>
  <w:style w:type="character" w:customStyle="1" w:styleId="CommentaireCar">
    <w:name w:val="Commentaire Car"/>
    <w:basedOn w:val="Policepardfaut"/>
    <w:link w:val="Commentaire"/>
    <w:uiPriority w:val="99"/>
    <w:rsid w:val="006038D6"/>
    <w:rPr>
      <w:rFonts w:ascii="Calibri" w:eastAsia="Times New Roman"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6038D6"/>
    <w:rPr>
      <w:b/>
      <w:bCs/>
    </w:rPr>
  </w:style>
  <w:style w:type="character" w:customStyle="1" w:styleId="ObjetducommentaireCar">
    <w:name w:val="Objet du commentaire Car"/>
    <w:basedOn w:val="CommentaireCar"/>
    <w:link w:val="Objetducommentaire"/>
    <w:uiPriority w:val="99"/>
    <w:semiHidden/>
    <w:rsid w:val="006038D6"/>
    <w:rPr>
      <w:rFonts w:ascii="Calibri" w:eastAsia="Times New Roman" w:hAnsi="Calibri" w:cs="Times New Roman"/>
      <w:b/>
      <w:bCs/>
      <w:sz w:val="20"/>
      <w:szCs w:val="20"/>
    </w:rPr>
  </w:style>
  <w:style w:type="paragraph" w:styleId="Textedebulles">
    <w:name w:val="Balloon Text"/>
    <w:basedOn w:val="Normal"/>
    <w:link w:val="TextedebullesCar"/>
    <w:uiPriority w:val="99"/>
    <w:semiHidden/>
    <w:unhideWhenUsed/>
    <w:rsid w:val="006038D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38D6"/>
    <w:rPr>
      <w:rFonts w:ascii="Segoe UI" w:eastAsia="Times New Roman" w:hAnsi="Segoe UI" w:cs="Segoe UI"/>
      <w:sz w:val="18"/>
      <w:szCs w:val="18"/>
    </w:rPr>
  </w:style>
  <w:style w:type="paragraph" w:styleId="Paragraphedeliste">
    <w:name w:val="List Paragraph"/>
    <w:basedOn w:val="Normal"/>
    <w:uiPriority w:val="34"/>
    <w:qFormat/>
    <w:rsid w:val="002D43A8"/>
    <w:pPr>
      <w:ind w:left="720"/>
      <w:contextualSpacing/>
    </w:pPr>
  </w:style>
  <w:style w:type="character" w:styleId="Lienhypertexte">
    <w:name w:val="Hyperlink"/>
    <w:basedOn w:val="Policepardfaut"/>
    <w:uiPriority w:val="99"/>
    <w:unhideWhenUsed/>
    <w:rsid w:val="000F3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807350">
      <w:bodyDiv w:val="1"/>
      <w:marLeft w:val="0"/>
      <w:marRight w:val="0"/>
      <w:marTop w:val="0"/>
      <w:marBottom w:val="0"/>
      <w:divBdr>
        <w:top w:val="none" w:sz="0" w:space="0" w:color="auto"/>
        <w:left w:val="none" w:sz="0" w:space="0" w:color="auto"/>
        <w:bottom w:val="none" w:sz="0" w:space="0" w:color="auto"/>
        <w:right w:val="none" w:sz="0" w:space="0" w:color="auto"/>
      </w:divBdr>
    </w:div>
    <w:div w:id="6389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jcPsDAaTyAj79SsR7" TargetMode="External"/><Relationship Id="rId3" Type="http://schemas.openxmlformats.org/officeDocument/2006/relationships/settings" Target="settings.xml"/><Relationship Id="rId7" Type="http://schemas.openxmlformats.org/officeDocument/2006/relationships/hyperlink" Target="https://forms.gle/umuqrTZN6uGTL3A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hyecomindset?s=20" TargetMode="External"/><Relationship Id="rId11" Type="http://schemas.openxmlformats.org/officeDocument/2006/relationships/theme" Target="theme/theme1.xml"/><Relationship Id="rId5" Type="http://schemas.openxmlformats.org/officeDocument/2006/relationships/hyperlink" Target="http://www.ecocarewas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hihU12aUCRRqSPP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513</Words>
  <Characters>2929</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Nyarko</dc:creator>
  <cp:keywords/>
  <dc:description/>
  <cp:lastModifiedBy>Jackson Nyarko</cp:lastModifiedBy>
  <cp:revision>21</cp:revision>
  <cp:lastPrinted>2021-09-04T17:47:00Z</cp:lastPrinted>
  <dcterms:created xsi:type="dcterms:W3CDTF">2021-09-14T14:29:00Z</dcterms:created>
  <dcterms:modified xsi:type="dcterms:W3CDTF">2021-09-14T18:27:00Z</dcterms:modified>
</cp:coreProperties>
</file>