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E2C" w:rsidRDefault="00057E2C" w:rsidP="00057E2C">
      <w:r>
        <w:t>2019/09/0</w:t>
      </w:r>
      <w:r w:rsidR="005424C9">
        <w:t>4</w:t>
      </w:r>
      <w:r w:rsidR="0088304C">
        <w:rPr>
          <w:rFonts w:hint="eastAsia"/>
        </w:rPr>
        <w:t>質問</w:t>
      </w:r>
      <w:r w:rsidR="005424C9">
        <w:t xml:space="preserve"> </w:t>
      </w:r>
      <w:r w:rsidR="005424C9">
        <w:rPr>
          <w:rFonts w:hint="eastAsia"/>
        </w:rPr>
        <w:t>小須田明</w:t>
      </w:r>
    </w:p>
    <w:p w:rsidR="00057E2C" w:rsidRDefault="00057E2C" w:rsidP="00057E2C"/>
    <w:p w:rsidR="00057E2C" w:rsidRDefault="00057E2C" w:rsidP="00057E2C">
      <w:r>
        <w:t>RQ「特定興行チケット不正転売禁止法の施行は、チケット中古市場価格を減少させるのか」</w:t>
      </w:r>
    </w:p>
    <w:p w:rsidR="00057E2C" w:rsidRDefault="00057E2C" w:rsidP="00057E2C"/>
    <w:p w:rsidR="00057E2C" w:rsidRDefault="00057E2C" w:rsidP="00C8665F">
      <w:pPr>
        <w:pStyle w:val="1"/>
      </w:pPr>
      <w:r>
        <w:rPr>
          <w:rFonts w:hint="eastAsia"/>
        </w:rPr>
        <w:t>調査法</w:t>
      </w:r>
    </w:p>
    <w:p w:rsidR="00057E2C" w:rsidRDefault="00057E2C" w:rsidP="00057E2C">
      <w:pPr>
        <w:rPr>
          <w:rFonts w:hint="eastAsia"/>
        </w:rPr>
      </w:pPr>
      <w:r>
        <w:t>- 中古チケット取り扱いサイト「チケット流通センター」より、2019/05/16から2019/08/10にかけて以下のアーティストの全チケット出品データを取得</w:t>
      </w:r>
      <w:r w:rsidR="00C8665F">
        <w:rPr>
          <w:rFonts w:hint="eastAsia"/>
        </w:rPr>
        <w:t>。</w:t>
      </w:r>
    </w:p>
    <w:p w:rsidR="00057E2C" w:rsidRDefault="00057E2C" w:rsidP="00057E2C">
      <w:r>
        <w:t xml:space="preserve"> アイドルグループ</w:t>
      </w:r>
    </w:p>
    <w:p w:rsidR="00057E2C" w:rsidRDefault="00057E2C" w:rsidP="00057E2C">
      <w:r>
        <w:t xml:space="preserve"> </w:t>
      </w:r>
      <w:r>
        <w:tab/>
        <w:t>ジャニーズJr</w:t>
      </w:r>
    </w:p>
    <w:p w:rsidR="00057E2C" w:rsidRDefault="00057E2C" w:rsidP="00057E2C">
      <w:r>
        <w:t xml:space="preserve"> </w:t>
      </w:r>
      <w:r>
        <w:tab/>
        <w:t xml:space="preserve">Kis My Ft2 </w:t>
      </w:r>
    </w:p>
    <w:p w:rsidR="00057E2C" w:rsidRDefault="00057E2C" w:rsidP="00057E2C">
      <w:r>
        <w:t xml:space="preserve"> </w:t>
      </w:r>
      <w:r>
        <w:tab/>
        <w:t xml:space="preserve"> Sexy Zone</w:t>
      </w:r>
    </w:p>
    <w:p w:rsidR="00057E2C" w:rsidRDefault="00057E2C" w:rsidP="00057E2C">
      <w:r>
        <w:t xml:space="preserve"> </w:t>
      </w:r>
      <w:r>
        <w:tab/>
        <w:t xml:space="preserve"> NEWS</w:t>
      </w:r>
    </w:p>
    <w:p w:rsidR="00C8665F" w:rsidRDefault="00057E2C" w:rsidP="00057E2C">
      <w:r>
        <w:t xml:space="preserve"> 演歌グループ</w:t>
      </w:r>
    </w:p>
    <w:p w:rsidR="00057E2C" w:rsidRDefault="00057E2C" w:rsidP="00057E2C">
      <w:r>
        <w:tab/>
        <w:t>※演歌グループは母数がアイドルグループに比べ非常に少ないため、「演歌ジャンルチケット」として取得集計する。</w:t>
      </w:r>
    </w:p>
    <w:p w:rsidR="00966AFE" w:rsidRDefault="00966AFE" w:rsidP="00057E2C">
      <w:pPr>
        <w:rPr>
          <w:rFonts w:hint="eastAsia"/>
        </w:rPr>
      </w:pPr>
      <w:r>
        <w:rPr>
          <w:rFonts w:hint="eastAsia"/>
        </w:rPr>
        <w:t>-</w:t>
      </w:r>
      <w:r>
        <w:t xml:space="preserve"> </w:t>
      </w:r>
      <w:r>
        <w:rPr>
          <w:rFonts w:hint="eastAsia"/>
        </w:rPr>
        <w:t>アイドルグループを対象グループ、演歌グループをトリートメントグループとする。</w:t>
      </w:r>
    </w:p>
    <w:p w:rsidR="00057E2C" w:rsidRDefault="00057E2C" w:rsidP="00057E2C">
      <w:r>
        <w:t>- アイドルグループについて : これらのアイドルの選定の理由は、法施行前のチケット単位あたり価格が6桁を超える出品が少なくない数見られたことから、法施行による取締の対象者である業者としての出品者が多く存在する市場だと考えたため。</w:t>
      </w:r>
    </w:p>
    <w:p w:rsidR="00057E2C" w:rsidRDefault="00057E2C" w:rsidP="00057E2C">
      <w:pPr>
        <w:rPr>
          <w:rFonts w:hint="eastAsia"/>
        </w:rPr>
      </w:pPr>
      <w:r>
        <w:t>- 以下のモデルに従い重回帰分析を行う。</w:t>
      </w:r>
    </w:p>
    <w:p w:rsidR="0061269F" w:rsidRDefault="0061269F" w:rsidP="00057E2C">
      <w:pPr>
        <w:rPr>
          <w:rFonts w:hint="eastAsia"/>
        </w:rPr>
      </w:pPr>
    </w:p>
    <w:p w:rsidR="00057E2C" w:rsidRPr="0061269F" w:rsidRDefault="00057E2C" w:rsidP="0061269F">
      <w:pPr>
        <w:jc w:val="center"/>
        <w:rPr>
          <w:i/>
          <w:iCs/>
        </w:rPr>
      </w:pPr>
      <w:r w:rsidRPr="0061269F">
        <w:rPr>
          <w:rFonts w:hint="eastAsia"/>
          <w:i/>
          <w:iCs/>
        </w:rPr>
        <w:t>チケット一枚あたり価格</w:t>
      </w:r>
      <w:r w:rsidRPr="0061269F">
        <w:rPr>
          <w:i/>
          <w:iCs/>
        </w:rPr>
        <w:t xml:space="preserve"> = </w:t>
      </w:r>
      <w:r w:rsidR="00B72C44">
        <w:rPr>
          <w:rFonts w:hint="eastAsia"/>
          <w:i/>
          <w:iCs/>
        </w:rPr>
        <w:t>a</w:t>
      </w:r>
    </w:p>
    <w:p w:rsidR="00057E2C" w:rsidRPr="0061269F" w:rsidRDefault="00057E2C" w:rsidP="0061269F">
      <w:pPr>
        <w:jc w:val="center"/>
        <w:rPr>
          <w:i/>
          <w:iCs/>
        </w:rPr>
      </w:pPr>
      <w:r w:rsidRPr="0061269F">
        <w:rPr>
          <w:i/>
          <w:iCs/>
        </w:rPr>
        <w:t>+ b1 × 公演まで残り日数</w:t>
      </w:r>
    </w:p>
    <w:p w:rsidR="00057E2C" w:rsidRPr="0061269F" w:rsidRDefault="00057E2C" w:rsidP="0061269F">
      <w:pPr>
        <w:jc w:val="center"/>
        <w:rPr>
          <w:i/>
          <w:iCs/>
        </w:rPr>
      </w:pPr>
      <w:r w:rsidRPr="0061269F">
        <w:rPr>
          <w:i/>
          <w:iCs/>
        </w:rPr>
        <w:t>+ b2 × アーティストダミー</w:t>
      </w:r>
    </w:p>
    <w:p w:rsidR="00057E2C" w:rsidRPr="0061269F" w:rsidRDefault="00057E2C" w:rsidP="0061269F">
      <w:pPr>
        <w:jc w:val="center"/>
        <w:rPr>
          <w:i/>
          <w:iCs/>
        </w:rPr>
      </w:pPr>
      <w:r w:rsidRPr="0061269F">
        <w:rPr>
          <w:i/>
          <w:iCs/>
        </w:rPr>
        <w:t>+ b3 × 法施行前後ダミー</w:t>
      </w:r>
    </w:p>
    <w:p w:rsidR="00FD64C2" w:rsidRPr="0061269F" w:rsidRDefault="00057E2C" w:rsidP="00044FB6">
      <w:pPr>
        <w:jc w:val="center"/>
        <w:rPr>
          <w:rFonts w:hint="eastAsia"/>
          <w:i/>
          <w:iCs/>
        </w:rPr>
      </w:pPr>
      <w:r w:rsidRPr="0061269F">
        <w:rPr>
          <w:i/>
          <w:iCs/>
        </w:rPr>
        <w:t>+ b4 × (アーティストダミー×法施行前後ダミー)</w:t>
      </w:r>
      <w:r w:rsidR="00FD64C2">
        <w:rPr>
          <w:rFonts w:hint="eastAsia"/>
          <w:i/>
          <w:iCs/>
        </w:rPr>
        <w:t>交差項</w:t>
      </w:r>
    </w:p>
    <w:p w:rsidR="00057E2C" w:rsidRPr="0061269F" w:rsidRDefault="00057E2C" w:rsidP="0061269F">
      <w:pPr>
        <w:jc w:val="center"/>
        <w:rPr>
          <w:i/>
          <w:iCs/>
        </w:rPr>
      </w:pPr>
      <w:r w:rsidRPr="0061269F">
        <w:rPr>
          <w:i/>
          <w:iCs/>
        </w:rPr>
        <w:t>+ 誤差項</w:t>
      </w:r>
    </w:p>
    <w:p w:rsidR="00057E2C" w:rsidRDefault="00057E2C" w:rsidP="00057E2C"/>
    <w:p w:rsidR="00057E2C" w:rsidRDefault="00057E2C" w:rsidP="00057E2C">
      <w:r>
        <w:t>- もし(アーティストダミー×法施行前後ダミー)交差項の係数が負でかつ有意であれば、以下のことが確認される。</w:t>
      </w:r>
    </w:p>
    <w:p w:rsidR="00057E2C" w:rsidRDefault="00057E2C" w:rsidP="00057E2C">
      <w:r>
        <w:rPr>
          <w:rFonts w:hint="eastAsia"/>
        </w:rPr>
        <w:t>「法施行によって、アイドルグループの中古チケット価格は減少した」</w:t>
      </w:r>
    </w:p>
    <w:p w:rsidR="005E7CEE" w:rsidRDefault="005E7CEE" w:rsidP="00057E2C"/>
    <w:p w:rsidR="00057E2C" w:rsidRDefault="00057E2C" w:rsidP="005E7CEE">
      <w:pPr>
        <w:pStyle w:val="1"/>
      </w:pPr>
      <w:r>
        <w:t>フルサンプルでの分析の実行</w:t>
      </w:r>
    </w:p>
    <w:p w:rsidR="00057E2C" w:rsidRDefault="00057E2C" w:rsidP="00057E2C">
      <w:r>
        <w:t>データの名称と説明</w:t>
      </w:r>
    </w:p>
    <w:p w:rsidR="005E7CEE" w:rsidRDefault="005E7CEE" w:rsidP="00057E2C"/>
    <w:tbl>
      <w:tblPr>
        <w:tblStyle w:val="a3"/>
        <w:tblW w:w="0" w:type="auto"/>
        <w:tblLook w:val="04A0" w:firstRow="1" w:lastRow="0" w:firstColumn="1" w:lastColumn="0" w:noHBand="0" w:noVBand="1"/>
      </w:tblPr>
      <w:tblGrid>
        <w:gridCol w:w="4244"/>
        <w:gridCol w:w="4244"/>
      </w:tblGrid>
      <w:tr w:rsidR="005E7CEE" w:rsidTr="005E7CEE">
        <w:tc>
          <w:tcPr>
            <w:tcW w:w="4244" w:type="dxa"/>
          </w:tcPr>
          <w:p w:rsidR="005E7CEE" w:rsidRDefault="005E7CEE" w:rsidP="00057E2C">
            <w:pPr>
              <w:rPr>
                <w:rFonts w:hint="eastAsia"/>
              </w:rPr>
            </w:pPr>
            <w:r>
              <w:t>price_per_unit</w:t>
            </w:r>
          </w:p>
        </w:tc>
        <w:tc>
          <w:tcPr>
            <w:tcW w:w="4244" w:type="dxa"/>
          </w:tcPr>
          <w:p w:rsidR="005E7CEE" w:rsidRDefault="005E7CEE" w:rsidP="00057E2C">
            <w:r>
              <w:t>単位あたりチケット価格</w:t>
            </w:r>
          </w:p>
        </w:tc>
      </w:tr>
      <w:tr w:rsidR="005E7CEE" w:rsidTr="005E7CEE">
        <w:tc>
          <w:tcPr>
            <w:tcW w:w="4244" w:type="dxa"/>
          </w:tcPr>
          <w:p w:rsidR="005E7CEE" w:rsidRDefault="00D531A0" w:rsidP="00D531A0">
            <w:r>
              <w:lastRenderedPageBreak/>
              <w:t>left_days</w:t>
            </w:r>
          </w:p>
        </w:tc>
        <w:tc>
          <w:tcPr>
            <w:tcW w:w="4244" w:type="dxa"/>
          </w:tcPr>
          <w:p w:rsidR="005E7CEE" w:rsidRDefault="00D531A0" w:rsidP="00057E2C">
            <w:pPr>
              <w:rPr>
                <w:rFonts w:hint="eastAsia"/>
              </w:rPr>
            </w:pPr>
            <w:r>
              <w:t>公演まで残り日数</w:t>
            </w:r>
          </w:p>
        </w:tc>
      </w:tr>
      <w:tr w:rsidR="005E7CEE" w:rsidTr="005E7CEE">
        <w:tc>
          <w:tcPr>
            <w:tcW w:w="4244" w:type="dxa"/>
          </w:tcPr>
          <w:p w:rsidR="005E7CEE" w:rsidRDefault="003D529E" w:rsidP="00057E2C">
            <w:r>
              <w:t>is_jannies</w:t>
            </w:r>
          </w:p>
        </w:tc>
        <w:tc>
          <w:tcPr>
            <w:tcW w:w="4244" w:type="dxa"/>
          </w:tcPr>
          <w:p w:rsidR="005E7CEE" w:rsidRDefault="003D529E" w:rsidP="00057E2C">
            <w:r>
              <w:t>アーティストダミー(アイドルなら1, 演歌なら0)</w:t>
            </w:r>
          </w:p>
        </w:tc>
      </w:tr>
      <w:tr w:rsidR="005E7CEE" w:rsidTr="005E7CEE">
        <w:tc>
          <w:tcPr>
            <w:tcW w:w="4244" w:type="dxa"/>
          </w:tcPr>
          <w:p w:rsidR="005E7CEE" w:rsidRDefault="003D529E" w:rsidP="00057E2C">
            <w:r>
              <w:t>after</w:t>
            </w:r>
          </w:p>
        </w:tc>
        <w:tc>
          <w:tcPr>
            <w:tcW w:w="4244" w:type="dxa"/>
          </w:tcPr>
          <w:p w:rsidR="005E7CEE" w:rsidRDefault="003D529E" w:rsidP="00057E2C">
            <w:r>
              <w:t>法施行前後ダミー</w:t>
            </w:r>
          </w:p>
        </w:tc>
      </w:tr>
      <w:tr w:rsidR="005E7CEE" w:rsidTr="005E7CEE">
        <w:tc>
          <w:tcPr>
            <w:tcW w:w="4244" w:type="dxa"/>
          </w:tcPr>
          <w:p w:rsidR="005E7CEE" w:rsidRDefault="003D529E" w:rsidP="00057E2C">
            <w:r>
              <w:t>after_and_is_jannies</w:t>
            </w:r>
          </w:p>
        </w:tc>
        <w:tc>
          <w:tcPr>
            <w:tcW w:w="4244" w:type="dxa"/>
          </w:tcPr>
          <w:p w:rsidR="005E7CEE" w:rsidRDefault="003D529E" w:rsidP="00057E2C">
            <w:r>
              <w:t>交差項</w:t>
            </w:r>
          </w:p>
        </w:tc>
      </w:tr>
    </w:tbl>
    <w:p w:rsidR="00823949" w:rsidRDefault="00823949" w:rsidP="00057E2C"/>
    <w:p w:rsidR="00057E2C" w:rsidRDefault="00E1026C" w:rsidP="00410E5D">
      <w:r>
        <w:rPr>
          <w:rFonts w:hint="eastAsia"/>
        </w:rPr>
        <w:t>結果</w:t>
      </w:r>
      <w:r w:rsidR="00DB7269">
        <w:t>:</w:t>
      </w:r>
    </w:p>
    <w:tbl>
      <w:tblPr>
        <w:tblStyle w:val="a3"/>
        <w:tblW w:w="0" w:type="auto"/>
        <w:tblLook w:val="04A0" w:firstRow="1" w:lastRow="0" w:firstColumn="1" w:lastColumn="0" w:noHBand="0" w:noVBand="1"/>
      </w:tblPr>
      <w:tblGrid>
        <w:gridCol w:w="8488"/>
      </w:tblGrid>
      <w:tr w:rsidR="00B779C1" w:rsidTr="00B779C1">
        <w:tc>
          <w:tcPr>
            <w:tcW w:w="8488" w:type="dxa"/>
          </w:tcPr>
          <w:p w:rsidR="00B779C1" w:rsidRDefault="00B779C1" w:rsidP="00B779C1">
            <w:r>
              <w:t>Call:</w:t>
            </w:r>
          </w:p>
          <w:p w:rsidR="00B779C1" w:rsidRDefault="00B779C1" w:rsidP="00B779C1">
            <w:r>
              <w:t xml:space="preserve">lm(formula = data$price_per_unit ~ data$left_days + data$after + </w:t>
            </w:r>
          </w:p>
          <w:p w:rsidR="00B779C1" w:rsidRDefault="00B779C1" w:rsidP="00B779C1">
            <w:r>
              <w:t xml:space="preserve">    data$is_jannies + data$after_and_js_jannies, data = data)</w:t>
            </w:r>
          </w:p>
          <w:p w:rsidR="00B779C1" w:rsidRDefault="00B779C1" w:rsidP="00B779C1"/>
          <w:p w:rsidR="00B779C1" w:rsidRDefault="00B779C1" w:rsidP="00B779C1">
            <w:r>
              <w:t>Residuals:</w:t>
            </w:r>
          </w:p>
          <w:p w:rsidR="00B779C1" w:rsidRDefault="00B779C1" w:rsidP="00B779C1">
            <w:r>
              <w:t xml:space="preserve">   Min     1Q Median     3Q    Max </w:t>
            </w:r>
          </w:p>
          <w:p w:rsidR="00B779C1" w:rsidRDefault="00B779C1" w:rsidP="00B779C1">
            <w:r>
              <w:t xml:space="preserve">-43531 -19238 -11738   3235 523235 </w:t>
            </w:r>
          </w:p>
          <w:p w:rsidR="00B779C1" w:rsidRDefault="00B779C1" w:rsidP="00B779C1">
            <w:pPr>
              <w:rPr>
                <w:rFonts w:hint="eastAsia"/>
              </w:rPr>
            </w:pPr>
          </w:p>
          <w:p w:rsidR="00B779C1" w:rsidRDefault="00B779C1" w:rsidP="00B779C1">
            <w:r>
              <w:t>Coefficients:</w:t>
            </w:r>
          </w:p>
          <w:p w:rsidR="00B779C1" w:rsidRDefault="00B779C1" w:rsidP="00B779C1">
            <w:r>
              <w:t xml:space="preserve">                            Estimate Std. Error t value Pr(&gt;|t|)    </w:t>
            </w:r>
          </w:p>
          <w:p w:rsidR="00B779C1" w:rsidRDefault="00B779C1" w:rsidP="00B779C1">
            <w:r>
              <w:t>(Intercept)                 7586.953   1584.369   4.789 1.68e-06 ***</w:t>
            </w:r>
          </w:p>
          <w:p w:rsidR="00B779C1" w:rsidRDefault="00B779C1" w:rsidP="00B779C1">
            <w:r>
              <w:t>data$left_days               -26.652      3.555  -7.498 6.48e-14 ***</w:t>
            </w:r>
          </w:p>
          <w:p w:rsidR="00B779C1" w:rsidRDefault="00B779C1" w:rsidP="00B779C1">
            <w:r>
              <w:t xml:space="preserve">data$after                 -1668.022   2476.947  -0.673    0.501    </w:t>
            </w:r>
          </w:p>
          <w:p w:rsidR="00B779C1" w:rsidRDefault="00B779C1" w:rsidP="00B779C1">
            <w:r>
              <w:t>data$is_jannies            36568.747   1587.317  23.038  &lt; 2e-16 ***</w:t>
            </w:r>
          </w:p>
          <w:p w:rsidR="00B779C1" w:rsidRDefault="00B779C1" w:rsidP="00B779C1">
            <w:r>
              <w:t>data$after_and_js_jannies -15722.576   2480.353  -6.339 2.32e-10 ***</w:t>
            </w:r>
          </w:p>
          <w:p w:rsidR="00B779C1" w:rsidRDefault="00B779C1" w:rsidP="00B779C1">
            <w:r>
              <w:t>---</w:t>
            </w:r>
          </w:p>
          <w:p w:rsidR="00B779C1" w:rsidRDefault="00B779C1" w:rsidP="00B779C1">
            <w:r>
              <w:t>Signif. codes:  0 ‘***’ 0.001 ‘**’ 0.01 ‘*’ 0.05 ‘.’ 0.1 ‘ ’ 1</w:t>
            </w:r>
          </w:p>
          <w:p w:rsidR="00B779C1" w:rsidRDefault="00B779C1" w:rsidP="00B779C1"/>
          <w:p w:rsidR="00B779C1" w:rsidRDefault="00B779C1" w:rsidP="00B779C1">
            <w:r>
              <w:t>Residual standard error: 44830 on 625961 degrees of freedom</w:t>
            </w:r>
          </w:p>
          <w:p w:rsidR="00B779C1" w:rsidRDefault="00B779C1" w:rsidP="00B779C1">
            <w:r>
              <w:t>Multiple R-squared:  0.03088,</w:t>
            </w:r>
            <w:r>
              <w:tab/>
              <w:t xml:space="preserve">Adjusted R-squared:  0.03087 </w:t>
            </w:r>
          </w:p>
          <w:p w:rsidR="00B779C1" w:rsidRPr="00E1026C" w:rsidRDefault="00B779C1" w:rsidP="00057E2C">
            <w:pPr>
              <w:rPr>
                <w:rFonts w:hint="eastAsia"/>
              </w:rPr>
            </w:pPr>
            <w:r>
              <w:t>F-statistic:  4986 on 4 and 625961 DF,  p-value: &lt; 2.2e-16</w:t>
            </w:r>
          </w:p>
        </w:tc>
      </w:tr>
    </w:tbl>
    <w:p w:rsidR="00057E2C" w:rsidRDefault="00057E2C" w:rsidP="00057E2C"/>
    <w:p w:rsidR="00057E2C" w:rsidRDefault="00057E2C" w:rsidP="00057E2C">
      <w:r>
        <w:rPr>
          <w:rFonts w:hint="eastAsia"/>
        </w:rPr>
        <w:t>よって得られた回帰式は以下のようになります。</w:t>
      </w:r>
    </w:p>
    <w:tbl>
      <w:tblPr>
        <w:tblStyle w:val="a3"/>
        <w:tblW w:w="0" w:type="auto"/>
        <w:tblLook w:val="04A0" w:firstRow="1" w:lastRow="0" w:firstColumn="1" w:lastColumn="0" w:noHBand="0" w:noVBand="1"/>
      </w:tblPr>
      <w:tblGrid>
        <w:gridCol w:w="8488"/>
      </w:tblGrid>
      <w:tr w:rsidR="003872AC" w:rsidTr="003872AC">
        <w:tc>
          <w:tcPr>
            <w:tcW w:w="8488" w:type="dxa"/>
          </w:tcPr>
          <w:p w:rsidR="003872AC" w:rsidRDefault="003872AC" w:rsidP="00175906">
            <w:pPr>
              <w:jc w:val="center"/>
            </w:pPr>
            <w:r>
              <w:t>***は0.1パーセント水準で有意</w:t>
            </w:r>
          </w:p>
          <w:p w:rsidR="00175906" w:rsidRDefault="003872AC" w:rsidP="00175906">
            <w:pPr>
              <w:jc w:val="center"/>
            </w:pPr>
            <w:r>
              <w:t>price_per_unit = 7586.953</w:t>
            </w:r>
            <w:r w:rsidR="004F4236">
              <w:t>***</w:t>
            </w:r>
          </w:p>
          <w:p w:rsidR="00175906" w:rsidRDefault="003872AC" w:rsidP="00175906">
            <w:pPr>
              <w:jc w:val="center"/>
            </w:pPr>
            <w:r>
              <w:t>+ -26.652</w:t>
            </w:r>
            <w:r w:rsidR="004F4236">
              <w:t>***</w:t>
            </w:r>
            <w:r>
              <w:t xml:space="preserve"> × left_days</w:t>
            </w:r>
          </w:p>
          <w:p w:rsidR="00175906" w:rsidRDefault="003872AC" w:rsidP="00175906">
            <w:pPr>
              <w:jc w:val="center"/>
            </w:pPr>
            <w:r>
              <w:t>+ -1668.022 × after</w:t>
            </w:r>
          </w:p>
          <w:p w:rsidR="00175906" w:rsidRDefault="003872AC" w:rsidP="00175906">
            <w:pPr>
              <w:jc w:val="center"/>
            </w:pPr>
            <w:r>
              <w:t>+ 36568.747</w:t>
            </w:r>
            <w:r w:rsidR="004C356F">
              <w:t xml:space="preserve">*** </w:t>
            </w:r>
            <w:r>
              <w:t xml:space="preserve"> × is_jannies</w:t>
            </w:r>
          </w:p>
          <w:p w:rsidR="003872AC" w:rsidRDefault="003872AC" w:rsidP="00175906">
            <w:pPr>
              <w:jc w:val="center"/>
              <w:rPr>
                <w:rFonts w:hint="eastAsia"/>
              </w:rPr>
            </w:pPr>
            <w:r>
              <w:t>+ -15722.576</w:t>
            </w:r>
            <w:r w:rsidR="00D96EFB">
              <w:t>***</w:t>
            </w:r>
            <w:r w:rsidR="00FE4875">
              <w:t xml:space="preserve"> </w:t>
            </w:r>
            <w:r w:rsidR="004E30A7">
              <w:rPr>
                <w:rFonts w:hint="eastAsia"/>
              </w:rPr>
              <w:t>×</w:t>
            </w:r>
            <w:r>
              <w:rPr>
                <w:rFonts w:hint="eastAsia"/>
              </w:rPr>
              <w:t xml:space="preserve"> </w:t>
            </w:r>
            <w:r>
              <w:t>after_and_js_jannies</w:t>
            </w:r>
          </w:p>
        </w:tc>
      </w:tr>
    </w:tbl>
    <w:p w:rsidR="00833858" w:rsidRDefault="00833858" w:rsidP="00175906">
      <w:pPr>
        <w:jc w:val="center"/>
        <w:rPr>
          <w:rFonts w:hint="eastAsia"/>
        </w:rPr>
      </w:pPr>
    </w:p>
    <w:p w:rsidR="00896657" w:rsidRDefault="00896657" w:rsidP="00057E2C">
      <w:pPr>
        <w:rPr>
          <w:rFonts w:hint="eastAsia"/>
        </w:rPr>
      </w:pPr>
      <w:r>
        <w:rPr>
          <w:rFonts w:hint="eastAsia"/>
        </w:rPr>
        <w:t>よって以下のことがわかります。</w:t>
      </w:r>
    </w:p>
    <w:p w:rsidR="00057E2C" w:rsidRDefault="00057E2C" w:rsidP="00057E2C">
      <w:pPr>
        <w:rPr>
          <w:rFonts w:hint="eastAsia"/>
        </w:rPr>
      </w:pPr>
      <w:r>
        <w:t>- チケット不正転売禁止法施行によって、アイドルグループのチケット価格は単位あたり15722円減少した</w:t>
      </w:r>
    </w:p>
    <w:p w:rsidR="00057E2C" w:rsidRDefault="00057E2C" w:rsidP="00057E2C"/>
    <w:p w:rsidR="00057E2C" w:rsidRDefault="00057E2C" w:rsidP="00373078">
      <w:pPr>
        <w:pStyle w:val="1"/>
      </w:pPr>
      <w:r>
        <w:t xml:space="preserve"> 質問内容</w:t>
      </w:r>
    </w:p>
    <w:p w:rsidR="00057E2C" w:rsidRDefault="00057E2C" w:rsidP="00057E2C">
      <w:r>
        <w:t>1. 「演歌グループをトリートメントグループとして良いか」について</w:t>
      </w:r>
    </w:p>
    <w:p w:rsidR="00057E2C" w:rsidRDefault="00057E2C" w:rsidP="00057E2C">
      <w:r>
        <w:rPr>
          <w:rFonts w:hint="eastAsia"/>
        </w:rPr>
        <w:t>前回の質問の際、「演歌グループが法施行前後でチケット価格に変化が見られない、ないしは演歌を聞く人は中古市場を利用しない」とお教えいただき、「演歌グループは法施行前後でチケット価格に有意な変化が見られない」ことを実証するために、演歌グループのみのサンプルで以下の重回帰分析を行いました。</w:t>
      </w:r>
    </w:p>
    <w:p w:rsidR="00057E2C" w:rsidRDefault="00057E2C" w:rsidP="00057E2C"/>
    <w:p w:rsidR="00057E2C" w:rsidRPr="00AD405C" w:rsidRDefault="00057E2C" w:rsidP="00CA0CA5">
      <w:pPr>
        <w:jc w:val="center"/>
        <w:rPr>
          <w:i/>
          <w:iCs/>
        </w:rPr>
      </w:pPr>
      <w:r w:rsidRPr="00AD405C">
        <w:rPr>
          <w:i/>
          <w:iCs/>
        </w:rPr>
        <w:t>price_per_unit = a + b1* after + b2 * left_days + u</w:t>
      </w:r>
    </w:p>
    <w:p w:rsidR="00057E2C" w:rsidRDefault="00057E2C" w:rsidP="00057E2C">
      <w:r>
        <w:rPr>
          <w:rFonts w:hint="eastAsia"/>
        </w:rPr>
        <w:t>「</w:t>
      </w:r>
      <w:r>
        <w:t>一枚あたり価格 を　前後ダミー　と　公演まで残り日数　で回帰」</w:t>
      </w:r>
    </w:p>
    <w:p w:rsidR="00057E2C" w:rsidRDefault="00057E2C" w:rsidP="00057E2C"/>
    <w:p w:rsidR="00057E2C" w:rsidRDefault="00057E2C" w:rsidP="00057E2C">
      <w:r>
        <w:rPr>
          <w:rFonts w:hint="eastAsia"/>
        </w:rPr>
        <w:t>結果は以下のようになり、演歌グループのチケット価格は法施行によって有意に</w:t>
      </w:r>
      <w:r w:rsidR="00C21C5A">
        <w:t>1685</w:t>
      </w:r>
      <w:r w:rsidR="00C21C5A">
        <w:rPr>
          <w:rFonts w:hint="eastAsia"/>
        </w:rPr>
        <w:t>円</w:t>
      </w:r>
      <w:r>
        <w:rPr>
          <w:rFonts w:hint="eastAsia"/>
        </w:rPr>
        <w:t>減少していることがわかりました。</w:t>
      </w:r>
    </w:p>
    <w:p w:rsidR="00057E2C" w:rsidRDefault="00057E2C" w:rsidP="00057E2C">
      <w:r>
        <w:rPr>
          <w:rFonts w:hint="eastAsia"/>
        </w:rPr>
        <w:t>演歌グループはトリートメントグループとして良いのでしょうか？</w:t>
      </w:r>
    </w:p>
    <w:p w:rsidR="00CE020A" w:rsidRDefault="00057E2C" w:rsidP="00057E2C">
      <w:pPr>
        <w:rPr>
          <w:rFonts w:hint="eastAsia"/>
        </w:rPr>
      </w:pPr>
      <w:r>
        <w:rPr>
          <w:rFonts w:hint="eastAsia"/>
        </w:rPr>
        <w:t>「演歌を聞く人は中古市場を利用しない」については、「アイドルグループと比べたときの相対的母数の少なさ」の観点からは正しいと言えますが、少数でも</w:t>
      </w:r>
      <w:r w:rsidR="00324F82">
        <w:rPr>
          <w:rFonts w:hint="eastAsia"/>
        </w:rPr>
        <w:t>中古市場</w:t>
      </w:r>
      <w:r>
        <w:rPr>
          <w:rFonts w:hint="eastAsia"/>
        </w:rPr>
        <w:t>利用者が存在することには他なりません</w:t>
      </w:r>
      <w:r w:rsidR="00CE020A">
        <w:rPr>
          <w:rFonts w:hint="eastAsia"/>
        </w:rPr>
        <w:t>。</w:t>
      </w:r>
      <w:bookmarkStart w:id="0" w:name="_GoBack"/>
      <w:bookmarkEnd w:id="0"/>
    </w:p>
    <w:tbl>
      <w:tblPr>
        <w:tblStyle w:val="a3"/>
        <w:tblW w:w="0" w:type="auto"/>
        <w:tblLook w:val="04A0" w:firstRow="1" w:lastRow="0" w:firstColumn="1" w:lastColumn="0" w:noHBand="0" w:noVBand="1"/>
      </w:tblPr>
      <w:tblGrid>
        <w:gridCol w:w="8488"/>
      </w:tblGrid>
      <w:tr w:rsidR="00466CAB" w:rsidTr="00466CAB">
        <w:tc>
          <w:tcPr>
            <w:tcW w:w="8488" w:type="dxa"/>
          </w:tcPr>
          <w:p w:rsidR="00466CAB" w:rsidRDefault="00466CAB" w:rsidP="00466CAB">
            <w:r>
              <w:t>***は0.1パーセント水準で有意</w:t>
            </w:r>
          </w:p>
          <w:p w:rsidR="00466CAB" w:rsidRDefault="00466CAB" w:rsidP="00466CAB">
            <w:r>
              <w:t>price_per_unit = 7640.99*** + -1685.58*** × after + -29.77*** × left_days</w:t>
            </w:r>
          </w:p>
          <w:p w:rsidR="00466CAB" w:rsidRDefault="00466CAB" w:rsidP="00057E2C">
            <w:pPr>
              <w:rPr>
                <w:rFonts w:hint="eastAsia"/>
              </w:rPr>
            </w:pPr>
          </w:p>
        </w:tc>
      </w:tr>
    </w:tbl>
    <w:p w:rsidR="00057E2C" w:rsidRDefault="00057E2C" w:rsidP="00057E2C"/>
    <w:tbl>
      <w:tblPr>
        <w:tblStyle w:val="a3"/>
        <w:tblW w:w="0" w:type="auto"/>
        <w:tblLook w:val="04A0" w:firstRow="1" w:lastRow="0" w:firstColumn="1" w:lastColumn="0" w:noHBand="0" w:noVBand="1"/>
      </w:tblPr>
      <w:tblGrid>
        <w:gridCol w:w="8488"/>
      </w:tblGrid>
      <w:tr w:rsidR="00F4649C" w:rsidTr="00F4649C">
        <w:tc>
          <w:tcPr>
            <w:tcW w:w="8488" w:type="dxa"/>
          </w:tcPr>
          <w:p w:rsidR="00F4649C" w:rsidRPr="00044C65" w:rsidRDefault="00F4649C" w:rsidP="00F4649C">
            <w:pPr>
              <w:rPr>
                <w:rFonts w:hint="eastAsia"/>
              </w:rPr>
            </w:pPr>
          </w:p>
          <w:p w:rsidR="00F4649C" w:rsidRDefault="00F4649C" w:rsidP="00F4649C">
            <w:r>
              <w:t>lm(formula = D_enka$price_per_unit ~ D_enka$after + D_enka$left_days)</w:t>
            </w:r>
          </w:p>
          <w:p w:rsidR="00F4649C" w:rsidRDefault="00F4649C" w:rsidP="00F4649C">
            <w:r>
              <w:t>Residuals:</w:t>
            </w:r>
          </w:p>
          <w:p w:rsidR="00F4649C" w:rsidRDefault="00F4649C" w:rsidP="00F4649C">
            <w:r>
              <w:t xml:space="preserve">   Min     1Q Median     3Q    Max </w:t>
            </w:r>
          </w:p>
          <w:p w:rsidR="00F4649C" w:rsidRDefault="00F4649C" w:rsidP="00F4649C">
            <w:r>
              <w:t xml:space="preserve"> -7581  -5566  -2173   2350  50835 </w:t>
            </w:r>
          </w:p>
          <w:p w:rsidR="00F4649C" w:rsidRDefault="00F4649C" w:rsidP="00F4649C"/>
          <w:p w:rsidR="00F4649C" w:rsidRDefault="00F4649C" w:rsidP="00F4649C">
            <w:r>
              <w:t>Coefficients:</w:t>
            </w:r>
          </w:p>
          <w:p w:rsidR="00F4649C" w:rsidRDefault="00F4649C" w:rsidP="00F4649C">
            <w:r>
              <w:t xml:space="preserve">                 Estimate Std. Error t value Pr(&gt;|t|)    </w:t>
            </w:r>
          </w:p>
          <w:p w:rsidR="00F4649C" w:rsidRDefault="00F4649C" w:rsidP="00F4649C">
            <w:r>
              <w:t>(Intercept)       7640.99     355.15  21.515  &lt; 2e-16 ***</w:t>
            </w:r>
          </w:p>
          <w:p w:rsidR="00F4649C" w:rsidRDefault="00F4649C" w:rsidP="00F4649C">
            <w:r>
              <w:t>D_enka$after     -1685.58     472.12  -3.570 0.000369 ***</w:t>
            </w:r>
          </w:p>
          <w:p w:rsidR="00F4649C" w:rsidRDefault="00F4649C" w:rsidP="00F4649C">
            <w:r>
              <w:t xml:space="preserve">D_enka$left_days   -29.77      11.04  -2.696 0.007098 ** </w:t>
            </w:r>
          </w:p>
          <w:p w:rsidR="00F4649C" w:rsidRDefault="00F4649C" w:rsidP="00F4649C">
            <w:r>
              <w:lastRenderedPageBreak/>
              <w:t>---</w:t>
            </w:r>
          </w:p>
          <w:p w:rsidR="00F4649C" w:rsidRDefault="00F4649C" w:rsidP="00F4649C">
            <w:r>
              <w:t>Signif. codes:  0 ‘***’ 0.001 ‘**’ 0.01 ‘*’ 0.05 ‘.’ 0.1 ‘ ’ 1</w:t>
            </w:r>
          </w:p>
          <w:p w:rsidR="00F4649C" w:rsidRDefault="00F4649C" w:rsidP="00F4649C"/>
          <w:p w:rsidR="00F4649C" w:rsidRDefault="00F4649C" w:rsidP="00F4649C">
            <w:r>
              <w:t>Residual standard error: 8471 on 1353 degrees of freedom</w:t>
            </w:r>
          </w:p>
          <w:p w:rsidR="00F4649C" w:rsidRDefault="00F4649C" w:rsidP="00F4649C">
            <w:r>
              <w:t>Multiple R-squared:  0.01298,</w:t>
            </w:r>
            <w:r>
              <w:tab/>
              <w:t xml:space="preserve">Adjusted R-squared:  0.01152 </w:t>
            </w:r>
          </w:p>
          <w:p w:rsidR="00F4649C" w:rsidRPr="00772EAE" w:rsidRDefault="00F4649C" w:rsidP="00057E2C">
            <w:pPr>
              <w:rPr>
                <w:rFonts w:hint="eastAsia"/>
              </w:rPr>
            </w:pPr>
            <w:r>
              <w:t>F-statistic: 8.894 on 2 and 1353 DF,  p-value: 0.0001454</w:t>
            </w:r>
          </w:p>
        </w:tc>
      </w:tr>
    </w:tbl>
    <w:p w:rsidR="00057E2C" w:rsidRDefault="00057E2C" w:rsidP="00057E2C"/>
    <w:p w:rsidR="00F4649C" w:rsidRDefault="00F4649C" w:rsidP="00057E2C">
      <w:pPr>
        <w:rPr>
          <w:rFonts w:hint="eastAsia"/>
        </w:rPr>
      </w:pPr>
    </w:p>
    <w:p w:rsidR="00057E2C" w:rsidRDefault="00057E2C" w:rsidP="00057E2C"/>
    <w:p w:rsidR="00057E2C" w:rsidRDefault="00057E2C" w:rsidP="00057E2C">
      <w:r>
        <w:t>2. サンプル数の偏りについて</w:t>
      </w:r>
    </w:p>
    <w:p w:rsidR="00057E2C" w:rsidRDefault="00057E2C" w:rsidP="00057E2C">
      <w:r>
        <w:rPr>
          <w:rFonts w:hint="eastAsia"/>
        </w:rPr>
        <w:t>前回の概算は過少に見積もりすぎており、正確なサンプル数は以下のようになりました。</w:t>
      </w:r>
    </w:p>
    <w:p w:rsidR="00057E2C" w:rsidRDefault="00057E2C" w:rsidP="00057E2C">
      <w:r>
        <w:t>- アイドルグループ: 計624610</w:t>
      </w:r>
    </w:p>
    <w:p w:rsidR="00057E2C" w:rsidRDefault="00057E2C" w:rsidP="00057E2C">
      <w:r>
        <w:rPr>
          <w:rFonts w:hint="eastAsia"/>
        </w:rPr>
        <w:t>ジャニーズ</w:t>
      </w:r>
      <w:r>
        <w:t>Jr: 420700</w:t>
      </w:r>
    </w:p>
    <w:p w:rsidR="00057E2C" w:rsidRDefault="00057E2C" w:rsidP="00057E2C">
      <w:r>
        <w:t>NEWS: 149900</w:t>
      </w:r>
    </w:p>
    <w:p w:rsidR="00057E2C" w:rsidRDefault="00057E2C" w:rsidP="00057E2C">
      <w:r>
        <w:t>Sexy Zone: 22810</w:t>
      </w:r>
    </w:p>
    <w:p w:rsidR="00057E2C" w:rsidRDefault="00057E2C" w:rsidP="00057E2C">
      <w:r>
        <w:t>Kiss My Ft2 :31200</w:t>
      </w:r>
    </w:p>
    <w:p w:rsidR="00057E2C" w:rsidRDefault="00057E2C" w:rsidP="00057E2C">
      <w:r>
        <w:t>- 演歌グループ</w:t>
      </w:r>
    </w:p>
    <w:p w:rsidR="00057E2C" w:rsidRDefault="00057E2C" w:rsidP="00057E2C">
      <w:r>
        <w:rPr>
          <w:rFonts w:hint="eastAsia"/>
        </w:rPr>
        <w:t>演歌</w:t>
      </w:r>
      <w:r>
        <w:t>:1356</w:t>
      </w:r>
    </w:p>
    <w:p w:rsidR="00057E2C" w:rsidRDefault="00057E2C" w:rsidP="00057E2C"/>
    <w:p w:rsidR="00057E2C" w:rsidRDefault="00057E2C" w:rsidP="00057E2C">
      <w:r>
        <w:rPr>
          <w:rFonts w:hint="eastAsia"/>
        </w:rPr>
        <w:t>比率にしてアイドルグループ</w:t>
      </w:r>
      <w:r w:rsidR="00A755C9">
        <w:rPr>
          <w:rFonts w:hint="eastAsia"/>
        </w:rPr>
        <w:t xml:space="preserve"> </w:t>
      </w:r>
      <w:r w:rsidR="006A684F">
        <w:rPr>
          <w:rFonts w:hint="eastAsia"/>
        </w:rPr>
        <w:t>:</w:t>
      </w:r>
      <w:r w:rsidR="00A755C9">
        <w:t xml:space="preserve"> </w:t>
      </w:r>
      <w:r>
        <w:rPr>
          <w:rFonts w:hint="eastAsia"/>
        </w:rPr>
        <w:t>演歌グループのサンプル数は、</w:t>
      </w:r>
      <w:r>
        <w:t>460:1の差があります。</w:t>
      </w:r>
    </w:p>
    <w:p w:rsidR="00B84693" w:rsidRDefault="00057E2C" w:rsidP="00057E2C">
      <w:r>
        <w:rPr>
          <w:rFonts w:hint="eastAsia"/>
        </w:rPr>
        <w:t>先生に前回「アイドルグループのうち比較的ファンの年齢層が高そうなグループはトリートメントグループに回すのも手」とお教えいただきました。</w:t>
      </w:r>
    </w:p>
    <w:p w:rsidR="00057E2C" w:rsidRDefault="006141B2" w:rsidP="00057E2C">
      <w:r w:rsidRPr="006141B2">
        <w:rPr>
          <w:rFonts w:hint="eastAsia"/>
        </w:rPr>
        <w:t>しかし各アイドルはファンの年齢分布を公開しておらず</w:t>
      </w:r>
      <w:r w:rsidRPr="006141B2">
        <w:t>(チケット流通センターに対し、取引者の年齢分布データの提供をお願いしたことがありますが、断られました)、また自分自身上記アイドルグループについての知識が乏しいので、どのグループが「比較的ファンの年齢層が高そうか」を判断できかねます。</w:t>
      </w:r>
    </w:p>
    <w:p w:rsidR="00057E2C" w:rsidRDefault="006F3D67" w:rsidP="00057E2C">
      <w:r>
        <w:rPr>
          <w:rFonts w:hint="eastAsia"/>
        </w:rPr>
        <w:t>そこで</w:t>
      </w:r>
      <w:r w:rsidR="00057E2C">
        <w:rPr>
          <w:rFonts w:hint="eastAsia"/>
        </w:rPr>
        <w:t>自分なりの代案として以下の方法も考えてみました。これら</w:t>
      </w:r>
      <w:r w:rsidR="00405747">
        <w:rPr>
          <w:rFonts w:hint="eastAsia"/>
        </w:rPr>
        <w:t>の</w:t>
      </w:r>
      <w:r w:rsidR="00057E2C">
        <w:rPr>
          <w:rFonts w:hint="eastAsia"/>
        </w:rPr>
        <w:t>方法の是非をお教えいただきたいです。</w:t>
      </w:r>
    </w:p>
    <w:p w:rsidR="00057E2C" w:rsidRDefault="00057E2C" w:rsidP="00057E2C"/>
    <w:p w:rsidR="00057E2C" w:rsidRDefault="00057E2C" w:rsidP="00057E2C">
      <w:r>
        <w:t>1. ランダムサンプリング。アイドルグループのデータ</w:t>
      </w:r>
      <w:r w:rsidR="00DF0F3E">
        <w:rPr>
          <w:rFonts w:hint="eastAsia"/>
        </w:rPr>
        <w:t>を</w:t>
      </w:r>
      <w:r>
        <w:t>演歌グループとの比率が等しくなるように全アイドルグループサンプルから無作為抽出。</w:t>
      </w:r>
    </w:p>
    <w:p w:rsidR="00665E4D" w:rsidRPr="00057E2C" w:rsidRDefault="00057E2C">
      <w:pPr>
        <w:rPr>
          <w:rFonts w:hint="eastAsia"/>
        </w:rPr>
      </w:pPr>
      <w:r>
        <w:t>2. 日付かつ公演名ごとに平均をとり、平均値を公演名と日付の代表値としてデータを束ねる。</w:t>
      </w:r>
    </w:p>
    <w:sectPr w:rsidR="00665E4D" w:rsidRPr="00057E2C" w:rsidSect="0027465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2C"/>
    <w:rsid w:val="00044C65"/>
    <w:rsid w:val="00044FB6"/>
    <w:rsid w:val="00047E95"/>
    <w:rsid w:val="00057E2C"/>
    <w:rsid w:val="000A6FF6"/>
    <w:rsid w:val="00175906"/>
    <w:rsid w:val="001B75BF"/>
    <w:rsid w:val="001C7C3F"/>
    <w:rsid w:val="001F55DF"/>
    <w:rsid w:val="0021229C"/>
    <w:rsid w:val="00260431"/>
    <w:rsid w:val="00272A74"/>
    <w:rsid w:val="00274659"/>
    <w:rsid w:val="00307E68"/>
    <w:rsid w:val="00324F82"/>
    <w:rsid w:val="00373078"/>
    <w:rsid w:val="003872AC"/>
    <w:rsid w:val="003B0B36"/>
    <w:rsid w:val="003D529E"/>
    <w:rsid w:val="003F153A"/>
    <w:rsid w:val="00405747"/>
    <w:rsid w:val="00410E5D"/>
    <w:rsid w:val="00412EEA"/>
    <w:rsid w:val="004257A1"/>
    <w:rsid w:val="00466CAB"/>
    <w:rsid w:val="004C356F"/>
    <w:rsid w:val="004E30A7"/>
    <w:rsid w:val="004F4236"/>
    <w:rsid w:val="005424C9"/>
    <w:rsid w:val="005C00B6"/>
    <w:rsid w:val="005E7CEE"/>
    <w:rsid w:val="0061269F"/>
    <w:rsid w:val="006141B2"/>
    <w:rsid w:val="00665E4D"/>
    <w:rsid w:val="006A684F"/>
    <w:rsid w:val="006F3D67"/>
    <w:rsid w:val="007176FE"/>
    <w:rsid w:val="00772EAE"/>
    <w:rsid w:val="007902CB"/>
    <w:rsid w:val="007E2346"/>
    <w:rsid w:val="00823949"/>
    <w:rsid w:val="00833858"/>
    <w:rsid w:val="0088304C"/>
    <w:rsid w:val="00896657"/>
    <w:rsid w:val="008C5055"/>
    <w:rsid w:val="0094426D"/>
    <w:rsid w:val="00957D72"/>
    <w:rsid w:val="00966AFE"/>
    <w:rsid w:val="00994575"/>
    <w:rsid w:val="00A530A9"/>
    <w:rsid w:val="00A755C9"/>
    <w:rsid w:val="00AD405C"/>
    <w:rsid w:val="00B00539"/>
    <w:rsid w:val="00B7132C"/>
    <w:rsid w:val="00B72C44"/>
    <w:rsid w:val="00B779C1"/>
    <w:rsid w:val="00B84693"/>
    <w:rsid w:val="00C21C5A"/>
    <w:rsid w:val="00C67505"/>
    <w:rsid w:val="00C67A6C"/>
    <w:rsid w:val="00C8665F"/>
    <w:rsid w:val="00CA0CA5"/>
    <w:rsid w:val="00CA2D1D"/>
    <w:rsid w:val="00CE020A"/>
    <w:rsid w:val="00D531A0"/>
    <w:rsid w:val="00D66C66"/>
    <w:rsid w:val="00D96EFB"/>
    <w:rsid w:val="00DB7269"/>
    <w:rsid w:val="00DF0F3E"/>
    <w:rsid w:val="00E1026C"/>
    <w:rsid w:val="00E260B5"/>
    <w:rsid w:val="00E27A13"/>
    <w:rsid w:val="00E51BE4"/>
    <w:rsid w:val="00E64F59"/>
    <w:rsid w:val="00E736EF"/>
    <w:rsid w:val="00EC5148"/>
    <w:rsid w:val="00EE7D08"/>
    <w:rsid w:val="00F43473"/>
    <w:rsid w:val="00F4649C"/>
    <w:rsid w:val="00F8049B"/>
    <w:rsid w:val="00FA075E"/>
    <w:rsid w:val="00FA6D92"/>
    <w:rsid w:val="00FC354D"/>
    <w:rsid w:val="00FD62B7"/>
    <w:rsid w:val="00FD64C2"/>
    <w:rsid w:val="00FE4875"/>
    <w:rsid w:val="00FF3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0483C4"/>
  <w15:chartTrackingRefBased/>
  <w15:docId w15:val="{B35E5101-C092-844C-A784-4C44F262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665F"/>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8665F"/>
    <w:rPr>
      <w:rFonts w:asciiTheme="majorHAnsi" w:eastAsiaTheme="majorEastAsia" w:hAnsiTheme="majorHAnsi" w:cstheme="majorBidi"/>
      <w:sz w:val="24"/>
    </w:rPr>
  </w:style>
  <w:style w:type="table" w:styleId="a3">
    <w:name w:val="Table Grid"/>
    <w:basedOn w:val="a1"/>
    <w:uiPriority w:val="39"/>
    <w:rsid w:val="005E7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555</Words>
  <Characters>3164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kosuda akira</dc:creator>
  <cp:keywords/>
  <dc:description/>
  <cp:lastModifiedBy>kosuda akira</cp:lastModifiedBy>
  <cp:revision>83</cp:revision>
  <dcterms:created xsi:type="dcterms:W3CDTF">2019-09-04T10:05:00Z</dcterms:created>
  <dcterms:modified xsi:type="dcterms:W3CDTF">2019-09-04T10:30:00Z</dcterms:modified>
</cp:coreProperties>
</file>