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Predictive Processing Bridge: Reframing Adolescent Scoliosis as a Free-Energy Catastrophe</w:t>
      </w:r>
    </w:p>
    <w:p>
      <w:r>
        <w:rPr>
          <w:b/>
          <w:bCs/>
        </w:rPr>
        <w:t xml:space="preserve">Author: Sayuj K.S., MD, Independent Researcher</w:t>
      </w:r>
    </w:p>
    <w:p>
      <w:pPr>
        <w:pStyle w:val="Heading1"/>
      </w:pPr>
      <w:r>
        <w:t xml:space="preserve">1. Introduction: Bridging Biomechanics, Control Theory, and Consciousness</w:t>
      </w:r>
    </w:p>
    <w:p>
      <w:r>
        <w:t xml:space="preserve">The human spine is a mechanical paradox: an inherently unstable inverted pendulum balancing in a gravitational field, subject to continuous perturbations, yet capable of remarkable precision and robustness. The failure of this balance system in Adolescent Idiopathic Scoliosis (AIS) has long eluded a unified explanation.</w:t>
      </w:r>
    </w:p>
    <w:p>
      <w:r>
        <w:t xml:space="preserve">In a series of previous papers, we have developed a progressive theoretical framework to address this. First, we proposed the concept of "biological counter-curvature"—the idea that conscious, information-processing organisms actively push back against gravity, potentially modulating emergent spacetime geometry via an informational coupling (Paper 1). Second, we formalised the biomechanics of this "push back" as a delayed proportional-integral-derivative (PID) control system, identifying the "derivative gain gap"—a transient degradation of derivative control ($K_d$) during rapid adolescent growth—as the fundamental mechanism of AIS (Paper 2). Subsequent work explored the extension of this model to geriatric postural collapse (Paper 3) and the molecular determinants of proprioceptive delay (Paper 4).</w:t>
      </w:r>
    </w:p>
    <w:p>
      <w:r>
        <w:t xml:space="preserve">However, a critical theoretical bridge remains unbuilt. The PID model of Paper 2 is an engineering abstraction. How does a biological nervous system actually implement derivative control? And more profoundly, how does the mechanical failure of the spine (scoliosis) connect back to the information-theoretic and consciousness-related themes introduced in Paper 1?</w:t>
      </w:r>
    </w:p>
    <w:p>
      <w:r>
        <w:t xml:space="preserve">This paper provides that bridge. We argue that the PID controller of the human spine is not merely analogous to, but is a special, mathematically derivable case of **active inference** under Karl Friston's **Free-Energy Principle (FEP)** (Friston, 2010).</w:t>
      </w:r>
    </w:p>
    <w:p>
      <w:r>
        <w:t xml:space="preserve">Drawing on foundational work by Baltieri &amp; Buckley (2019), who demonstrated that PID control is equivalent to active inference with linear generative models, we extend their formalism to incorporate the two defining features of the adolescent spine: delayed sensory observations and a non-stationary (growing) mechanical plant.</w:t>
      </w:r>
    </w:p>
    <w:p>
      <w:r>
        <w:t xml:space="preserve">Our central thesis is that the "derivative gain gap" of Paper 2 is mathematically equivalent to a transient **collapse in the precision weighting** of velocity prediction errors within the brain's generative model of the body. During the adolescent growth spurt, the physical body changes faster than the neural model can update its priors. The brain, detecting that its predictions about the spine's dynamics are systematically wrong, optimally down-weights the precision of these signals. This precision collapse renders the system under-damped and vulnerable to gravitational perturbations, leading to the free-energy minimum we observe clinically as a scoliotic curve.</w:t>
      </w:r>
    </w:p>
    <w:p>
      <w:r>
        <w:t xml:space="preserve">By reframing adolescent scoliosis as a "free-energy catastrophe," we achieve three goals:</w:t>
      </w:r>
    </w:p>
    <w:p>
      <w:r>
        <w:t xml:space="preserve">1.  **Mathematical Rigour:** We provide a formal, first-principles derivation of the phenomenological PID model from Bayesian brain theory.</w:t>
      </w:r>
    </w:p>
    <w:p>
      <w:r>
        <w:t xml:space="preserve">2.  **Testable Predictions:** We generate five novel, falsifiable predictions that distinguish the active inference model from classical control theory, including specific electrophysiological and psychophysical signatures in AIS patients.</w:t>
      </w:r>
    </w:p>
    <w:p>
      <w:r>
        <w:t xml:space="preserve">3.  **The Consciousness Connection:** We reconnect the biomechanics of the spine to theories of consciousness (Predictive Processing, Integrated Information Theory). The precision collapse that causes scoliosis represents a transient decoupling of the organism's generative model from sensory reality—a localised failure of the "informational counter-curvature" proposed in Paper 1.</w:t>
      </w:r>
    </w:p>
    <w:p>
      <w:r>
        <w:t xml:space="preserve">This capstone paper thus unifies biomechanical orthopaedics, computational neuroscience, and the physics of consciousness into a single, cohesive framework.</w:t>
      </w:r>
    </w:p>
    <w:p>
      <w:pPr>
        <w:pStyle w:val="Heading1"/>
      </w:pPr>
      <w:r>
        <w:t xml:space="preserve">2. Background: The Derivative Gain Gap</w:t>
      </w:r>
    </w:p>
    <w:p>
      <w:r>
        <w:t xml:space="preserve">To contextualize the active inference derivation, we briefly summarize the core biomechanical model of Adolescent Idiopathic Scoliosis (AIS) introduced in Paper 2: "The Derivative Gain Gap."</w:t>
      </w:r>
    </w:p>
    <w:p>
      <w:pPr>
        <w:pStyle w:val="Heading2"/>
      </w:pPr>
      <w:r>
        <w:t xml:space="preserve">2.1 The Spine as an Inverted Pendulum</w:t>
      </w:r>
    </w:p>
    <w:p>
      <w:r>
        <w:t xml:space="preserve">The human spine and trunk can be modeled mechanically as an inverted pendulum balancing in a gravitational field. This system is inherently unstable; any deviation from the perfect vertical alignment ($\theta = 0$) generates a gravitational torque ($T_{grav}$) that accelerates the mass further away from equilibrium:</w:t>
      </w:r>
    </w:p>
    <w:p>
      <w:r>
        <w:t xml:space="preserve">$$ T_{grav} = m \cdot g \cdot L \cdot \sin(\theta) $$</w:t>
      </w:r>
    </w:p>
    <w:p>
      <w:r>
        <w:t xml:space="preserve">where $m$ is the mass of the trunk, $g$ is acceleration due to gravity, $L$ is the distance from the pivot point to the center of mass, and $\theta$ is the angular displacement from vertical.</w:t>
      </w:r>
    </w:p>
    <w:p>
      <w:r>
        <w:t xml:space="preserve">To maintain the upright posture, the central nervous system must generate a restorative torque ($T_{active}$) via the paraspinal musculature that counteracts $T_{grav}$ and other perturbations.</w:t>
      </w:r>
    </w:p>
    <w:p>
      <w:pPr>
        <w:pStyle w:val="Heading2"/>
      </w:pPr>
      <w:r>
        <w:t xml:space="preserve">2.2 The Delayed PID Controller</w:t>
      </w:r>
    </w:p>
    <w:p>
      <w:r>
        <w:t xml:space="preserve">In Paper 2, we modeled this restorative torque using a Proportional-Integral-Derivative (PID) control scheme, a standard paradigm in control engineering for maintaining a system at a desired set-point.</w:t>
      </w:r>
    </w:p>
    <w:p>
      <w:r>
        <w:t xml:space="preserve">The control equation for the active torque at time $t$ is given by:</w:t>
      </w:r>
    </w:p>
    <w:p>
      <w:r>
        <w:t xml:space="preserve">$$ T_{active}(t) = K_p \cdot e(t-\tau) + K_d \cdot \dot{e}(t-\tau) + K_i \int e(t-\tau) dt $$</w:t>
      </w:r>
    </w:p>
    <w:p>
      <w:r>
        <w:t xml:space="preserve">where:</w:t>
      </w:r>
    </w:p>
    <w:p>
      <w:r>
        <w:t xml:space="preserve">*   $e(t) = \theta_{setpoint} - \theta(t)$ is the postural error (deviation from vertical).</w:t>
      </w:r>
    </w:p>
    <w:p>
      <w:r>
        <w:t xml:space="preserve">*   $K_p$ (Proportional Gain) provides a restorative force proportional to the current displacement, acting like a spring stiffness.</w:t>
      </w:r>
    </w:p>
    <w:p>
      <w:r>
        <w:t xml:space="preserve">*   $K_d$ (Derivative Gain) provides a force proportional to the velocity of the displacement ($\dot{e}$), acting as a damper to resist rapid changes and prevent oscillations.</w:t>
      </w:r>
    </w:p>
    <w:p>
      <w:r>
        <w:t xml:space="preserve">*   $K_i$ (Integral Gain) slowly corrects for persistent, steady-state errors (e.g., carrying a heavy bag on one shoulder).</w:t>
      </w:r>
    </w:p>
    <w:p>
      <w:r>
        <w:t xml:space="preserve">*   $\tau$ represents the fundamental biological delay in the sensorimotor loop. This includes the time required for proprioceptive sensors (muscle spindles, Golgi tendon organs) to detect the stretch, the neural transmission time to the central nervous system, central processing, and efferent transmission to the muscles. In humans, this delay is significant, often on the order of 150-250 milliseconds.</w:t>
      </w:r>
    </w:p>
    <w:p>
      <w:pPr>
        <w:pStyle w:val="Heading2"/>
      </w:pPr>
      <w:r>
        <w:t xml:space="preserve">2.3 The "Gap" Mechanism</w:t>
      </w:r>
    </w:p>
    <w:p>
      <w:r>
        <w:t xml:space="preserve">The central thesis of Paper 2 is that AIS is caused by a transient, critical failure of the derivative component ($K_d$) of this control system during a specific developmental window.</w:t>
      </w:r>
    </w:p>
    <w:p>
      <w:r>
        <w:t xml:space="preserve">During the adolescent growth spurt, specifically at the Peak Height Velocity (PHV), the biomechanical parameters of the "plant" ($m$ and $L$) increase rapidly. In a stable system, the neural controller would gradually adapt its gains ($K_p$, $K_d$) to match the new plant dynamics.</w:t>
      </w:r>
    </w:p>
    <w:p>
      <w:r>
        <w:t xml:space="preserve">However, we proposed that the rate of change of the body outstrips the nervous system's ability to recalibrate the neural networks responsible for derivative control (which requires predicting velocity). The system effectively experiences a degradation or "gap" in its derivative gain:</w:t>
      </w:r>
    </w:p>
    <w:p>
      <w:r>
        <w:t xml:space="preserve">$$ K_d \rightarrow K_{d, effective} \ll K_{d, required} $$</w:t>
      </w:r>
    </w:p>
    <w:p>
      <w:r>
        <w:t xml:space="preserve">When $K_d$ drops while the proportional gain ($K_p$) remains high and the delay ($\tau$) remains constant, the control system becomes under-damped. The spine begins to oscillate (micro-sway) around the vertical axis.</w:t>
      </w:r>
    </w:p>
    <w:p>
      <w:r>
        <w:t xml:space="preserve">Because the gravitational torque is non-linear ($\sin(\theta)$), these larger oscillations push the spine into ranges where the simple linear restorative forces are insufficient to pull it back. If these oscillations persist, the continuous asymmetric loading initiates the vicious cycle of Heuter-Volkmann (where increased compression on the concave side slows bone growth), eventually locking the transient dynamic instability into a permanent structural deformity—scoliosis.</w:t>
      </w:r>
    </w:p>
    <w:p>
      <w:r>
        <w:t xml:space="preserve">While this engineering model successfully predicted the onset timing and sex differences in AIS, it left a profound neurobiological question unanswered: *Why* does the nervous system fail to update its velocity estimates during rapid growth? What is the precise neural computation that breaks down? This requires moving beyond the phenomenological PID abstraction to a first-principles model of brain function: Active Inference.</w:t>
      </w:r>
    </w:p>
    <w:p>
      <w:pPr>
        <w:pStyle w:val="Heading1"/>
      </w:pPr>
      <w:r>
        <w:t xml:space="preserve">2.4 Background: The Free-Energy Principle and Active Inference</w:t>
      </w:r>
    </w:p>
    <w:p>
      <w:r>
        <w:t xml:space="preserve">To bridge the gap between the mechanical model of the spine and the cognitive neuroscience of consciousness, we must translate the PID controller into the language of Karl Friston's Free-Energy Principle (FEP) (Friston, 2010).</w:t>
      </w:r>
    </w:p>
    <w:p>
      <w:pPr>
        <w:pStyle w:val="Heading2"/>
      </w:pPr>
      <w:r>
        <w:t xml:space="preserve">2.4.1 Variational Free Energy and Surprise</w:t>
      </w:r>
    </w:p>
    <w:p>
      <w:r>
        <w:t xml:space="preserve">The FEP posits a fundamental imperative for all self-organizing biological systems: they must minimize their variational free energy. In this context, free energy ($F$) is an information-theoretic quantity that bounds "surprise" (or negative log-evidence). By minimizing free energy, an organism ensures that it remains within the narrow range of physiological states compatible with its continued existence.</w:t>
      </w:r>
    </w:p>
    <w:p>
      <w:r>
        <w:t xml:space="preserve">The brain achieves this by maintaining an internal **generative model** of the world and the body. This model, denoted $p(y, x, v, \theta)$, captures the joint probability of sensory observations ($y$), hidden states in the world ($x$), underlying causes ($v$), and the parameters of the model itself ($\theta$).</w:t>
      </w:r>
    </w:p>
    <w:p>
      <w:r>
        <w:t xml:space="preserve">The organism minimizes surprise by minimizing the discrepancy between the sensory inputs it predicts based on its internal model and the actual sensory inputs it receives. This discrepancy is the **prediction error**.</w:t>
      </w:r>
    </w:p>
    <w:p>
      <w:pPr>
        <w:pStyle w:val="Heading2"/>
      </w:pPr>
      <w:r>
        <w:t xml:space="preserve">2.4.2 Perception and Action: The Two Paths to Minimization</w:t>
      </w:r>
    </w:p>
    <w:p>
      <w:r>
        <w:t xml:space="preserve">An organism can minimize prediction errors (and thus free energy) in two distinct but complementary ways:</w:t>
      </w:r>
    </w:p>
    <w:p>
      <w:r>
        <w:t xml:space="preserve">1.  **Perceptual Inference:** The brain updates its internal model (its prior beliefs) to better align with the incoming sensory data. In Bayesian terms, this is calculating the posterior probability.</w:t>
      </w:r>
    </w:p>
    <w:p>
      <w:r>
        <w:t xml:space="preserve">2.  **Active Inference:** The organism performs actions to change the physical world (or its relationship to it) so that the incoming sensory data aligns with its existing predictions.</w:t>
      </w:r>
    </w:p>
    <w:p>
      <w:r>
        <w:t xml:space="preserve">In active inference, the brain does not issue explicit motor commands (e.g., "contract muscle X with force Y"). Instead, it issues top-down proprioceptive *predictions* (e.g., "my arm is at position Z"). The discrepancy between this prediction and the current state generates a prediction error. Classical spinal reflex arcs are then engaged, automatically driving the muscles to fulfill the brain's prediction, thereby suppressing the prediction error at the peripheral level (Adams et al., 2013).</w:t>
      </w:r>
    </w:p>
    <w:p>
      <w:pPr>
        <w:pStyle w:val="Heading2"/>
      </w:pPr>
      <w:r>
        <w:t xml:space="preserve">2.4.3 Precision Weighting: The Currency of Confidence</w:t>
      </w:r>
    </w:p>
    <w:p>
      <w:r>
        <w:t xml:space="preserve">A critical component of this predictive hierarchy is **precision** ($\Pi$), which is the inverse variance of a signal. Precision dictates how much "weight" or confidence the system assigns to a particular prediction error or prior belief.</w:t>
      </w:r>
    </w:p>
    <w:p>
      <w:r>
        <w:t xml:space="preserve">*   If the precision of a sensory prediction error is high, the system treats the error as highly reliable information. It will aggressively update its model (perception) or generate strong motor responses (action) to correct the discrepancy.</w:t>
      </w:r>
    </w:p>
    <w:p>
      <w:r>
        <w:t xml:space="preserve">*   If the precision is low, the system treats the error as unreliable noise. It will ignore the discrepancy, relying instead on its prior beliefs.</w:t>
      </w:r>
    </w:p>
    <w:p>
      <w:r>
        <w:t xml:space="preserve">The dynamic optimization of precision—often equated with attention in cognitive science—is how the brain flexibly balances bottom-up sensory evidence against top-down expectations.</w:t>
      </w:r>
    </w:p>
    <w:p>
      <w:pPr>
        <w:pStyle w:val="Heading2"/>
      </w:pPr>
      <w:r>
        <w:t xml:space="preserve">2.4.4 Generalised Coordinates of Motion</w:t>
      </w:r>
    </w:p>
    <w:p>
      <w:r>
        <w:t xml:space="preserve">Friston's formulation of dynamic systems uses **generalised coordinates of motion**, represented as $\tilde{x} = [x, x', x'', \dots]^T$. This means the brain's generative model tracks not just position ($x$), but velocity ($x'$), acceleration ($x''$), and higher-order derivatives simultaneously.</w:t>
      </w:r>
    </w:p>
    <w:p>
      <w:r>
        <w:t xml:space="preserve">Crucially, the brain also computes prediction errors for each of these orders of motion, and assigns a specific precision weighting to each:</w:t>
      </w:r>
    </w:p>
    <w:p>
      <w:r>
        <w:t xml:space="preserve">*   $\Pi_x$: Precision on position prediction errors.</w:t>
      </w:r>
    </w:p>
    <w:p>
      <w:r>
        <w:t xml:space="preserve">*   $\Pi_{x'}$: Precision on velocity prediction errors.</w:t>
      </w:r>
    </w:p>
    <w:p>
      <w:r>
        <w:t xml:space="preserve">As demonstrated by Baltieri &amp; Buckley (2019), it is precisely these precision weightings that map onto the gains of a PID controller. The translation of the mechanical spine into a predictive processing engine rests on this equivalence, which we formalise in the next section.</w:t>
      </w:r>
    </w:p>
    <w:p>
      <w:pPr>
        <w:pStyle w:val="Heading1"/>
      </w:pPr>
      <w:r>
        <w:t xml:space="preserve">3. Theory: The Spine as a Predictive Processor</w:t>
      </w:r>
    </w:p>
    <w:p>
      <w:r>
        <w:t xml:space="preserve">In this section, we formally derive the delayed PID controller of Paper 2 as the optimal controller under a specific linear Gaussian generative model within the active inference framework. We build upon the foundation established by Baltieri &amp; Buckley (2019), extending their formalism to include the two defining characteristics of the adolescent spine: non-stationary plant parameters (growth) and delayed sensory observations.</w:t>
      </w:r>
    </w:p>
    <w:p>
      <w:pPr>
        <w:pStyle w:val="Heading2"/>
      </w:pPr>
      <w:r>
        <w:t xml:space="preserve">3.1 The Generative Model of Postural Control</w:t>
      </w:r>
    </w:p>
    <w:p>
      <w:r>
        <w:t xml:space="preserve">We define a linear Gaussian generative model $p(\tilde{y}, \tilde{x}, v, \theta)$ for the postural control system. </w:t>
      </w:r>
    </w:p>
    <w:p>
      <w:r>
        <w:t xml:space="preserve">Let the hidden states (e.g., the trunk angle relative to vertical) be represented in continuous time using generalised coordinates of motion: $\tilde{x} = [x, x', x'', \dots]^T$, where $x$ is position, $x'$ is velocity, and so forth.</w:t>
      </w:r>
    </w:p>
    <w:p>
      <w:r>
        <w:t xml:space="preserve">The generative model specifies the joint probability of sensory observations $\tilde{y}$ and hidden states $\tilde{x}$, parameterised by hidden causes $v$ (e.g., persistent gravitational torque) and the model's estimate of the plant's physical parameters $\theta_{model}$ (e.g., mass, length).</w:t>
      </w:r>
    </w:p>
    <w:p>
      <w:r>
        <w:t xml:space="preserve">$$ p(\tilde{y}, \tilde{x}, v) = p(\tilde{y} | \tilde{x}) p(\tilde{x} | v) p(v) $$</w:t>
      </w:r>
    </w:p>
    <w:p>
      <w:pPr>
        <w:pStyle w:val="Heading3"/>
      </w:pPr>
      <w:r>
        <w:t xml:space="preserve">3.1.1 The Delayed Sensory Likelihood</w:t>
      </w:r>
    </w:p>
    <w:p>
      <w:r>
        <w:t xml:space="preserve">A critical feature of the human postural control system is the temporal transmission delay, $\tau$, between the true state of the body and the arrival of proprioceptive, visual, and vestibular sensory information at the central nervous system. </w:t>
      </w:r>
    </w:p>
    <w:p>
      <w:r>
        <w:t xml:space="preserve">The observations $y(t)$ are a delayed mapping of the true states $x(t - \tau)$ plus sensory noise $\omega_y$:</w:t>
      </w:r>
    </w:p>
    <w:p>
      <w:r>
        <w:t xml:space="preserve">$$ y(t) = g(x(t - \tau)) + \omega_y $$</w:t>
      </w:r>
    </w:p>
    <w:p>
      <w:r>
        <w:t xml:space="preserve">Assuming a linear observation mapping $g(x) = Cx$, we can express this in generalised coordinates:</w:t>
      </w:r>
    </w:p>
    <w:p>
      <w:r>
        <w:t xml:space="preserve">$$ \tilde{y} = C \tilde{x}_\tau + \tilde{\omega}_y $$</w:t>
      </w:r>
    </w:p>
    <w:p>
      <w:r>
        <w:t xml:space="preserve">where $\tilde{x}_\tau$ represents the delayed state. The sensory noise $\tilde{\omega}_y$ is drawn from a multivariate Gaussian distribution with zero mean and a precision matrix $\Pi_y$ (the inverse of the covariance matrix, $\Sigma_y^{-1}$).</w:t>
      </w:r>
    </w:p>
    <w:p>
      <w:pPr>
        <w:pStyle w:val="Heading3"/>
      </w:pPr>
      <w:r>
        <w:t xml:space="preserve">3.1.2 The State Dynamics (Priors)</w:t>
      </w:r>
    </w:p>
    <w:p>
      <w:r>
        <w:t xml:space="preserve">The state evolves continuously according to a linear function $f$, driven by the hidden causes $v$ and subject to state noise $\omega_x$:</w:t>
      </w:r>
    </w:p>
    <w:p>
      <w:r>
        <w:t xml:space="preserve">$$ \tilde{x}' = f(\tilde{x}, v) + \tilde{\omega}_x $$</w:t>
      </w:r>
    </w:p>
    <w:p>
      <w:r>
        <w:t xml:space="preserve">Which we can express linearly as:</w:t>
      </w:r>
    </w:p>
    <w:p>
      <w:r>
        <w:t xml:space="preserve">$$ \tilde{x}' = A \tilde{x} + B v + \tilde{\omega}_x $$</w:t>
      </w:r>
    </w:p>
    <w:p>
      <w:r>
        <w:t xml:space="preserve">The state noise $\tilde{\omega}_x$ is assumed to be Gaussian with precision matrix $\Pi_x$.</w:t>
      </w:r>
    </w:p>
    <w:p>
      <w:pPr>
        <w:pStyle w:val="Heading2"/>
      </w:pPr>
      <w:r>
        <w:t xml:space="preserve">3.2 Variational Free Energy Minimisation</w:t>
      </w:r>
    </w:p>
    <w:p>
      <w:r>
        <w:t xml:space="preserve">The brain seeks to minimise variational free energy $F$, which bounds the surprise of its sensory observations. Under the Laplace assumption (which approximates the posterior probability as a Gaussian density centered on its mode, $\tilde{\mu}$), $F$ becomes a simple function of the precision-weighted prediction errors $\tilde{\varepsilon}$:</w:t>
      </w:r>
    </w:p>
    <w:p>
      <w:r>
        <w:t xml:space="preserve">$$ F \approx \frac{1}{2} \tilde{\varepsilon}_y^T \Pi_y \tilde{\varepsilon}_y + \frac{1}{2} \tilde{\varepsilon}_x^T \Pi_x \tilde{\varepsilon}_x $$</w:t>
      </w:r>
    </w:p>
    <w:p>
      <w:r>
        <w:t xml:space="preserve">where the prediction errors are defined as the difference between the true signals and the brain's internal expectations (the mode of the posterior, $\mu$):</w:t>
      </w:r>
    </w:p>
    <w:p>
      <w:r>
        <w:t xml:space="preserve">1.  **Sensory Prediction Error ($\tilde{\varepsilon}_y$):** The difference between the actual delayed sensory input $\tilde{y}$ and the predicted delayed sensory input based on the model's state estimate $\tilde{\mu}_{x,\tau}$:</w:t>
      </w:r>
    </w:p>
    <w:p>
      <w:r>
        <w:t xml:space="preserve">    $$ \tilde{\varepsilon}_y = \tilde{y} - C \tilde{\mu}_{x,\tau} $$</w:t>
      </w:r>
    </w:p>
    <w:p>
      <w:r>
        <w:t xml:space="preserve">2.  **State/Dynamics Prediction Error ($\tilde{\varepsilon}_x$):** The difference between the estimated temporal evolution of the state ($D\tilde{\mu}_x$, where $D$ is the derivative operator) and the predicted evolution based on the generative model's dynamics $f$:</w:t>
      </w:r>
    </w:p>
    <w:p>
      <w:r>
        <w:t xml:space="preserve">    $$ \tilde{\varepsilon}_x = D\tilde{\mu}_x - f(\tilde{\mu}_x, v) $$</w:t>
      </w:r>
    </w:p>
    <w:p>
      <w:pPr>
        <w:pStyle w:val="Heading2"/>
      </w:pPr>
      <w:r>
        <w:t xml:space="preserve">3.3 Active Inference Reduces to Delayed PID Control</w:t>
      </w:r>
    </w:p>
    <w:p>
      <w:r>
        <w:t xml:space="preserve">In active inference, action $a$ (e.g., muscle torque generated by spinal reflex arcs) acts to minimise free energy by changing the sensory input $\tilde{y}$ to match the predictions, rather than changing the internal model. The system descends the free energy gradient with respect to action:</w:t>
      </w:r>
    </w:p>
    <w:p>
      <w:r>
        <w:t xml:space="preserve">$$ \dot{a} = -\frac{\partial F}{\partial a} = -\frac{\partial F}{\partial \tilde{y}} \frac{\partial \tilde{y}}{\partial a} $$</w:t>
      </w:r>
    </w:p>
    <w:p>
      <w:r>
        <w:t xml:space="preserve">If we expand this gradient descent for the first two orders of motion (position $y$ and velocity $y'$), and assume the top-down desired state (the set-point) is the upright posture $r=0$, the resulting control law is:</w:t>
      </w:r>
    </w:p>
    <w:p>
      <w:r>
        <w:t xml:space="preserve">$$ a(t) \propto \Pi_{y,0} (y(t) - r) + \Pi_{y,1} (y'(t) - r') + \Pi_v \int (y(\sigma) - r) d\sigma $$</w:t>
      </w:r>
    </w:p>
    <w:p>
      <w:r>
        <w:t xml:space="preserve">This equation is structurally identical to the delayed PID control law defined in Section 2.2. Crucially, we can formally map the components:</w:t>
      </w:r>
    </w:p>
    <w:p>
      <w:r>
        <w:t xml:space="preserve">*   **Proportional Gain ($K_p$) $\leftrightarrow \Pi_{y,0}$**: The precision on the position prediction error. A high $\Pi_{y,0}$ means the system strongly penalises positional deviations from the set-point.</w:t>
      </w:r>
    </w:p>
    <w:p>
      <w:r>
        <w:t xml:space="preserve">*   **Derivative Gain ($K_d$) $\leftrightarrow \Pi_{y,1}$**: The precision on the velocity prediction error. A high $\Pi_{y,1}$ means the system strongly penalises rapid changes (velocity), providing necessary damping.</w:t>
      </w:r>
    </w:p>
    <w:p>
      <w:r>
        <w:t xml:space="preserve">*   **Integral Gain ($K_i$) $\leftrightarrow \Pi_v$**: The precision on the slowly varying prior/bias $v$, correcting for steady-state errors like a persistent gravitational load.</w:t>
      </w:r>
    </w:p>
    <w:p>
      <w:r>
        <w:t xml:space="preserve">This derivation confirms the foundation of our bridge: The classical PID controller is not just an analogy; it is the mathematically optimal solution for free energy minimisation under a linear generative model. The $K_d$ gain *is* the precision weighting of velocity prediction errors.</w:t>
      </w:r>
    </w:p>
    <w:p>
      <w:pPr>
        <w:pStyle w:val="Heading2"/>
      </w:pPr>
      <w:r>
        <w:t xml:space="preserve">3.4 The Derivative Gain Gap as Precision Collapse</w:t>
      </w:r>
    </w:p>
    <w:p>
      <w:r>
        <w:t xml:space="preserve">We now apply this active inference framework to the non-stationary, growing plant.</w:t>
      </w:r>
    </w:p>
    <w:p>
      <w:r>
        <w:t xml:space="preserve">In Paper 2, we modelled the adolescent growth spurt as a rapid change in the plant's parameters (mass $m(t)$ and length $L(t)$) at a velocity $v_{growth} = \dot{\theta}_{plant}$. The brain's generative model relies on an internal estimate of these parameters, $\theta_{model}$.</w:t>
      </w:r>
    </w:p>
    <w:p>
      <w:r>
        <w:t xml:space="preserve">The true biomechanical dynamics of the spine depend on $\theta_{plant}$:</w:t>
      </w:r>
    </w:p>
    <w:p>
      <w:r>
        <w:t xml:space="preserve">$$ x_{true}'' = f_{biomech}(x, x', \theta_{plant}) $$</w:t>
      </w:r>
    </w:p>
    <w:p>
      <w:r>
        <w:t xml:space="preserve">The generative model predicts these dynamics using $\theta_{model}$:</w:t>
      </w:r>
    </w:p>
    <w:p>
      <w:r>
        <w:t xml:space="preserve">$$ \mu_x'' = f_{model}(\mu_x, \mu_x', \theta_{model}) $$</w:t>
      </w:r>
    </w:p>
    <w:p>
      <w:r>
        <w:t xml:space="preserve">During a rapid adolescent growth spurt, the rate of change of the body ($v_{growth}$) exceeds the Bayesian learning rate of the model. The model's parameters fall behind reality: $\theta_{model}(t) \neq \theta_{plant}(t)$.</w:t>
      </w:r>
    </w:p>
    <w:p>
      <w:r>
        <w:t xml:space="preserve">This model misspecification means the generative model's predictions about the acceleration ($x''$) and velocity ($x'$) of the spine are systematically biased. Consequently, the empirical variance ($\sigma_{y'}^2$) of the sensory prediction errors on velocity ($\varepsilon_{y'} = y' - \mu_y'$) increases persistently over time.</w:t>
      </w:r>
    </w:p>
    <w:p>
      <w:r>
        <w:t xml:space="preserve">In hierarchical predictive processing, precisions $\Pi$ are not fixed constants; they are hyperparameters that are themselves dynamically optimised to minimise free energy. If the variance of a prediction error signal increases, the optimal Bayesian inference is to down-weight its precision (since precision is the inverse of variance, $\Pi = \sigma^{-2}$).</w:t>
      </w:r>
    </w:p>
    <w:p>
      <w:r>
        <w:t xml:space="preserve">The optimal precision $\Pi_{y'}^*$ is given by:</w:t>
      </w:r>
    </w:p>
    <w:p>
      <w:r>
        <w:t xml:space="preserve">$$ \Pi_{y'}^* = \frac{1}{\sigma_{y'}^2 + \lambda} $$</w:t>
      </w:r>
    </w:p>
    <w:p>
      <w:r>
        <w:t xml:space="preserve">where $\lambda$ is a baseline noise term.</w:t>
      </w:r>
    </w:p>
    <w:p>
      <w:r>
        <w:t xml:space="preserve">Since the variance of the velocity error $\sigma_{y'}^2$ scales with the degree of model misspecification, which in turn scales with the product of growth velocity $v_{growth}$ and the proprioceptive delay $\tau$ (because the error accumulates over the delay period before it can be corrected):</w:t>
      </w:r>
    </w:p>
    <w:p>
      <w:r>
        <w:t xml:space="preserve">$$ \sigma_{y'}^2 \approx k(v_{growth} \cdot \tau) $$</w:t>
      </w:r>
    </w:p>
    <w:p>
      <w:r>
        <w:t xml:space="preserve">Therefore, the precision on velocity prediction errors collapses according to:</w:t>
      </w:r>
    </w:p>
    <w:p>
      <w:r>
        <w:t xml:space="preserve">$$ \Pi_{y'}^* \propto \frac{1}{v_{growth} \cdot \tau + \lambda} $$</w:t>
      </w:r>
    </w:p>
    <w:p>
      <w:r>
        <w:t xml:space="preserve">Because we have established that $K_d \leftrightarrow \Pi_{y'}$, this provides the formal derivation for the central mechanism of Paper 2:</w:t>
      </w:r>
    </w:p>
    <w:p>
      <w:r>
        <w:t xml:space="preserve">$$ K_{d, effective} \propto \frac{1}{v_{growth} \cdot \tau + \lambda} $$</w:t>
      </w:r>
    </w:p>
    <w:p>
      <w:r>
        <w:t xml:space="preserve">The transient degradation of derivative gain ($K_d$) during adolescence is mathematically equivalent to the optimal Bayesian down-weighting of sensory precision on velocity prediction errors. The brain correctly detects that its velocity predictions are systematically corrupted by the rapidly changing body, and it optimally chooses to ignore them to avoid acting on "noise." This is a "healthy" cognitive response that unfortunately triggers a catastrophic biomechanical failure.</w:t>
      </w:r>
    </w:p>
    <w:p>
      <w:pPr>
        <w:pStyle w:val="Heading1"/>
      </w:pPr>
      <w:r>
        <w:t xml:space="preserve">3.5 The Free-Energy Landscape and Pathological Local Minima</w:t>
      </w:r>
    </w:p>
    <w:p>
      <w:r>
        <w:t xml:space="preserve">Having established that rapid adolescent growth induces a transient collapse in velocity precision ($\Pi_{x'} \downarrow$), we now examine how this alters the topology of the brain's free-energy landscape.</w:t>
      </w:r>
    </w:p>
    <w:p>
      <w:pPr>
        <w:pStyle w:val="Heading2"/>
      </w:pPr>
      <w:r>
        <w:t xml:space="preserve">3.5.1 The Healthy Landscape: A Global Minimum</w:t>
      </w:r>
    </w:p>
    <w:p>
      <w:r>
        <w:t xml:space="preserve">In a healthy, mature postural control system, the free energy $F(\tilde{x})$ is a function of the state $\tilde{x}$. This landscape represents the "surprise" of different postures. The system possesses a single global minimum corresponding to the upright, symmetrical posture ($\theta = 0$).</w:t>
      </w:r>
    </w:p>
    <w:p>
      <w:r>
        <w:t xml:space="preserve">The precision parameters $\Pi$ shape the "steepness" of the basin of attraction around this minimum. A high precision on velocity ($\Pi_{x'}$) means the system strongly penalises deviations from zero velocity, creating steep walls that aggressively damp perturbations and drive the system back to the bottom of the basin.</w:t>
      </w:r>
    </w:p>
    <w:p>
      <w:r>
        <w:t xml:space="preserve">The overall free energy $F$ is a sum of precision-weighted prediction errors. For a simple 1D spinal segment subject to gravity, we can approximate this landscape as:</w:t>
      </w:r>
    </w:p>
    <w:p>
      <w:r>
        <w:t xml:space="preserve">$$ F = \Pi_{pos} (x_{obs} - x_{prior})^2 + \Pi_{vel} (v_{obs} - v_{prior})^2 + \Pi_{grav} (T_{grav}(\theta))^2 $$</w:t>
      </w:r>
    </w:p>
    <w:p>
      <w:r>
        <w:t xml:space="preserve">Where $T_{grav}(\theta)$ is the gravitational torque, which acts to pull the system away from the upright ($\theta=0$) equilibrium point. The "prior" $x_{prior}=0$ and $v_{prior}=0$ are the expectations of the generative model.</w:t>
      </w:r>
    </w:p>
    <w:p>
      <w:pPr>
        <w:pStyle w:val="Heading2"/>
      </w:pPr>
      <w:r>
        <w:t xml:space="preserve">3.5.2 Precision Collapse and Bifurcation</w:t>
      </w:r>
    </w:p>
    <w:p>
      <w:r>
        <w:t xml:space="preserve">When $\Pi_{vel}$ (equivalent to $K_d$) drops during the "gain gap" phase, the system's ability to penalise deviations from zero velocity decreases. The walls of the basin of attraction become shallow. The system becomes "under-damped" and begins to oscillate (sway) more widely around the upright position.</w:t>
      </w:r>
    </w:p>
    <w:p>
      <w:r>
        <w:t xml:space="preserve">Crucially, because the gravitational torque is non-linear ($T_{grav}(\theta) = mgl\sin(\theta)$), these larger oscillations push the system into non-linear regimes where the restorative prior ($\Pi_{pos}$) is insufficient to overcome the destabilising force of gravity.</w:t>
      </w:r>
    </w:p>
    <w:p>
      <w:r>
        <w:t xml:space="preserve">Mathematically, as $\Pi_{vel}$ falls below a critical threshold, the system undergoes a pitchfork bifurcation. The original global minimum at $\theta=0$ flattens out and becomes a saddle point (an unstable equilibrium). Simultaneously, two new local minima emerge at $\theta = \pm \theta_{curve}$.</w:t>
      </w:r>
    </w:p>
    <w:p>
      <w:pPr>
        <w:pStyle w:val="Heading2"/>
      </w:pPr>
      <w:r>
        <w:t xml:space="preserve">3.5.3 The Scoliosis "Dark Room" Variant</w:t>
      </w:r>
    </w:p>
    <w:p>
      <w:r>
        <w:t xml:space="preserve">Once the system falls into one of these new local minima, it is trapped.</w:t>
      </w:r>
    </w:p>
    <w:p>
      <w:r>
        <w:t xml:space="preserve">In active inference, the "dark room" problem refers to the theoretical puzzle of why an agent doesn't simply minimise free energy by sitting in a dark, quiet room where sensory input is perfectly predictable (surprise is zero). The solution is that the agent has strong prior beliefs (evolutionary imperatives) that it should not be in a dark room (e.g., it expects to be warm, fed, and active).</w:t>
      </w:r>
    </w:p>
    <w:p>
      <w:r>
        <w:t xml:space="preserve">The scoliotic curve represents a pathological variant of this problem. The system minimises free energy by predicting an asymmetric, curved posture and then using action (asymmetric muscle tone) to maintain it. It avoids the high "surprise" (and high free-energy) of the unstable upright posture by settling into a stable, but deformed, local minimum. The scoliosis curve *is* the local minimum.</w:t>
      </w:r>
    </w:p>
    <w:p>
      <w:r>
        <w:t xml:space="preserve">To return to the upright posture ($\theta=0$), the system would have to traverse a higher free-energy state. It would require generating high-precision motor commands to force the spine back to vertical. But the system cannot generate these commands precisely because its generative model of velocity is currently degraded. The precision ($\Pi_{x'}$) is too low to drive the system out of the basin.</w:t>
      </w:r>
    </w:p>
    <w:p>
      <w:r>
        <w:t xml:space="preserve">The spine thus settles into an asymmetric equilibrium, and the continuous asymmetric mechanical loading triggers Heuter-Volkmann bone remodelling, ossifying the dynamic free-energy minimum into a permanent structural deformity.</w:t>
      </w:r>
    </w:p>
    <w:p>
      <w:pPr>
        <w:pStyle w:val="Heading1"/>
      </w:pPr>
      <w:r>
        <w:t xml:space="preserve">4. Results: Simulations of Precision Collapse</w:t>
      </w:r>
    </w:p>
    <w:p>
      <w:r>
        <w:t xml:space="preserve">To demonstrate the active inference derivation in practice, we implemented the FEP equivalent of the PID model developed in Paper 2 using a Python simulation of a single-segment inverted pendulum. This model explicitly incorporates the growth-dependent precision collapse dynamics derived in Section 3.</w:t>
      </w:r>
    </w:p>
    <w:p>
      <w:pPr>
        <w:pStyle w:val="Heading2"/>
      </w:pPr>
      <w:r>
        <w:t xml:space="preserve">4.1 Replicating the Derivative Gain Gap via Precision Dynamics</w:t>
      </w:r>
    </w:p>
    <w:p>
      <w:r>
        <w:t xml:space="preserve">The core finding of Paper 2 was that a rapid increase in the mechanical parameters of the spine (mass $m$ and length $L$) coupled with a sensory delay ($\tau$) leads to a transient degradation of the derivative gain ($K_d$), causing postural instability.</w:t>
      </w:r>
    </w:p>
    <w:p>
      <w:r>
        <w:t xml:space="preserve">In our FEP simulation, the system does not have an explicit $K_d$ parameter. Instead, the agent maintains a generative model of the delayed state ($x, x'$) and updates the precision ($\Pi_{vel}$) of its velocity prediction errors based on the empirical variance of those errors over time.</w:t>
      </w:r>
    </w:p>
    <w:p>
      <w:r>
        <w:t xml:space="preserve">Figure 1 illustrates the result of simulating two distinct growth regimes: a "slow growth" scenario ($v_{growth} = 1 \text{ cm/year}$) representative of pre-adolescent development, and a "fast growth" scenario ($v_{growth} = 20 \text{ cm/year}$) representative of the peak height velocity (PHV) during the adolescent growth spurt. The system maintains a constant proprioceptive delay of $\tau = 200 \text{ ms}$.</w:t>
      </w:r>
    </w:p>
    <w:p>
      <w:r>
        <w:t xml:space="preserve">As shown in the right panel of Figure 1, during slow growth, the model's Bayesian updating is able to track the changing plant parameters. The variance of the velocity prediction error remains low, allowing the system to maintain a high precision ($\Pi_{vel}$). This high precision corresponds to a high effective derivative gain, and the postural angle (left panel) remains tightly controlled near the upright set-point ($\theta = 0$).</w:t>
      </w:r>
    </w:p>
    <w:p>
      <w:r>
        <w:t xml:space="preserve">Conversely, during fast growth, the rate of change outstrips the model's learning rate. The generative model's velocity predictions become systematically biased. The variance of the prediction error increases rapidly, forcing the optimal Bayesian estimator to down-weight the precision ($\Pi_{vel}$). As the precision collapses, the system's ability to damp oscillations fails. The postural angle diverges from the set-point, exhibiting the characteristic micro-sway instability that marks the onset of the derivative gain gap.</w:t>
      </w:r>
    </w:p>
    <w:p>
      <w:r>
        <w:t xml:space="preserve">This simulation confirms that the purely mechanical phenomenon described in Paper 2 can be entirely reproduced by the information-theoretic dynamics of precision updating within an active inference framework. The "gap" is an optimal, but ultimately pathological, cognitive response to a rapidly changing physical body.</w:t>
      </w:r>
    </w:p>
    <w:p>
      <w:pPr>
        <w:pStyle w:val="Heading2"/>
      </w:pPr>
      <w:r>
        <w:t xml:space="preserve">4.2 The Emergence of Local Minima</w:t>
      </w:r>
    </w:p>
    <w:p>
      <w:r>
        <w:t xml:space="preserve">When the precision on velocity ($\Pi_{vel}$) collapses during the fast-growth scenario, the free-energy landscape undergoes a pitchfork bifurcation (as described in Section 3.5). The system is no longer able to maintain the upright posture ($\theta = 0$) because it lacks the necessary precision to penalise deviations in velocity and damp the resulting oscillations.</w:t>
      </w:r>
    </w:p>
    <w:p>
      <w:r>
        <w:t xml:space="preserve">As the oscillations grow, the system encounters the non-linear boundaries of the gravitational torque. It eventually settles into a new, stable equilibrium point ($\theta_{curve} \neq 0$). This asymmetric posture represents a local free-energy minimum—a "dark room" where the prediction errors on position and velocity are balanced against the constant gravitational load. The system minimises free energy by predicting an asymmetric state and maintaining it, rather than attempting the high-surprise (and currently unachievable) task of returning to true vertical.</w:t>
      </w:r>
    </w:p>
    <w:p>
      <w:pPr>
        <w:pStyle w:val="Heading1"/>
      </w:pPr>
      <w:r>
        <w:t xml:space="preserve">5. Discussion</w:t>
      </w:r>
    </w:p>
    <w:p>
      <w:r>
        <w:t xml:space="preserve">The reframing of adolescent idiopathic scoliosis (AIS) as a free-energy catastrophe provides a powerful new perspective that bridges the gap between biomechanical orthopaedics and computational neuroscience. This synthesis not only validates the "derivative gain gap" model of Paper 2 from first principles but also generates significant clinical and theoretical implications.</w:t>
      </w:r>
    </w:p>
    <w:p>
      <w:pPr>
        <w:pStyle w:val="Heading2"/>
      </w:pPr>
      <w:r>
        <w:t xml:space="preserve">5.1 Clinical Implications: Modulating Precision</w:t>
      </w:r>
    </w:p>
    <w:p>
      <w:r>
        <w:t xml:space="preserve">Current conservative treatments for AIS, primarily rigid bracing and physiotherapeutic scoliosis-specific exercises (PSSE) like the Schroth method, are largely empirical. Bracing provides passive mechanical support, while PSSE aims to strengthen specific muscle groups and improve postural awareness.</w:t>
      </w:r>
    </w:p>
    <w:p>
      <w:r>
        <w:t xml:space="preserve">The active inference framework offers a precise mechanism for *why* these interventions work, and suggests novel avenues for treatment based on the modulation of sensory precision ($\Pi$).</w:t>
      </w:r>
    </w:p>
    <w:p>
      <w:r>
        <w:t xml:space="preserve">In the FEP framework, the derivative gain gap is a transient collapse in the precision of proprioceptive velocity prediction errors ($\Pi_{vel} \downarrow$). Because the brain does not trust its sensory feedback regarding spinal movement, it fails to generate the necessary high-precision corrective reflex actions (the "effective $K_d$" drops).</w:t>
      </w:r>
    </w:p>
    <w:p>
      <w:pPr>
        <w:pStyle w:val="Heading3"/>
      </w:pPr>
      <w:r>
        <w:t xml:space="preserve">5.1.1 Attention as a Precision Modulator</w:t>
      </w:r>
    </w:p>
    <w:p>
      <w:r>
        <w:t xml:space="preserve">A key tenet of predictive processing is that **attention** is the mechanism by which the brain dynamically optimises precision. Directing top-down attention to a specific sensory channel transiently increases its precision weighting.</w:t>
      </w:r>
    </w:p>
    <w:p>
      <w:r>
        <w:t xml:space="preserve">If the core deficit in AIS is a down-weighting of proprioceptive precision, then interventions that explicitly train interoceptive and proprioceptive attention should partially compensate for the gain gap. This explains the efficacy of PSSE methods that emphasise intense "postural awareness" rather than just brute-force muscle strengthening. By forcing the patient to attend to the subtle positional and velocity cues of their spine, they are actively up-weighting $\Pi_{vel}$, temporarily restoring the effective damping ($K_d$) required for stability.</w:t>
      </w:r>
    </w:p>
    <w:p>
      <w:pPr>
        <w:pStyle w:val="Heading3"/>
      </w:pPr>
      <w:r>
        <w:t xml:space="preserve">5.1.2 The Protective Effect of Interoceptive Practices</w:t>
      </w:r>
    </w:p>
    <w:p>
      <w:r>
        <w:t xml:space="preserve">Extending this logic, practices that systematically train the maintenance of high interoceptive precision—such as specific forms of mindfulness, body-scanning meditation, or proprioceptive-focused disciplines (e.g., yoga, Tai Chi, Pilates)—could serve a prophylactic role during the critical peak height velocity (PHV) window.</w:t>
      </w:r>
    </w:p>
    <w:p>
      <w:r>
        <w:t xml:space="preserve">If an adolescent can maintain a high baseline precision weighting on their spinal proprioception through dedicated training, they may be better equipped to withstand the "noise" induced by the rapid morphological changes of the growth spurt. This suggests a shift in focus from purely mechanical correction to neuro-cognitive training for postural control.</w:t>
      </w:r>
    </w:p>
    <w:p>
      <w:pPr>
        <w:pStyle w:val="Heading3"/>
      </w:pPr>
      <w:r>
        <w:t xml:space="preserve">5.1.3 Bracing as a "Sensory Anchor"</w:t>
      </w:r>
    </w:p>
    <w:p>
      <w:r>
        <w:t xml:space="preserve">Rigid bracing is traditionally viewed purely as a mechanical constraint that forces the spine into alignment. However, from an active inference perspective, a brace also functions as a powerful, high-precision sensory anchor.</w:t>
      </w:r>
    </w:p>
    <w:p>
      <w:r>
        <w:t xml:space="preserve">The brace provides continuous, unambiguous tactile and proprioceptive feedback about the position of the trunk. By providing a reliable sensory signal that the generative model can trust, the brace artificially boosts the precision of the sensory input ($\Pi_{pos}$). This reduces the overall free energy of the upright posture and helps the system escape the pathological local minimum (the scoliotic curve).</w:t>
      </w:r>
    </w:p>
    <w:p>
      <w:r>
        <w:t xml:space="preserve">The active inference framework thus unifies the mechanical and neurological aspects of AIS treatment: successful intervention must either physically constrain the plant (bracing) or neurologically restore the precision of the generative model (attentional training).</w:t>
      </w:r>
    </w:p>
    <w:p>
      <w:pPr>
        <w:pStyle w:val="Heading1"/>
      </w:pPr>
      <w:r>
        <w:t xml:space="preserve">5.2 Implications for Consciousness Theory: The Mind-Body Problem at the Spine</w:t>
      </w:r>
    </w:p>
    <w:p>
      <w:r>
        <w:t xml:space="preserve">The most profound implication of this paper is the theoretical bridge it constructs between the biomechanics of a spinal deformity and the physics of consciousness. This connection fulfills the overarching goal of our five-part research programme.</w:t>
      </w:r>
    </w:p>
    <w:p>
      <w:r>
        <w:t xml:space="preserve">In Paper 1 ("Consciousness, Information, And Emergent Spacetime"), we proposed the concept of "biological counter-curvature"—the idea that conscious, information-processing organisms actively push back against gravity. We suggested that this process might modulate emergent spacetime geometry via an "Information Term" ($I_{\mu\nu}$) in Einstein's field equations.</w:t>
      </w:r>
    </w:p>
    <w:p>
      <w:r>
        <w:t xml:space="preserve">The present paper formalises this "push back" as the continuous minimisation of variational free energy (active inference). The upright human spine is not a passive mechanical structure; it is a dynamic equilibrium maintained by a highly precise generative model of the body in a gravitational field.</w:t>
      </w:r>
    </w:p>
    <w:p>
      <w:r>
        <w:t xml:space="preserve">When the precision of this model collapses during the adolescent growth spurt (the "derivative gain gap" of Paper 2), the system fails to generate the necessary corrective actions. The spine succumbs to gravity, resulting in scoliosis.</w:t>
      </w:r>
    </w:p>
    <w:p>
      <w:r>
        <w:t xml:space="preserve">From the perspective of consciousness theories like Predictive Processing (PP) and Integrated Information Theory (IIT), this mechanical failure has deep informational correlates.</w:t>
      </w:r>
    </w:p>
    <w:p>
      <w:pPr>
        <w:pStyle w:val="Heading3"/>
      </w:pPr>
      <w:r>
        <w:t xml:space="preserve">5.2.1 The Transient Decoupling of Mind and Body</w:t>
      </w:r>
    </w:p>
    <w:p>
      <w:r>
        <w:t xml:space="preserve">In Predictive Processing, conscious experience corresponds to the brain's "best guess" (the posterior distribution) about the causes of its sensory input. When the precision of proprioceptive prediction errors collapses, the generative model and the sensory feedback become temporarily decoupled.</w:t>
      </w:r>
    </w:p>
    <w:p>
      <w:r>
        <w:t xml:space="preserve">The posterior distribution over the body's state (its position and velocity) becomes wide and highly uncertain. The brain's "best guess" about the spine is degraded. This decoupling represents a transient failure of the organism's informational integration with its physical body.</w:t>
      </w:r>
    </w:p>
    <w:p>
      <w:r>
        <w:t xml:space="preserve">In the language of IIT, this decoupling likely reduces the amount of integrated information ($\Phi$) generated by the postural control network. The system is less "conscious" of its own mechanical state because the forward model (predictions) and the sensory feedback (errors) are no longer tightly bound by high precision.</w:t>
      </w:r>
    </w:p>
    <w:p>
      <w:pPr>
        <w:pStyle w:val="Heading3"/>
      </w:pPr>
      <w:r>
        <w:t xml:space="preserve">5.2.2 A Local Failure of Counter-Curvature</w:t>
      </w:r>
    </w:p>
    <w:p>
      <w:r>
        <w:t xml:space="preserve">This brings us full circle to Paper 1. The "derivative gain gap" is not just a biomechanical deficit; it is a transient, localised reduction in the informational coupling between the organism and the gravitational field.</w:t>
      </w:r>
    </w:p>
    <w:p>
      <w:r>
        <w:t xml:space="preserve">The "counter-curvature" weakens precisely because the brain's predictive model fails to generate precise enough expectations about the body's interaction with gravity. The information term $I_{\mu\nu}$ decreases, and the system yields to the classical curvature of spacetime (gravity), resulting in the physical curvature of the spine.</w:t>
      </w:r>
    </w:p>
    <w:p>
      <w:r>
        <w:t xml:space="preserve">Scoliosis, therefore, can be viewed as a macroscopic, morphological manifestation of a transient breakdown in the predictive processing machinery that underpins bodily self-consciousness. It is a "natural experiment" in precision collapse, providing a unique window into how the mind models, and fails to model, the body's interaction with the fundamental forces of the universe.</w:t>
      </w:r>
    </w:p>
    <w:p>
      <w:pPr>
        <w:pStyle w:val="Heading3"/>
      </w:pPr>
      <w:r>
        <w:t xml:space="preserve">5.2.3 Five Testable Predictions</w:t>
      </w:r>
    </w:p>
    <w:p>
      <w:r>
        <w:t xml:space="preserve">To empirically ground this theoretical bridge, we propose five novel, falsifiable predictions that explicitly distinguish the active inference/FEP interpretation from a purely mechanical PID model:</w:t>
      </w:r>
    </w:p>
    <w:p>
      <w:r>
        <w:t xml:space="preserve">1.  **Elevated Sensory Attenuation (The Tickle Paradigm):** AIS patients during the peak height velocity window will exhibit *greater* sensory attenuation (e.g., reduced ticklishness, stronger force-matching illusions) compared to age-matched controls, reflecting a systemic down-weighting of proprioceptive reliability even when not actively balancing.</w:t>
      </w:r>
    </w:p>
    <w:p>
      <w:r>
        <w:t xml:space="preserve">2.  **Temporal Prediction Deficits:** AIS patients will show wider temporal binding windows and increased phase variance in supraspinal sensorimotor synchronisation tasks (e.g., rhythmic finger tapping), correlating with curvature onset, as the generative model struggles with delayed velocity estimation.</w:t>
      </w:r>
    </w:p>
    <w:p>
      <w:r>
        <w:t xml:space="preserve">3.  **Attentional Compensation:** Directing intense top-down attention to the trunk will temporarily restore the "effective $K_d$" and significantly reduce postural sway in AIS patients, compensating for the gain gap (a phenomenon impossible in a physically degraded sensor model).</w:t>
      </w:r>
    </w:p>
    <w:p>
      <w:r>
        <w:t xml:space="preserve">4.  **Protective Effect of Interoceptive Practices:** Adolescents engaged in systematic interoceptive training (e.g., body-scanning meditation) will show a lower incidence or slower progression of AIS, independent of muscle strength, by maintaining high baseline proprioceptive precision.</w:t>
      </w:r>
    </w:p>
    <w:p>
      <w:r>
        <w:t xml:space="preserve">5.  **Attenuated Mismatch Negativity (MMN):** EEG recordings during passive proprioceptive perturbations will reveal an attenuated MMN amplitude in AIS patients, providing a direct electrophysiological correlate for the mathematical variable $\Pi_{y'}$ (down-weighted prediction error precision).</w:t>
      </w:r>
    </w:p>
    <w:p>
      <w:r>
        <w:t xml:space="preserve">By testing these predictions, future research can validate the active inference model of scoliosis and further elucidate the profound connections between biomechanics, predictive processing, and the physics of consciousness.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2026-03-31T06:31:00.792Z</dcterms:created>
  <dcterms:modified xsi:type="dcterms:W3CDTF">2026-03-31T06:31:00.792Z</dcterms:modified>
</cp:coreProperties>
</file>

<file path=docProps/custom.xml><?xml version="1.0" encoding="utf-8"?>
<Properties xmlns="http://schemas.openxmlformats.org/officeDocument/2006/custom-properties" xmlns:vt="http://schemas.openxmlformats.org/officeDocument/2006/docPropsVTypes"/>
</file>