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50.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9.png" ContentType="image/png"/>
  <Override PartName="/word/media/rId137.png" ContentType="image/png"/>
  <Override PartName="/word/media/rId142.png" ContentType="image/png"/>
  <Override PartName="/word/media/rId145.png" ContentType="image/png"/>
  <Override PartName="/word/media/rId126.png" ContentType="image/png"/>
  <Override PartName="/word/media/rId133.png" ContentType="image/png"/>
  <Override PartName="/word/media/rId20.png" ContentType="image/png"/>
  <Override PartName="/word/media/rId239.png" ContentType="image/png"/>
  <Override PartName="/word/media/rId268.png" ContentType="image/png"/>
  <Override PartName="/word/media/rId320.png" ContentType="image/png"/>
  <Override PartName="/word/media/rId327.png" ContentType="image/png"/>
  <Override PartName="/word/media/rId311.png" ContentType="image/png"/>
  <Override PartName="/word/media/rId348.png" ContentType="image/png"/>
  <Override PartName="/word/media/rId339.png" ContentType="image/png"/>
  <Override PartName="/word/media/rId345.png" ContentType="image/png"/>
  <Override PartName="/word/media/rId342.png" ContentType="image/png"/>
  <Override PartName="/word/media/rId265.png" ContentType="image/png"/>
  <Override PartName="/word/media/rId293.png" ContentType="image/png"/>
  <Override PartName="/word/media/rId46.png" ContentType="image/png"/>
  <Override PartName="/word/media/rId50.png" ContentType="image/png"/>
  <Override PartName="/word/media/rId54.png" ContentType="image/png"/>
  <Override PartName="/word/media/rId185.png" ContentType="image/png"/>
  <Override PartName="/word/media/rId201.png" ContentType="image/png"/>
  <Override PartName="/word/media/rId226.png" ContentType="image/png"/>
  <Override PartName="/word/media/rId216.png" ContentType="image/png"/>
  <Override PartName="/word/media/rId220.png" ContentType="image/png"/>
  <Override PartName="/word/media/rId197.png" ContentType="image/png"/>
  <Override PartName="/word/media/rId204.png" ContentType="image/png"/>
  <Override PartName="/word/media/rId212.png" ContentType="image/png"/>
  <Override PartName="/word/media/rId193.png" ContentType="image/png"/>
  <Override PartName="/word/media/rId208.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October</w:t>
      </w:r>
      <w:r>
        <w:t xml:space="preserve"> </w:t>
      </w:r>
      <w:r>
        <w:t xml:space="preserve">02,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4"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9"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24">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25">
        <w:r>
          <w:rPr>
            <w:rStyle w:val="Hyperlink"/>
          </w:rPr>
          <w:t xml:space="preserve">How to cut off GCP charges</w:t>
        </w:r>
      </w:hyperlink>
      <w:r>
        <w:t xml:space="preserve">.</w:t>
      </w:r>
    </w:p>
    <w:p>
      <w:pPr>
        <w:pStyle w:val="BodyText"/>
      </w:pPr>
      <w:r>
        <w:drawing>
          <wp:inline>
            <wp:extent cx="5334000" cy="3000375"/>
            <wp:effectExtent b="0" l="0" r="0" t="0"/>
            <wp:docPr descr="" title="" id="127" name="Picture"/>
            <a:graphic>
              <a:graphicData uri="http://schemas.openxmlformats.org/drawingml/2006/picture">
                <pic:pic>
                  <pic:nvPicPr>
                    <pic:cNvPr descr="anvil-setup-workspace_files/figure-docx//1uCiZDAwgh1iM5XPlpbK5uz7oVBujmimUXVQaR8iGuho_g368970cb22e_0_75.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9">
        <w:r>
          <w:rPr>
            <w:rStyle w:val="Hyperlink"/>
          </w:rPr>
          <w:t xml:space="preserve">slides</w:t>
        </w:r>
      </w:hyperlink>
      <w:r>
        <w:t xml:space="preserve"> </w:t>
      </w:r>
      <w:r>
        <w:t xml:space="preserve">or video guide.</w:t>
      </w:r>
    </w:p>
    <w:bookmarkStart w:id="130" w:name="purpose-3"/>
    <w:p>
      <w:pPr>
        <w:pStyle w:val="Heading4"/>
      </w:pPr>
      <w:r>
        <w:rPr>
          <w:rStyle w:val="SectionNumber"/>
        </w:rPr>
        <w:t xml:space="preserve">6.3.1.1</w:t>
      </w:r>
      <w:r>
        <w:tab/>
      </w:r>
      <w:r>
        <w:t xml:space="preserve">Purpose</w:t>
      </w:r>
    </w:p>
    <w:p>
      <w:pPr>
        <w:pStyle w:val="FirstParagraph"/>
      </w:pPr>
      <w:r>
        <w:t xml:space="preserve">We will learn about managing students using groups and how to clone a copy of the C-MOOR workspaces for each section of a given class.</w:t>
      </w:r>
    </w:p>
    <w:bookmarkEnd w:id="130"/>
    <w:bookmarkStart w:id="131" w:name="learning-objectives-3"/>
    <w:p>
      <w:pPr>
        <w:pStyle w:val="Heading4"/>
      </w:pPr>
      <w:r>
        <w:rPr>
          <w:rStyle w:val="SectionNumber"/>
        </w:rPr>
        <w:t xml:space="preserve">6.3.1.2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31"/>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8"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pStyle w:val="BodyText"/>
      </w:pPr>
      <w:r>
        <w:drawing>
          <wp:inline>
            <wp:extent cx="5334000" cy="3000375"/>
            <wp:effectExtent b="0" l="0" r="0" t="0"/>
            <wp:docPr descr="" title="" id="140" name="Picture"/>
            <a:graphic>
              <a:graphicData uri="http://schemas.openxmlformats.org/drawingml/2006/picture">
                <pic:pic>
                  <pic:nvPicPr>
                    <pic:cNvPr descr="anvil-setup-workspace_files/figure-docx//1uCiZDAwgh1iM5XPlpbK5uz7oVBujmimUXVQaR8iGuho_g368970cb22e_0_0.png" id="141"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3" name="Picture"/>
            <a:graphic>
              <a:graphicData uri="http://schemas.openxmlformats.org/drawingml/2006/picture">
                <pic:pic>
                  <pic:nvPicPr>
                    <pic:cNvPr descr="anvil-setup-workspace_files/figure-docx//1uCiZDAwgh1iM5XPlpbK5uz7oVBujmimUXVQaR8iGuho_g368970cb22e_0_147.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6" name="Picture"/>
            <a:graphic>
              <a:graphicData uri="http://schemas.openxmlformats.org/drawingml/2006/picture">
                <pic:pic>
                  <pic:nvPicPr>
                    <pic:cNvPr descr="anvil-setup-workspace_files/figure-docx//1uCiZDAwgh1iM5XPlpbK5uz7oVBujmimUXVQaR8iGuho_g368970cb22e_0_151.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8"/>
    <w:bookmarkEnd w:id="149"/>
    <w:bookmarkStart w:id="183"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51" name="Picture"/>
            <a:graphic>
              <a:graphicData uri="http://schemas.openxmlformats.org/drawingml/2006/picture">
                <pic:pic>
                  <pic:nvPicPr>
                    <pic:cNvPr descr="anvil-run-module_files/figure-docx//11wb3b7i9SwrDX_WO3mWNAycd2mbY4Moy8SuT0X3XvXo_g3709d9ac459_0_25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3"/>
    <w:bookmarkStart w:id="154"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4"/>
    <w:bookmarkStart w:id="155"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5"/>
    <w:bookmarkStart w:id="178" w:name="running-modules-on-anvil"/>
    <w:p>
      <w:pPr>
        <w:pStyle w:val="Heading3"/>
      </w:pPr>
      <w:r>
        <w:rPr>
          <w:rStyle w:val="SectionNumber"/>
        </w:rPr>
        <w:t xml:space="preserve">6.4.2</w:t>
      </w:r>
      <w:r>
        <w:tab/>
      </w:r>
      <w:r>
        <w:t xml:space="preserve">Running modules on AnVIL</w:t>
      </w:r>
    </w:p>
    <w:bookmarkStart w:id="177"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71.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0" name="Picture"/>
            <a:graphic>
              <a:graphicData uri="http://schemas.openxmlformats.org/drawingml/2006/picture">
                <pic:pic>
                  <pic:nvPicPr>
                    <pic:cNvPr descr="anvil-run-module_files/figure-docx//11wb3b7i9SwrDX_WO3mWNAycd2mbY4Moy8SuT0X3XvXo_g3709d9ac459_0_275.png" id="161" name="Picture"/>
                    <pic:cNvPicPr>
                      <a:picLocks noChangeArrowheads="1" noChangeAspect="1"/>
                    </pic:cNvPicPr>
                  </pic:nvPicPr>
                  <pic:blipFill>
                    <a:blip r:embed="rId1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3" name="Picture"/>
            <a:graphic>
              <a:graphicData uri="http://schemas.openxmlformats.org/drawingml/2006/picture">
                <pic:pic>
                  <pic:nvPicPr>
                    <pic:cNvPr descr="anvil-run-module_files/figure-docx//11wb3b7i9SwrDX_WO3mWNAycd2mbY4Moy8SuT0X3XvXo_g3709d9ac459_0_279.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6" name="Picture"/>
            <a:graphic>
              <a:graphicData uri="http://schemas.openxmlformats.org/drawingml/2006/picture">
                <pic:pic>
                  <pic:nvPicPr>
                    <pic:cNvPr descr="anvil-run-module_files/figure-docx//11wb3b7i9SwrDX_WO3mWNAycd2mbY4Moy8SuT0X3XvXo_g3709d9ac459_0_283.png" id="167" name="Picture"/>
                    <pic:cNvPicPr>
                      <a:picLocks noChangeArrowheads="1" noChangeAspect="1"/>
                    </pic:cNvPicPr>
                  </pic:nvPicPr>
                  <pic:blipFill>
                    <a:blip r:embed="rId1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9" name="Picture"/>
            <a:graphic>
              <a:graphicData uri="http://schemas.openxmlformats.org/drawingml/2006/picture">
                <pic:pic>
                  <pic:nvPicPr>
                    <pic:cNvPr descr="anvil-run-module_files/figure-docx//11wb3b7i9SwrDX_WO3mWNAycd2mbY4Moy8SuT0X3XvXo_g3709d9ac459_0_287.png" id="170" name="Picture"/>
                    <pic:cNvPicPr>
                      <a:picLocks noChangeArrowheads="1" noChangeAspect="1"/>
                    </pic:cNvPicPr>
                  </pic:nvPicPr>
                  <pic:blipFill>
                    <a:blip r:embed="rId16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2" name="Picture"/>
            <a:graphic>
              <a:graphicData uri="http://schemas.openxmlformats.org/drawingml/2006/picture">
                <pic:pic>
                  <pic:nvPicPr>
                    <pic:cNvPr descr="anvil-run-module_files/figure-docx//11wb3b7i9SwrDX_WO3mWNAycd2mbY4Moy8SuT0X3XvXo_g3709d9ac459_0_291.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5" name="Picture"/>
            <a:graphic>
              <a:graphicData uri="http://schemas.openxmlformats.org/drawingml/2006/picture">
                <pic:pic>
                  <pic:nvPicPr>
                    <pic:cNvPr descr="anvil-run-module_files/figure-docx//11wb3b7i9SwrDX_WO3mWNAycd2mbY4Moy8SuT0X3XvXo_g3709d9ac459_0_295.png" id="176" name="Picture"/>
                    <pic:cNvPicPr>
                      <a:picLocks noChangeArrowheads="1" noChangeAspect="1"/>
                    </pic:cNvPicPr>
                  </pic:nvPicPr>
                  <pic:blipFill>
                    <a:blip r:embed="rId17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7"/>
    <w:bookmarkEnd w:id="178"/>
    <w:bookmarkStart w:id="182"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80" name="Picture"/>
            <a:graphic>
              <a:graphicData uri="http://schemas.openxmlformats.org/drawingml/2006/picture">
                <pic:pic>
                  <pic:nvPicPr>
                    <pic:cNvPr descr="anvil-run-module_files/figure-docx//11wb3b7i9SwrDX_WO3mWNAycd2mbY4Moy8SuT0X3XvXo_g3709d9ac459_0_299.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2"/>
    <w:bookmarkEnd w:id="183"/>
    <w:bookmarkEnd w:id="184"/>
    <w:bookmarkStart w:id="264"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6" name="Picture"/>
            <a:graphic>
              <a:graphicData uri="http://schemas.openxmlformats.org/drawingml/2006/picture">
                <pic:pic>
                  <pic:nvPicPr>
                    <pic:cNvPr descr="making-group-poster_files/figure-docx//1dI8-_iVqbkzNMf11M4dK85E8ZW3OyZECs_YwMKw5fhs_g362974128df_0_0.png" id="187" name="Picture"/>
                    <pic:cNvPicPr>
                      <a:picLocks noChangeArrowheads="1" noChangeAspect="1"/>
                    </pic:cNvPicPr>
                  </pic:nvPicPr>
                  <pic:blipFill>
                    <a:blip r:embed="rId18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9">
        <w:r>
          <w:rPr>
            <w:rStyle w:val="Hyperlink"/>
          </w:rPr>
          <w:t xml:space="preserve">poster on posters!</w:t>
        </w:r>
      </w:hyperlink>
    </w:p>
    <w:bookmarkStart w:id="238" w:name="making-group-poster"/>
    <w:p>
      <w:pPr>
        <w:pStyle w:val="Heading2"/>
      </w:pPr>
      <w:r>
        <w:rPr>
          <w:rStyle w:val="SectionNumber"/>
        </w:rPr>
        <w:t xml:space="preserve">7.1</w:t>
      </w:r>
      <w:r>
        <w:tab/>
      </w:r>
      <w:r>
        <w:t xml:space="preserve">Making Group Poster</w:t>
      </w:r>
    </w:p>
    <w:bookmarkStart w:id="190"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0"/>
    <w:bookmarkStart w:id="192"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1">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2"/>
    <w:bookmarkStart w:id="230"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6"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4" name="Picture"/>
            <a:graphic>
              <a:graphicData uri="http://schemas.openxmlformats.org/drawingml/2006/picture">
                <pic:pic>
                  <pic:nvPicPr>
                    <pic:cNvPr descr="making-group-poster_files/figure-docx//1hYKF7Ss3vJ8rrUIH7ByNh1BUlRa2fhsJhq8MXzEowCc_g33d6e3b928f_0_6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6"/>
    <w:bookmarkStart w:id="200"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8" name="Picture"/>
            <a:graphic>
              <a:graphicData uri="http://schemas.openxmlformats.org/drawingml/2006/picture">
                <pic:pic>
                  <pic:nvPicPr>
                    <pic:cNvPr descr="making-group-poster_files/figure-docx//1dI8-_iVqbkzNMf11M4dK85E8ZW3OyZECs_YwMKw5fhs_g36d8202a6d3_0_0.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0"/>
    <w:bookmarkStart w:id="207"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2974128df_0_18.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aking-group-poster_files/figure-docx//1hYKF7Ss3vJ8rrUIH7ByNh1BUlRa2fhsJhq8MXzEowCc_g33d6e3b928f_0_149.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bookmarkEnd w:id="207"/>
    <w:bookmarkStart w:id="211"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1_1.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1"/>
    <w:bookmarkStart w:id="215"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0_6.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5"/>
    <w:bookmarkStart w:id="219"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dI8-_iVqbkzNMf11M4dK85E8ZW3OyZECs_YwMKw5fhs_g362974128df_0_52.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9"/>
    <w:bookmarkStart w:id="225"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80.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4">
        <w:r>
          <w:rPr>
            <w:rStyle w:val="Hyperlink"/>
          </w:rPr>
          <w:t xml:space="preserve">doi:10.7554/eLife.00886</w:t>
        </w:r>
      </w:hyperlink>
    </w:p>
    <w:bookmarkEnd w:id="225"/>
    <w:bookmarkStart w:id="229"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7" name="Picture"/>
            <a:graphic>
              <a:graphicData uri="http://schemas.openxmlformats.org/drawingml/2006/picture">
                <pic:pic>
                  <pic:nvPicPr>
                    <pic:cNvPr descr="making-group-poster_files/figure-docx//1dI8-_iVqbkzNMf11M4dK85E8ZW3OyZECs_YwMKw5fhs_g362974128df_0_3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9"/>
    <w:bookmarkEnd w:id="230"/>
    <w:bookmarkStart w:id="231"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1"/>
    <w:bookmarkStart w:id="237"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2"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2"/>
    <w:bookmarkStart w:id="236"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3">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4">
        <w:r>
          <w:rPr>
            <w:rStyle w:val="Hyperlink"/>
          </w:rPr>
          <w:t xml:space="preserve">Abstract vs. Introduction</w:t>
        </w:r>
      </w:hyperlink>
    </w:p>
    <w:p>
      <w:pPr>
        <w:numPr>
          <w:ilvl w:val="0"/>
          <w:numId w:val="1077"/>
        </w:numPr>
        <w:pStyle w:val="Compact"/>
      </w:pPr>
      <w:r>
        <w:t xml:space="preserve">[Preparing and presenting effective research posters] (</w:t>
      </w:r>
      <w:hyperlink r:id="rId235">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6"/>
    <w:bookmarkEnd w:id="237"/>
    <w:bookmarkEnd w:id="238"/>
    <w:bookmarkStart w:id="243"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0" name="Picture"/>
            <a:graphic>
              <a:graphicData uri="http://schemas.openxmlformats.org/drawingml/2006/picture">
                <pic:pic>
                  <pic:nvPicPr>
                    <pic:cNvPr descr="community-analysis-and-feedback_files/figure-docx//1-orSi8DpN22hMt9-6p_rHZnte1YXXLe-a132HDSyd0U_g35f391192_00.png" id="241" name="Picture"/>
                    <pic:cNvPicPr>
                      <a:picLocks noChangeArrowheads="1" noChangeAspect="1"/>
                    </pic:cNvPicPr>
                  </pic:nvPicPr>
                  <pic:blipFill>
                    <a:blip r:embed="rId2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2">
        <w:r>
          <w:rPr>
            <w:rStyle w:val="Hyperlink"/>
          </w:rPr>
          <w:t xml:space="preserve">Scientific Posters</w:t>
        </w:r>
      </w:hyperlink>
    </w:p>
    <w:bookmarkEnd w:id="243"/>
    <w:bookmarkStart w:id="251" w:name="activity---scientific-posters"/>
    <w:p>
      <w:pPr>
        <w:pStyle w:val="Heading2"/>
      </w:pPr>
      <w:r>
        <w:rPr>
          <w:rStyle w:val="SectionNumber"/>
        </w:rPr>
        <w:t xml:space="preserve">7.3</w:t>
      </w:r>
      <w:r>
        <w:tab/>
      </w:r>
      <w:r>
        <w:t xml:space="preserve">Activity - Scientific Posters</w:t>
      </w:r>
    </w:p>
    <w:bookmarkStart w:id="248"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7"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4">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5">
        <w:r>
          <w:rPr>
            <w:rStyle w:val="Hyperlink"/>
            <w:bCs/>
            <w:b/>
          </w:rPr>
          <w:t xml:space="preserve">UMBC Biology Posters</w:t>
        </w:r>
      </w:hyperlink>
    </w:p>
    <w:p>
      <w:pPr>
        <w:numPr>
          <w:ilvl w:val="0"/>
          <w:numId w:val="1080"/>
        </w:numPr>
      </w:pPr>
      <w:hyperlink r:id="rId246">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7"/>
    <w:bookmarkEnd w:id="248"/>
    <w:bookmarkStart w:id="249"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9"/>
    <w:bookmarkStart w:id="250"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0"/>
    <w:bookmarkEnd w:id="251"/>
    <w:bookmarkStart w:id="263" w:name="activity---share-your-poster"/>
    <w:p>
      <w:pPr>
        <w:pStyle w:val="Heading2"/>
      </w:pPr>
      <w:r>
        <w:rPr>
          <w:rStyle w:val="SectionNumber"/>
        </w:rPr>
        <w:t xml:space="preserve">7.4</w:t>
      </w:r>
      <w:r>
        <w:tab/>
      </w:r>
      <w:r>
        <w:t xml:space="preserve">Activity - Share Your Poster</w:t>
      </w:r>
    </w:p>
    <w:bookmarkStart w:id="257"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2"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2"/>
    <w:bookmarkStart w:id="255"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3">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4">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5"/>
    <w:bookmarkStart w:id="256"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6"/>
    <w:bookmarkEnd w:id="257"/>
    <w:bookmarkStart w:id="260"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8"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8"/>
    <w:bookmarkStart w:id="259"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9"/>
    <w:bookmarkEnd w:id="260"/>
    <w:bookmarkStart w:id="261"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1"/>
    <w:bookmarkStart w:id="262"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2"/>
    <w:bookmarkEnd w:id="263"/>
    <w:bookmarkEnd w:id="264"/>
    <w:bookmarkStart w:id="310"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hYKF7Ss3vJ8rrUIH7ByNh1BUlRa2fhsJhq8MXzEowCc_g344ad28629a_0_229.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bookmarkStart w:id="272"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9" name="Picture"/>
            <a:graphic>
              <a:graphicData uri="http://schemas.openxmlformats.org/drawingml/2006/picture">
                <pic:pic>
                  <pic:nvPicPr>
                    <pic:cNvPr descr="community-analysis-and-feedback_files/figure-docx//1PMvZ19kSTK2ghdgLNFRS_t5p8R_GKFNbExPRxMsE1Ns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Next Steps</w:t>
        </w:r>
      </w:hyperlink>
    </w:p>
    <w:bookmarkEnd w:id="272"/>
    <w:bookmarkStart w:id="292" w:name="activity---next-steps"/>
    <w:p>
      <w:pPr>
        <w:pStyle w:val="Heading2"/>
      </w:pPr>
      <w:r>
        <w:rPr>
          <w:rStyle w:val="SectionNumber"/>
        </w:rPr>
        <w:t xml:space="preserve">8.2</w:t>
      </w:r>
      <w:r>
        <w:tab/>
      </w:r>
      <w:r>
        <w:t xml:space="preserve">Activity - Next Steps</w:t>
      </w:r>
    </w:p>
    <w:bookmarkStart w:id="273"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3"/>
    <w:bookmarkStart w:id="276"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5"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4">
        <w:r>
          <w:rPr>
            <w:rStyle w:val="Hyperlink"/>
          </w:rPr>
          <w:t xml:space="preserve">https://forms.gle/XkqiMERHc2PETmy4A</w:t>
        </w:r>
      </w:hyperlink>
    </w:p>
    <w:bookmarkEnd w:id="275"/>
    <w:bookmarkEnd w:id="276"/>
    <w:bookmarkStart w:id="279"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7">
              <w:r>
                <w:rPr>
                  <w:rStyle w:val="Hyperlink"/>
                </w:rPr>
                <w:t xml:space="preserve">https://www.nsf.gov/funding/initiatives/reu/students</w:t>
              </w:r>
            </w:hyperlink>
          </w:p>
        </w:tc>
      </w:tr>
      <w:tr>
        <w:tc>
          <w:tcPr/>
          <w:p>
            <w:pPr>
              <w:pStyle w:val="Compact"/>
              <w:jc w:val="left"/>
            </w:pPr>
            <w:r>
              <w:t xml:space="preserve">b. Search –</w:t>
            </w:r>
            <w:r>
              <w:t xml:space="preserve"> </w:t>
            </w:r>
            <w:hyperlink r:id="rId278">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9"/>
    <w:bookmarkStart w:id="287"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0"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0"/>
    <w:bookmarkStart w:id="286"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1">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2">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3">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4">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5">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6"/>
    <w:bookmarkEnd w:id="287"/>
    <w:bookmarkStart w:id="289"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8"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3">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8"/>
    <w:bookmarkEnd w:id="289"/>
    <w:bookmarkStart w:id="290"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0"/>
    <w:bookmarkStart w:id="291"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1"/>
    <w:bookmarkEnd w:id="292"/>
    <w:bookmarkStart w:id="307"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4" name="Picture"/>
            <a:graphic>
              <a:graphicData uri="http://schemas.openxmlformats.org/drawingml/2006/picture">
                <pic:pic>
                  <pic:nvPicPr>
                    <pic:cNvPr descr="community-analysis-and-feedback_files/figure-docx//1hYKF7Ss3vJ8rrUIH7ByNh1BUlRa2fhsJhq8MXzEowCc_g344ad28629a_0_263.png" id="295" name="Picture"/>
                    <pic:cNvPicPr>
                      <a:picLocks noChangeArrowheads="1" noChangeAspect="1"/>
                    </pic:cNvPicPr>
                  </pic:nvPicPr>
                  <pic:blipFill>
                    <a:blip r:embed="rId2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1"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6">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7">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8">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9">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0">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1"/>
    <w:bookmarkStart w:id="306"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2">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3">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4">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5">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6"/>
    <w:bookmarkEnd w:id="307"/>
    <w:bookmarkStart w:id="309"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8"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8"/>
    <w:bookmarkEnd w:id="309"/>
    <w:bookmarkEnd w:id="310"/>
    <w:bookmarkStart w:id="332" w:name="c-moor-scholars"/>
    <w:p>
      <w:pPr>
        <w:pStyle w:val="Heading1"/>
      </w:pPr>
      <w:r>
        <w:rPr>
          <w:rStyle w:val="SectionNumber"/>
        </w:rPr>
        <w:t xml:space="preserve">9</w:t>
      </w:r>
      <w:r>
        <w:tab/>
      </w:r>
      <w:r>
        <w:t xml:space="preserve">C-MOOR Scholars</w:t>
      </w:r>
    </w:p>
    <w:bookmarkStart w:id="319"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2" name="Picture"/>
            <a:graphic>
              <a:graphicData uri="http://schemas.openxmlformats.org/drawingml/2006/picture">
                <pic:pic>
                  <pic:nvPicPr>
                    <pic:cNvPr descr="community-analysis-and-feedback_files/figure-docx//1dI8-_iVqbkzNMf11M4dK85E8ZW3OyZECs_YwMKw5fhs_g362a06a915d_2_4.png" id="313" name="Picture"/>
                    <pic:cNvPicPr>
                      <a:picLocks noChangeArrowheads="1" noChangeAspect="1"/>
                    </pic:cNvPicPr>
                  </pic:nvPicPr>
                  <pic:blipFill>
                    <a:blip r:embed="rId3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4">
        <w:r>
          <w:rPr>
            <w:rStyle w:val="Hyperlink"/>
          </w:rPr>
          <w:t xml:space="preserve">C-MOOR Scholars Interest Form</w:t>
        </w:r>
      </w:hyperlink>
      <w:r>
        <w:t xml:space="preserve"> </w:t>
      </w:r>
      <w:r>
        <w:t xml:space="preserve">if interested, and meet some</w:t>
      </w:r>
      <w:r>
        <w:t xml:space="preserve"> </w:t>
      </w:r>
      <w:hyperlink r:id="rId31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6">
        <w:r>
          <w:rPr>
            <w:rStyle w:val="Hyperlink"/>
          </w:rPr>
          <w:t xml:space="preserve">C-MOOR Academy Discussion Forum</w:t>
        </w:r>
      </w:hyperlink>
      <w:r>
        <w:t xml:space="preserve"> </w:t>
      </w:r>
      <w:r>
        <w:t xml:space="preserve">to hear about any remote opportunities we have.</w:t>
      </w:r>
    </w:p>
    <w:bookmarkStart w:id="318"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7">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5">
        <w:r>
          <w:rPr>
            <w:rStyle w:val="Hyperlink"/>
          </w:rPr>
          <w:t xml:space="preserve">https://www.cloviscollege.edu/alumni-and-community/c-moor/c-moor-scholars.html</w:t>
        </w:r>
      </w:hyperlink>
    </w:p>
    <w:bookmarkEnd w:id="318"/>
    <w:bookmarkEnd w:id="319"/>
    <w:bookmarkStart w:id="326"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1" name="Picture"/>
            <a:graphic>
              <a:graphicData uri="http://schemas.openxmlformats.org/drawingml/2006/picture">
                <pic:pic>
                  <pic:nvPicPr>
                    <pic:cNvPr descr="community-analysis-and-feedback_files/figure-docx//1dI8-_iVqbkzNMf11M4dK85E8ZW3OyZECs_YwMKw5fhs_g362974128df_0_98.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bookmarkStart w:id="324"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4"/>
    <w:bookmarkStart w:id="325"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5"/>
    <w:bookmarkEnd w:id="326"/>
    <w:bookmarkStart w:id="331"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8" name="Picture"/>
            <a:graphic>
              <a:graphicData uri="http://schemas.openxmlformats.org/drawingml/2006/picture">
                <pic:pic>
                  <pic:nvPicPr>
                    <pic:cNvPr descr="community-analysis-and-feedback_files/figure-docx//1dI8-_iVqbkzNMf11M4dK85E8ZW3OyZECs_YwMKw5fhs_g362a06a915d_2_10.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1"/>
    <w:bookmarkEnd w:id="332"/>
    <w:bookmarkStart w:id="351"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4">
        <w:r>
          <w:rPr>
            <w:rStyle w:val="Hyperlink"/>
          </w:rPr>
          <w:t xml:space="preserve">help.c-moor.org</w:t>
        </w:r>
      </w:hyperlink>
      <w:r>
        <w:t xml:space="preserve"> </w:t>
      </w:r>
      <w:r>
        <w:t xml:space="preserve">for help with and example miniCUREs</w:t>
      </w:r>
    </w:p>
    <w:p>
      <w:pPr>
        <w:numPr>
          <w:ilvl w:val="0"/>
          <w:numId w:val="1132"/>
        </w:numPr>
        <w:pStyle w:val="Compact"/>
      </w:pPr>
      <w:hyperlink r:id="rId335">
        <w:r>
          <w:rPr>
            <w:rStyle w:val="Hyperlink"/>
          </w:rPr>
          <w:t xml:space="preserve">help.galaxyproject.org</w:t>
        </w:r>
      </w:hyperlink>
      <w:r>
        <w:t xml:space="preserve"> </w:t>
      </w:r>
      <w:r>
        <w:t xml:space="preserve">for all things Galaxy</w:t>
      </w:r>
    </w:p>
    <w:p>
      <w:pPr>
        <w:numPr>
          <w:ilvl w:val="0"/>
          <w:numId w:val="1132"/>
        </w:numPr>
        <w:pStyle w:val="Compact"/>
      </w:pPr>
      <w:hyperlink r:id="rId336">
        <w:r>
          <w:rPr>
            <w:rStyle w:val="Hyperlink"/>
          </w:rPr>
          <w:t xml:space="preserve">support.bioconductor.org</w:t>
        </w:r>
      </w:hyperlink>
      <w:r>
        <w:t xml:space="preserve"> </w:t>
      </w:r>
      <w:r>
        <w:t xml:space="preserve">for all things R/Bioconductor</w:t>
      </w:r>
    </w:p>
    <w:p>
      <w:pPr>
        <w:numPr>
          <w:ilvl w:val="0"/>
          <w:numId w:val="1132"/>
        </w:numPr>
        <w:pStyle w:val="Compact"/>
      </w:pPr>
      <w:hyperlink r:id="rId337">
        <w:r>
          <w:rPr>
            <w:rStyle w:val="Hyperlink"/>
          </w:rPr>
          <w:t xml:space="preserve">help.anvilproject.org</w:t>
        </w:r>
      </w:hyperlink>
      <w:r>
        <w:t xml:space="preserve"> </w:t>
      </w:r>
      <w:r>
        <w:t xml:space="preserve">for interactions with the GDSCN BioDIGS consortium</w:t>
      </w:r>
      <w:r>
        <w:t xml:space="preserve"> </w:t>
      </w:r>
      <w:hyperlink r:id="rId338">
        <w:r>
          <w:rPr>
            <w:rStyle w:val="Hyperlink"/>
          </w:rPr>
          <w:t xml:space="preserve">https://biodigs.org/#home</w:t>
        </w:r>
      </w:hyperlink>
    </w:p>
    <w:p>
      <w:pPr>
        <w:pStyle w:val="FirstParagraph"/>
      </w:pPr>
      <w:r>
        <w:drawing>
          <wp:inline>
            <wp:extent cx="5334000" cy="3000375"/>
            <wp:effectExtent b="0" l="0" r="0" t="0"/>
            <wp:docPr descr="" title="" id="340" name="Picture"/>
            <a:graphic>
              <a:graphicData uri="http://schemas.openxmlformats.org/drawingml/2006/picture">
                <pic:pic>
                  <pic:nvPicPr>
                    <pic:cNvPr descr="community-analysis-and-feedback_files/figure-docx//1fH9s5OLcRF5meZtFWTJe89RFvJSh125kdjhdqp5smqA_g302b08c5e6e_0_16.png" id="341" name="Picture"/>
                    <pic:cNvPicPr>
                      <a:picLocks noChangeArrowheads="1" noChangeAspect="1"/>
                    </pic:cNvPicPr>
                  </pic:nvPicPr>
                  <pic:blipFill>
                    <a:blip r:embed="rId3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3" name="Picture"/>
            <a:graphic>
              <a:graphicData uri="http://schemas.openxmlformats.org/drawingml/2006/picture">
                <pic:pic>
                  <pic:nvPicPr>
                    <pic:cNvPr descr="community-analysis-and-feedback_files/figure-docx//1fH9s5OLcRF5meZtFWTJe89RFvJSh125kdjhdqp5smqA_g302b08c5e6e_0_5.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6" name="Picture"/>
            <a:graphic>
              <a:graphicData uri="http://schemas.openxmlformats.org/drawingml/2006/picture">
                <pic:pic>
                  <pic:nvPicPr>
                    <pic:cNvPr descr="community-analysis-and-feedback_files/figure-docx//1fH9s5OLcRF5meZtFWTJe89RFvJSh125kdjhdqp5smqA_g302b08c5e6e_0_22.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9" name="Picture"/>
            <a:graphic>
              <a:graphicData uri="http://schemas.openxmlformats.org/drawingml/2006/picture">
                <pic:pic>
                  <pic:nvPicPr>
                    <pic:cNvPr descr="community-analysis-and-feedback_files/figure-docx//1fH9s5OLcRF5meZtFWTJe89RFvJSh125kdjhdqp5smqA_g302b08c5e6e_0_12.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bookmarkEnd w:id="351"/>
    <w:bookmarkStart w:id="352" w:name="references-1"/>
    <w:p>
      <w:pPr>
        <w:pStyle w:val="Heading1"/>
      </w:pPr>
      <w:r>
        <w:t xml:space="preserve">References</w:t>
      </w:r>
    </w:p>
    <w:bookmarkEnd w:id="3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9" Target="media/rId179.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26" Target="media/rId126.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9" Target="media/rId239.png" /><Relationship Type="http://schemas.openxmlformats.org/officeDocument/2006/relationships/image" Id="rId268" Target="media/rId26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11" Target="media/rId311.png" /><Relationship Type="http://schemas.openxmlformats.org/officeDocument/2006/relationships/image" Id="rId348" Target="media/rId348.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42" Target="media/rId342.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5" Target="media/rId185.png" /><Relationship Type="http://schemas.openxmlformats.org/officeDocument/2006/relationships/image" Id="rId201" Target="media/rId201.png" /><Relationship Type="http://schemas.openxmlformats.org/officeDocument/2006/relationships/image" Id="rId226" Target="media/rId226.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197" Target="media/rId197.png" /><Relationship Type="http://schemas.openxmlformats.org/officeDocument/2006/relationships/image" Id="rId204" Target="media/rId204.png" /><Relationship Type="http://schemas.openxmlformats.org/officeDocument/2006/relationships/image" Id="rId212" Target="media/rId212.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0" Target="biodigs.org" TargetMode="External" /><Relationship Type="http://schemas.openxmlformats.org/officeDocument/2006/relationships/hyperlink" Id="rId296" Target="carnegiescience.edu/news/postdoc-spotlight-karina-gutierrez-garcia" TargetMode="External" /><Relationship Type="http://schemas.openxmlformats.org/officeDocument/2006/relationships/hyperlink" Id="rId223" Target="doi:10.1261/rna.2000810" TargetMode="External" /><Relationship Type="http://schemas.openxmlformats.org/officeDocument/2006/relationships/hyperlink" Id="rId224" Target="doi:10.7554/eLife.00886" TargetMode="External" /><Relationship Type="http://schemas.openxmlformats.org/officeDocument/2006/relationships/hyperlink" Id="rId316" Target="help.c-moor.org" TargetMode="External" /><Relationship Type="http://schemas.openxmlformats.org/officeDocument/2006/relationships/hyperlink" Id="rId67" Target="https://anvil.terra.bio/" TargetMode="External" /><Relationship Type="http://schemas.openxmlformats.org/officeDocument/2006/relationships/hyperlink" Id="rId338"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33"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7" Target="https://docs.google.com/forms/d/1GJDpfG28k2utCVVcRXQraE-1coLS_GCX83irUyio9KE/edit" TargetMode="External" /><Relationship Type="http://schemas.openxmlformats.org/officeDocument/2006/relationships/hyperlink" Id="rId314" Target="https://docs.google.com/forms/d/1GJDpfG28k2utCVVcRXQraE-1coLS_GCX83irUyio9KE/viewform?edit_requested=true" TargetMode="External" /><Relationship Type="http://schemas.openxmlformats.org/officeDocument/2006/relationships/hyperlink" Id="rId242"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1" Target="https://docs.google.com/presentation/d/1PMvZ19kSTK2ghdgLNFRS_t5p8R_GKFNbExPRxMsE1Ns/edit?usp=sharing" TargetMode="External" /><Relationship Type="http://schemas.openxmlformats.org/officeDocument/2006/relationships/hyperlink" Id="rId191"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9"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3" Target="https://drive.google.com/drive/folders/1y_GCJl7VIYTS_5y7057u2s58ZCdm_PxM" TargetMode="External" /><Relationship Type="http://schemas.openxmlformats.org/officeDocument/2006/relationships/hyperlink" Id="rId189" Target="https://drive.google.com/file/d/1kK6FBBLbHiAAsTUgxwzHRlK1qCo__eCy/view?usp=sharing" TargetMode="External" /><Relationship Type="http://schemas.openxmlformats.org/officeDocument/2006/relationships/hyperlink" Id="rId274" Target="https://forms.gle/XkqiMERHc2PETmy4A" TargetMode="External" /><Relationship Type="http://schemas.openxmlformats.org/officeDocument/2006/relationships/hyperlink" Id="rId234"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7" Target="https://help.anvilproject.org" TargetMode="External" /><Relationship Type="http://schemas.openxmlformats.org/officeDocument/2006/relationships/hyperlink" Id="rId33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4" Target="https://help.c-moor.org/c/jhu-2025-spring/46" TargetMode="External" /><Relationship Type="http://schemas.openxmlformats.org/officeDocument/2006/relationships/hyperlink" Id="rId188"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0" Target="https://help.c-moor.org/t/469" TargetMode="External" /><Relationship Type="http://schemas.openxmlformats.org/officeDocument/2006/relationships/hyperlink" Id="rId305" Target="https://help.c-moor.org/t/498" TargetMode="External" /><Relationship Type="http://schemas.openxmlformats.org/officeDocument/2006/relationships/hyperlink" Id="rId33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5" Target="https://onlinelibrary.wiley.com/doi/10.1111/j.1475-6773.2006.00588.x" TargetMode="External" /><Relationship Type="http://schemas.openxmlformats.org/officeDocument/2006/relationships/hyperlink" Id="rId33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6" Target="https://support.bioconductor.org" TargetMode="External" /><Relationship Type="http://schemas.openxmlformats.org/officeDocument/2006/relationships/hyperlink" Id="rId125" Target="https://support.terra.bio/hc/en-us/articles/360042023952-Runaway-costs-How-to-cut-off-GCP-charges" TargetMode="External" /><Relationship Type="http://schemas.openxmlformats.org/officeDocument/2006/relationships/hyperlink" Id="rId124" Target="https://support.terra.bio/hc/en-us/articles/360048632271-Terra-costs-and-billing-GCP-details" TargetMode="External" /><Relationship Type="http://schemas.openxmlformats.org/officeDocument/2006/relationships/hyperlink" Id="rId245" Target="https://ur.umbc.edu/poster-presentation-examples" TargetMode="External" /><Relationship Type="http://schemas.openxmlformats.org/officeDocument/2006/relationships/hyperlink" Id="rId244"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31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3"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6"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 Type="http://schemas.openxmlformats.org/officeDocument/2006/relationships/hyperlink" Id="rId304" Target="pubmed.gov/29104759" TargetMode="External" /><Relationship Type="http://schemas.openxmlformats.org/officeDocument/2006/relationships/hyperlink" Id="rId303" Target="pubmed.gov/35643079" TargetMode="External" /><Relationship Type="http://schemas.openxmlformats.org/officeDocument/2006/relationships/hyperlink" Id="rId299" Target="pubmed.gov/37993724" TargetMode="External" /><Relationship Type="http://schemas.openxmlformats.org/officeDocument/2006/relationships/hyperlink" Id="rId298" Target="pubmed.gov/39636981" TargetMode="External" /><Relationship Type="http://schemas.openxmlformats.org/officeDocument/2006/relationships/hyperlink" Id="rId297" Target="pubmed.gov/39637006" TargetMode="External" /><Relationship Type="http://schemas.openxmlformats.org/officeDocument/2006/relationships/hyperlink" Id="rId302"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0" Target="biodigs.org" TargetMode="External" /><Relationship Type="http://schemas.openxmlformats.org/officeDocument/2006/relationships/hyperlink" Id="rId296" Target="carnegiescience.edu/news/postdoc-spotlight-karina-gutierrez-garcia" TargetMode="External" /><Relationship Type="http://schemas.openxmlformats.org/officeDocument/2006/relationships/hyperlink" Id="rId223" Target="doi:10.1261/rna.2000810" TargetMode="External" /><Relationship Type="http://schemas.openxmlformats.org/officeDocument/2006/relationships/hyperlink" Id="rId224" Target="doi:10.7554/eLife.00886" TargetMode="External" /><Relationship Type="http://schemas.openxmlformats.org/officeDocument/2006/relationships/hyperlink" Id="rId316" Target="help.c-moor.org" TargetMode="External" /><Relationship Type="http://schemas.openxmlformats.org/officeDocument/2006/relationships/hyperlink" Id="rId67" Target="https://anvil.terra.bio/" TargetMode="External" /><Relationship Type="http://schemas.openxmlformats.org/officeDocument/2006/relationships/hyperlink" Id="rId338"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33"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7" Target="https://docs.google.com/forms/d/1GJDpfG28k2utCVVcRXQraE-1coLS_GCX83irUyio9KE/edit" TargetMode="External" /><Relationship Type="http://schemas.openxmlformats.org/officeDocument/2006/relationships/hyperlink" Id="rId314" Target="https://docs.google.com/forms/d/1GJDpfG28k2utCVVcRXQraE-1coLS_GCX83irUyio9KE/viewform?edit_requested=true" TargetMode="External" /><Relationship Type="http://schemas.openxmlformats.org/officeDocument/2006/relationships/hyperlink" Id="rId242"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1" Target="https://docs.google.com/presentation/d/1PMvZ19kSTK2ghdgLNFRS_t5p8R_GKFNbExPRxMsE1Ns/edit?usp=sharing" TargetMode="External" /><Relationship Type="http://schemas.openxmlformats.org/officeDocument/2006/relationships/hyperlink" Id="rId191"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9"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3" Target="https://drive.google.com/drive/folders/1y_GCJl7VIYTS_5y7057u2s58ZCdm_PxM" TargetMode="External" /><Relationship Type="http://schemas.openxmlformats.org/officeDocument/2006/relationships/hyperlink" Id="rId189" Target="https://drive.google.com/file/d/1kK6FBBLbHiAAsTUgxwzHRlK1qCo__eCy/view?usp=sharing" TargetMode="External" /><Relationship Type="http://schemas.openxmlformats.org/officeDocument/2006/relationships/hyperlink" Id="rId274" Target="https://forms.gle/XkqiMERHc2PETmy4A" TargetMode="External" /><Relationship Type="http://schemas.openxmlformats.org/officeDocument/2006/relationships/hyperlink" Id="rId234"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7" Target="https://help.anvilproject.org" TargetMode="External" /><Relationship Type="http://schemas.openxmlformats.org/officeDocument/2006/relationships/hyperlink" Id="rId33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4" Target="https://help.c-moor.org/c/jhu-2025-spring/46" TargetMode="External" /><Relationship Type="http://schemas.openxmlformats.org/officeDocument/2006/relationships/hyperlink" Id="rId188"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0" Target="https://help.c-moor.org/t/469" TargetMode="External" /><Relationship Type="http://schemas.openxmlformats.org/officeDocument/2006/relationships/hyperlink" Id="rId305" Target="https://help.c-moor.org/t/498" TargetMode="External" /><Relationship Type="http://schemas.openxmlformats.org/officeDocument/2006/relationships/hyperlink" Id="rId33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5" Target="https://onlinelibrary.wiley.com/doi/10.1111/j.1475-6773.2006.00588.x" TargetMode="External" /><Relationship Type="http://schemas.openxmlformats.org/officeDocument/2006/relationships/hyperlink" Id="rId33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6" Target="https://support.bioconductor.org" TargetMode="External" /><Relationship Type="http://schemas.openxmlformats.org/officeDocument/2006/relationships/hyperlink" Id="rId125" Target="https://support.terra.bio/hc/en-us/articles/360042023952-Runaway-costs-How-to-cut-off-GCP-charges" TargetMode="External" /><Relationship Type="http://schemas.openxmlformats.org/officeDocument/2006/relationships/hyperlink" Id="rId124" Target="https://support.terra.bio/hc/en-us/articles/360048632271-Terra-costs-and-billing-GCP-details" TargetMode="External" /><Relationship Type="http://schemas.openxmlformats.org/officeDocument/2006/relationships/hyperlink" Id="rId245" Target="https://ur.umbc.edu/poster-presentation-examples" TargetMode="External" /><Relationship Type="http://schemas.openxmlformats.org/officeDocument/2006/relationships/hyperlink" Id="rId244"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31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3"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6"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 Type="http://schemas.openxmlformats.org/officeDocument/2006/relationships/hyperlink" Id="rId304" Target="pubmed.gov/29104759" TargetMode="External" /><Relationship Type="http://schemas.openxmlformats.org/officeDocument/2006/relationships/hyperlink" Id="rId303" Target="pubmed.gov/35643079" TargetMode="External" /><Relationship Type="http://schemas.openxmlformats.org/officeDocument/2006/relationships/hyperlink" Id="rId299" Target="pubmed.gov/37993724" TargetMode="External" /><Relationship Type="http://schemas.openxmlformats.org/officeDocument/2006/relationships/hyperlink" Id="rId298" Target="pubmed.gov/39636981" TargetMode="External" /><Relationship Type="http://schemas.openxmlformats.org/officeDocument/2006/relationships/hyperlink" Id="rId297" Target="pubmed.gov/39637006" TargetMode="External" /><Relationship Type="http://schemas.openxmlformats.org/officeDocument/2006/relationships/hyperlink" Id="rId302"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2025-10-02T03:11:17Z</dcterms:created>
  <dcterms:modified xsi:type="dcterms:W3CDTF">2025-10-02T03:11:17Z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02,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