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6F3D3" w14:textId="77777777" w:rsidR="00DA2749" w:rsidRDefault="00DA2749" w:rsidP="00DA2749">
      <w:pPr>
        <w:rPr>
          <w:b/>
          <w:bCs/>
        </w:rPr>
      </w:pPr>
    </w:p>
    <w:p w14:paraId="3AD9F4F7" w14:textId="3F91BDD7" w:rsidR="00DA2749" w:rsidRPr="00DA2749" w:rsidRDefault="00DA2749" w:rsidP="00DA2749">
      <w:pPr>
        <w:rPr>
          <w:b/>
          <w:bCs/>
        </w:rPr>
      </w:pPr>
      <w:r w:rsidRPr="00DA2749">
        <w:rPr>
          <w:b/>
          <w:bCs/>
        </w:rPr>
        <w:t>Arte – Semana de Recuperar para Avançar</w:t>
      </w:r>
      <w:r>
        <w:rPr>
          <w:b/>
          <w:bCs/>
        </w:rPr>
        <w:t>- 1º ANO ENSINO MÉDIO</w:t>
      </w:r>
    </w:p>
    <w:p w14:paraId="56976B04" w14:textId="77777777" w:rsidR="00DA2749" w:rsidRPr="00DA2749" w:rsidRDefault="00DA2749" w:rsidP="00DA2749">
      <w:pPr>
        <w:spacing w:after="0"/>
        <w:rPr>
          <w:sz w:val="20"/>
          <w:szCs w:val="20"/>
        </w:rPr>
      </w:pPr>
      <w:r w:rsidRPr="00DA2749">
        <w:rPr>
          <w:b/>
          <w:bCs/>
          <w:sz w:val="20"/>
          <w:szCs w:val="20"/>
        </w:rPr>
        <w:t>Tema:</w:t>
      </w:r>
      <w:r w:rsidRPr="00DA2749">
        <w:rPr>
          <w:sz w:val="20"/>
          <w:szCs w:val="20"/>
        </w:rPr>
        <w:t xml:space="preserve"> Renascimento e Barroco</w:t>
      </w:r>
      <w:r w:rsidRPr="00DA2749">
        <w:rPr>
          <w:sz w:val="20"/>
          <w:szCs w:val="20"/>
        </w:rPr>
        <w:br/>
      </w:r>
      <w:r w:rsidRPr="00DA2749">
        <w:rPr>
          <w:b/>
          <w:bCs/>
          <w:sz w:val="20"/>
          <w:szCs w:val="20"/>
        </w:rPr>
        <w:t>Habilidades:</w:t>
      </w:r>
    </w:p>
    <w:p w14:paraId="09F156A4" w14:textId="77777777" w:rsidR="00DA2749" w:rsidRPr="00DA2749" w:rsidRDefault="00DA2749" w:rsidP="00DA2749">
      <w:pPr>
        <w:numPr>
          <w:ilvl w:val="0"/>
          <w:numId w:val="1"/>
        </w:numPr>
        <w:spacing w:after="0"/>
        <w:rPr>
          <w:sz w:val="20"/>
          <w:szCs w:val="20"/>
        </w:rPr>
      </w:pPr>
      <w:proofErr w:type="gramStart"/>
      <w:r w:rsidRPr="00DA2749">
        <w:rPr>
          <w:b/>
          <w:bCs/>
          <w:sz w:val="20"/>
          <w:szCs w:val="20"/>
        </w:rPr>
        <w:t>MS.EM</w:t>
      </w:r>
      <w:proofErr w:type="gramEnd"/>
      <w:r w:rsidRPr="00DA2749">
        <w:rPr>
          <w:b/>
          <w:bCs/>
          <w:sz w:val="20"/>
          <w:szCs w:val="20"/>
        </w:rPr>
        <w:t>13LGG104</w:t>
      </w:r>
      <w:r w:rsidRPr="00DA2749">
        <w:rPr>
          <w:sz w:val="20"/>
          <w:szCs w:val="20"/>
        </w:rPr>
        <w:t xml:space="preserve"> – Analisar a produção, circulação e recepção de manifestações artísticas em diferentes contextos históricos e sociais.</w:t>
      </w:r>
    </w:p>
    <w:p w14:paraId="0A95916C" w14:textId="77777777" w:rsidR="00DA2749" w:rsidRPr="00DA2749" w:rsidRDefault="00DA2749" w:rsidP="00DA2749">
      <w:pPr>
        <w:numPr>
          <w:ilvl w:val="0"/>
          <w:numId w:val="1"/>
        </w:numPr>
        <w:spacing w:after="0"/>
        <w:rPr>
          <w:sz w:val="20"/>
          <w:szCs w:val="20"/>
        </w:rPr>
      </w:pPr>
      <w:proofErr w:type="gramStart"/>
      <w:r w:rsidRPr="00DA2749">
        <w:rPr>
          <w:b/>
          <w:bCs/>
          <w:sz w:val="20"/>
          <w:szCs w:val="20"/>
        </w:rPr>
        <w:t>MS.EM</w:t>
      </w:r>
      <w:proofErr w:type="gramEnd"/>
      <w:r w:rsidRPr="00DA2749">
        <w:rPr>
          <w:b/>
          <w:bCs/>
          <w:sz w:val="20"/>
          <w:szCs w:val="20"/>
        </w:rPr>
        <w:t>13LGG105</w:t>
      </w:r>
      <w:r w:rsidRPr="00DA2749">
        <w:rPr>
          <w:sz w:val="20"/>
          <w:szCs w:val="20"/>
        </w:rPr>
        <w:t xml:space="preserve"> – Apreciar criticamente obras artísticas relacionando-as aos valores estéticos, éticos e culturais de sua época.</w:t>
      </w:r>
    </w:p>
    <w:p w14:paraId="27499AD4" w14:textId="77777777" w:rsidR="00DA2749" w:rsidRPr="00DA2749" w:rsidRDefault="00DA2749" w:rsidP="00DA2749">
      <w:pPr>
        <w:rPr>
          <w:b/>
          <w:bCs/>
        </w:rPr>
      </w:pPr>
      <w:r w:rsidRPr="00DA2749">
        <w:rPr>
          <w:b/>
          <w:bCs/>
        </w:rPr>
        <w:t>Texto de Apoio 1 – Renascimento</w:t>
      </w:r>
    </w:p>
    <w:p w14:paraId="4DC57654" w14:textId="77777777" w:rsidR="00DA2749" w:rsidRPr="00DA2749" w:rsidRDefault="00DA2749" w:rsidP="00DA2749">
      <w:r w:rsidRPr="00DA2749">
        <w:t xml:space="preserve">O Renascimento surgiu na Europa entre os séculos XIV e XVI e buscava valorizar a razão, a ciência e a retomada dos ideais da Antiguidade Clássica. Os artistas exploravam a perspectiva, o equilíbrio e a harmonia. Obras como a </w:t>
      </w:r>
      <w:r w:rsidRPr="00DA2749">
        <w:rPr>
          <w:b/>
          <w:bCs/>
        </w:rPr>
        <w:t>“Mona Lisa” de Leonardo da Vinci</w:t>
      </w:r>
      <w:r w:rsidRPr="00DA2749">
        <w:t xml:space="preserve"> e a </w:t>
      </w:r>
      <w:r w:rsidRPr="00DA2749">
        <w:rPr>
          <w:b/>
          <w:bCs/>
        </w:rPr>
        <w:t>“Criação de Adão” de Michelangelo</w:t>
      </w:r>
      <w:r w:rsidRPr="00DA2749">
        <w:t xml:space="preserve"> são exemplos desse período, no qual a arte circulava principalmente em igrejas, palácios e entre mecenas (patrocinadores da arte).</w:t>
      </w:r>
    </w:p>
    <w:p w14:paraId="1EEB8A88" w14:textId="77777777" w:rsidR="00DA2749" w:rsidRPr="00DA2749" w:rsidRDefault="00DA2749" w:rsidP="00DA2749">
      <w:pPr>
        <w:rPr>
          <w:b/>
          <w:bCs/>
        </w:rPr>
      </w:pPr>
      <w:r w:rsidRPr="00DA2749">
        <w:rPr>
          <w:b/>
          <w:bCs/>
        </w:rPr>
        <w:t>Texto de Apoio 2 – Barroco</w:t>
      </w:r>
    </w:p>
    <w:p w14:paraId="4D2E4019" w14:textId="77777777" w:rsidR="00DA2749" w:rsidRPr="00DA2749" w:rsidRDefault="00DA2749" w:rsidP="00DA2749">
      <w:r w:rsidRPr="00DA2749">
        <w:t xml:space="preserve">O Barroco, que se desenvolveu entre os séculos XVII e XVIII, marcou-se pela dramaticidade, pelo contraste de luz e sombra e pela intensa religiosidade. Obras barrocas buscavam comover e transmitir mensagens espirituais, como as esculturas de </w:t>
      </w:r>
      <w:r w:rsidRPr="00DA2749">
        <w:rPr>
          <w:b/>
          <w:bCs/>
        </w:rPr>
        <w:t>Aleijadinho</w:t>
      </w:r>
      <w:r w:rsidRPr="00DA2749">
        <w:t xml:space="preserve"> no Brasil e as pinturas de </w:t>
      </w:r>
      <w:r w:rsidRPr="00DA2749">
        <w:rPr>
          <w:b/>
          <w:bCs/>
        </w:rPr>
        <w:t>Caravaggio</w:t>
      </w:r>
      <w:r w:rsidRPr="00DA2749">
        <w:t xml:space="preserve"> na Europa. A circulação da arte barroca estava ligada às igrejas e à Contrarreforma, buscando conquistar os fiéis pela emoção estética.</w:t>
      </w:r>
    </w:p>
    <w:p w14:paraId="025DDDDF" w14:textId="090B7645" w:rsidR="00DA2749" w:rsidRPr="00DA2749" w:rsidRDefault="00DA2749" w:rsidP="00DA2749"/>
    <w:p w14:paraId="66155EDE" w14:textId="77777777" w:rsidR="00DA2749" w:rsidRPr="00DA2749" w:rsidRDefault="00DA2749" w:rsidP="00DA2749">
      <w:pPr>
        <w:rPr>
          <w:b/>
          <w:bCs/>
        </w:rPr>
      </w:pPr>
      <w:r w:rsidRPr="00DA2749">
        <w:rPr>
          <w:b/>
          <w:bCs/>
        </w:rPr>
        <w:t>Questões de Revisão</w:t>
      </w:r>
    </w:p>
    <w:p w14:paraId="5CE566F5" w14:textId="225E14FB" w:rsidR="00DA2749" w:rsidRPr="00DA2749" w:rsidRDefault="00DA2749" w:rsidP="00DA2749">
      <w:pPr>
        <w:numPr>
          <w:ilvl w:val="0"/>
          <w:numId w:val="2"/>
        </w:numPr>
      </w:pPr>
      <w:r w:rsidRPr="00DA2749">
        <w:t>Cite uma característica que diferencia o Renascimento do Barroco.</w:t>
      </w:r>
    </w:p>
    <w:p w14:paraId="67AB9C98" w14:textId="73CC5799" w:rsidR="00DA2749" w:rsidRPr="00DA2749" w:rsidRDefault="00DA2749" w:rsidP="00DA2749">
      <w:pPr>
        <w:numPr>
          <w:ilvl w:val="0"/>
          <w:numId w:val="2"/>
        </w:numPr>
      </w:pPr>
      <w:r w:rsidRPr="00DA2749">
        <w:t>Quem eram os principais responsáveis por financiar as obras no período do Renascimento? E no Barroco?</w:t>
      </w:r>
    </w:p>
    <w:p w14:paraId="3DA35A05" w14:textId="662A5BD0" w:rsidR="00DA2749" w:rsidRPr="00DA2749" w:rsidRDefault="00DA2749" w:rsidP="00DA2749">
      <w:pPr>
        <w:numPr>
          <w:ilvl w:val="0"/>
          <w:numId w:val="2"/>
        </w:numPr>
      </w:pPr>
      <w:r w:rsidRPr="00DA2749">
        <w:t>Como a sociedade recebia e interpretava as obras do Barroco em comparação com o Renascimento?</w:t>
      </w:r>
    </w:p>
    <w:p w14:paraId="33CFEF0B" w14:textId="77777777" w:rsidR="00DA2749" w:rsidRDefault="00DA2749" w:rsidP="00DA2749">
      <w:pPr>
        <w:numPr>
          <w:ilvl w:val="0"/>
          <w:numId w:val="2"/>
        </w:numPr>
      </w:pPr>
      <w:r w:rsidRPr="00DA2749">
        <w:t xml:space="preserve"> Observe as imagens abaixo</w:t>
      </w:r>
      <w:r>
        <w:t>:</w:t>
      </w:r>
    </w:p>
    <w:p w14:paraId="05C2E3DD" w14:textId="657B6900" w:rsidR="00DA2749" w:rsidRDefault="00DA2749" w:rsidP="00DA2749">
      <w:pPr>
        <w:ind w:left="720"/>
      </w:pPr>
      <w:r>
        <w:rPr>
          <w:noProof/>
        </w:rPr>
        <w:drawing>
          <wp:inline distT="0" distB="0" distL="0" distR="0" wp14:anchorId="001B44D0" wp14:editId="6722B2E0">
            <wp:extent cx="1850065" cy="2530475"/>
            <wp:effectExtent l="0" t="0" r="0" b="3175"/>
            <wp:docPr id="1383985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194" cy="255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2749">
        <w:t xml:space="preserve"> </w:t>
      </w:r>
      <w:r>
        <w:rPr>
          <w:noProof/>
        </w:rPr>
        <w:drawing>
          <wp:inline distT="0" distB="0" distL="0" distR="0" wp14:anchorId="54800E11" wp14:editId="572FFDA6">
            <wp:extent cx="4146697" cy="2381196"/>
            <wp:effectExtent l="0" t="0" r="6350" b="635"/>
            <wp:docPr id="7409835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908" cy="241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AFBD" w14:textId="1FF1C68A" w:rsidR="00DA2749" w:rsidRDefault="00DA2749" w:rsidP="00DA2749">
      <w:pPr>
        <w:pStyle w:val="PargrafodaLista"/>
        <w:numPr>
          <w:ilvl w:val="1"/>
          <w:numId w:val="2"/>
        </w:numPr>
      </w:pPr>
      <w:r w:rsidRPr="00DA2749">
        <w:t>O que mais chama atenção em cada uma?</w:t>
      </w:r>
    </w:p>
    <w:p w14:paraId="5AD3C221" w14:textId="77777777" w:rsidR="00DA2749" w:rsidRPr="00DA2749" w:rsidRDefault="00DA2749" w:rsidP="00DA2749">
      <w:pPr>
        <w:pStyle w:val="PargrafodaLista"/>
        <w:ind w:left="1440"/>
      </w:pPr>
    </w:p>
    <w:p w14:paraId="1080A7FA" w14:textId="77777777" w:rsidR="00DA2749" w:rsidRPr="00DA2749" w:rsidRDefault="00DA2749" w:rsidP="00DA2749">
      <w:pPr>
        <w:numPr>
          <w:ilvl w:val="1"/>
          <w:numId w:val="2"/>
        </w:numPr>
      </w:pPr>
      <w:r w:rsidRPr="00DA2749">
        <w:t>Qual transmite mais emoção? Por quê?</w:t>
      </w:r>
    </w:p>
    <w:p w14:paraId="770B5A61" w14:textId="77777777" w:rsidR="00D06B6C" w:rsidRPr="00DA2749" w:rsidRDefault="00D06B6C" w:rsidP="00DA2749"/>
    <w:sectPr w:rsidR="00D06B6C" w:rsidRPr="00DA2749" w:rsidSect="00DA27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23174"/>
    <w:multiLevelType w:val="multilevel"/>
    <w:tmpl w:val="BB72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A07A1"/>
    <w:multiLevelType w:val="multilevel"/>
    <w:tmpl w:val="F7FE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01CD6"/>
    <w:multiLevelType w:val="multilevel"/>
    <w:tmpl w:val="CCF8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476863">
    <w:abstractNumId w:val="0"/>
  </w:num>
  <w:num w:numId="2" w16cid:durableId="1204443551">
    <w:abstractNumId w:val="1"/>
  </w:num>
  <w:num w:numId="3" w16cid:durableId="1096749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49"/>
    <w:rsid w:val="001E6D44"/>
    <w:rsid w:val="009B3B64"/>
    <w:rsid w:val="00D06B6C"/>
    <w:rsid w:val="00DA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E80CA"/>
  <w15:chartTrackingRefBased/>
  <w15:docId w15:val="{367041D3-C993-49C2-B266-13961038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A2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7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260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cp:lastPrinted>2025-09-25T09:54:00Z</cp:lastPrinted>
  <dcterms:created xsi:type="dcterms:W3CDTF">2025-09-25T09:43:00Z</dcterms:created>
  <dcterms:modified xsi:type="dcterms:W3CDTF">2025-09-25T09:55:00Z</dcterms:modified>
</cp:coreProperties>
</file>