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Data Pipeline –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Technical Requirements Document translates the Functional Requirements Document into implementation-ready technical specifications for an AWS Glue-based data pipeline. It defines the technical architecture, data structures, transformation logic, and runtime behavior required to implement customer and order data processing with SCD Type 2 tracking using Apache Hudi.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specifications for ingesting CSV files from S3 using AWS Glue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transformation logic using PySpark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table registration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configuration for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for customer dimension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logic and output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definitions for all source and target entities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 specifications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IAM role and policy JSON definitions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alarm configuration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permission grants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or VPC configurations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 strategies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Downstream consumer application integration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3.0 or higher with Spark 3.1+ and Python 3.7+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libraries version 0.10.0 or higher available in Glue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comma delimiter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UTF-8 encoded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literal (case-insensitive) and empty/NULL values are treated as invalid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format in Order data is parseable by Spark's date parsing functions (ISO 8601 assumed)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are numeric types (Double/Decimal)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changes are detected by comparing Name, EmailId, or Region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primary key for Customer entity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is the primary key for Order entity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`adif-sdlc` and all specified paths exist with appropriate read/write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permissions to read from source S3 paths and write to target S3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permissions to create/update Glue Data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SCD Type 2, OpTs (operation timestamp) uses job execution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first-time load, all records in ordersummary are inserted with IsActive=True, StartDate=current_timestamp,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record key for ordersummary is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precombine key for ordersummary is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calculation: PricePerUnit × Qty (no rounding specified, use default precision)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groups by customer Name and order Date (not CustId)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schema evolution is expected during pipeline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is based on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encryption requirements specified beyond default S3 encryption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Technical Implementation for Customer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 source path and load into Spark DataFrame with defined schema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Comma (,)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Yes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Encoding:**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`customer_df`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Use `spark.read.format("csv")` with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`header=true`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`inferSchema=false` (explicit schema definition)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`delimiter=","`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`encoding="UTF-8"`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Define explicit schema using StructType with fields: CustId (StringType), Name (StringType), EmailId (StringType), Region (StringType)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Apply schema during read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Load all CSV files matching the path pattern into single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No transformations applied at this stage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path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at least one CSV file exists in the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CSV structure matches expected 4-column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header row contains expected column names (case-insensitive match acceptable)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 or is inaccessible: Log error with path details, raise exception,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found: Log error "No CSV files found in path", raise exception,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structure mismatch: Log error with file name and schema mismatch details, raise exception,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read operation fails: Log exception stack trace,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"Starting customer data ingestion from {path}"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"Successfully loaded {row_count} customer records"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`SOURCE_CUSTOMER_PATH`: S3 path for customer CSV files (default: `s3://adif-sdlc/sdlc_wizard/customerdata/`)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DynamicFrame or Spark DataFrame based on implementation preference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Recommend Spark DataFrame for explicit schema control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caching required at this stage unless memory optimization needed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Technical Implementation for Order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S3 source path and load into Spark DataFrame with defined schema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Comma (,)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Yes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Encoding:**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`order_df`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Use `spark.read.format("csv")` with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`header=true`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`inferSchema=false` (explicit schema definition)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`delimiter=","`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`encoding="UTF-8"`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Define explicit schema using StructType with fields: OrderId (StringType), ItemName (StringType), PricePerUnit (DoubleType), Qty (DoubleType), Date (StringType), CustId (StringType)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Apply schema during read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Load all CSV files matching the path pattern into single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No transformations applied at this stage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path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at least one CSV file exists in the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CSV structure matches expected 6-column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header row contains expected column names (case-insensitive match acceptable)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PricePerUnit and Qty can be cast to numeric types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 or is inaccessible: Log error with path details, raise exception,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found: Log error "No CSV files found in path", raise exception,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structure mismatch: Log error with file name and schema mismatch details, raise exception,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numeric type casting fails: Log error with row details, raise exception,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read operation fails: Log exception stack trace,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"Starting order data ingestion from {path}"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"Successfully loaded {row_count} order records"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`SOURCE_ORDER_PATH`: S3 path for order CSV files (default: `s3://adif-sdlc/sdlc_wizard/orderdata/`)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DynamicFrame or Spark DataFrame based on implementation preference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Recommend Spark DataFrame for explicit schema control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caching required at this stage unless memory optimization needed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Technical Implementation for Data Quality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string literal or NULL/empty values, and eliminate duplicate records from customer and order datasets.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Names:** `customer_df` (from TR-INGEST-001), `order_df` (from TR-INGEST-002)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Names:** `customer_cleaned_df`, `order_cleaned_df`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Same as TR-INGEST-001 output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Same as TR-INGEST-002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Same as input schema (cleaned subset)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Same as input schema (cleaned subset)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For Customer DataFrame: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Filter out rows where any column contains string "Null" (case-insensitive):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`lower(col_name).contains("null")` for each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Combine conditions with OR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Negate the condition to keep valid rows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Filter out rows where any column is NULL or empty: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- Use `col_name.isNull()</w:t>
            </w:r>
          </w:p>
        </w:tc>
        <w:tc>
          <w:tcPr>
            <w:tcW w:type="dxa" w:w="4320"/>
          </w:tcPr>
          <w:p>
            <w:r>
              <w:t>(col_name == "")` for each column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Combine conditions with OR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Negate the condition to keep valid rows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Remove duplicate rows: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`dropDuplicates()` without parameters (considers all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Assign result to `customer_cleaned_df`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For Order DataFrame: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Filter out rows where any column contains string "Null" (case-insensitive):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`lower(col_name).contains("null")` for each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Combine conditions with OR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Negate the condition to keep valid rows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Filter out rows where any column is NULL or empty: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- Use `col_name.isNull()</w:t>
            </w:r>
          </w:p>
        </w:tc>
        <w:tc>
          <w:tcPr>
            <w:tcW w:type="dxa" w:w="4320"/>
          </w:tcPr>
          <w:p>
            <w:r>
              <w:t>(col_name == "")` for each column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Combine conditions with OR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Negate the condition to keep valid rows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Remove duplicate rows: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`dropDuplicates()` without parameters (considers all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Assign result to `order_cleaned_df`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Count records before and after cleaning for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records removed due to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duplicate records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cleaned DataFrames are not empty (warning if empty, not failure)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cleaning operation fails: Log exception stack trace,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removed: Log WARNING "All records removed during cleaning for {dataset_name}", continue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cleaning: {original_count} -&gt; {cleaned_count} records ({removed_count} removed)"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cleaning: {original_count} -&gt; {cleaned_count} records ({removed_count} removed)"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duplicates removed: {duplicate_count}"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duplicates removed: {duplicate_count}"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string matching should be case-insensitive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Empty string check applies only to String type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is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caching cleaned DataFrames if used multiple times downstream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Technical Implementation for Glue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and order datasets to S3 in Parquet format and register as queryable tables in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Names:** `customer_cleaned_df` (from TR-CLEAN-001), `order_cleaned_df` (from TR-CLEAN-001)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Target: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Location:** `s3://adif-sdlc/catalog/sdlc_wizard/customer/`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Parquet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 Target: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Location:** `s3://adif-sdlc/catalog/sdlc_wizard/order/`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Same as TR-CLEAN-001 output schema for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Same as TR-CLEAN-001 output schema for 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For Customer: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Write `customer_cleaned_df` to S3 using `write.format("parquet")`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Use `mode("overwrite")` to replace existing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Write to path: `s3://adif-sdlc/catalog/sdlc_wizard/customer/`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Register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`glueContext.create_data_frame.from_catalog()` or direct catalog API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 path from step 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Infer from DataFrame or specify explicitly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For Order: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Write `order_cleaned_df` to S3 using `write.format("parquet")`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Use `mode("overwrite")` to replace existing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Write to path: `s3://adif-sdlc/catalog/sdlc_wizard/order/`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Register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`glueContext.create_data_frame.from_catalog()` or direct catalog API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 path from step 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Infer from DataFrame or specify explicitly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database `gen_ai_poc_databrickscoe` exists before table creation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write completes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Glue catalog table creation/update completes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is queryable via Athena (optional validation query)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exist: Log error "Database {database_name} not found", raise exception,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fails: Log error with S3 path and exception details, raise exception,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registration fails: Log error with table name and exception details, raise exception,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"Writing customer data to {s3_path}"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"Registered Glue catalog table {database}.{table}"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"Writing order data to {s3_path}"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"Registered Glue catalog table {database}.{table}"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`CATALOG_DATABASE`: Glue catalog database name (default: `gen_ai_poc_databrickscoe`)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`CATALOG_CUSTOMER_TABLE`: Customer table name (default: `sdlc_wizard_customer`)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`CATALOG_ORDER_TABLE`: Order table name (default: `sdlc_wizard_order`)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`CATALOG_CUSTOMER_PATH`: S3 path for customer Parquet files (default: `s3://adif-sdlc/catalog/sdlc_wizard/customer/`)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`CATALOG_ORDER_PATH`: S3 path for order Parquet files (default: `s3://adif-sdlc/catalog/sdlc_wizard/order/`)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overwrite mode to ensure clean state on each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compression codec: Use default (Snappy) unless specified otherwise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specified for these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registration can use Glue API or Spark SQL CREATE TABLE statement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`glue:CreateTable` and `glue:UpdateTable`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Technical Implementation for SCD Type 2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FR-SCD2-001,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data, implement SCD Type 2 logic to track historical changes in customer attributes, and store result in Apache Hudi format with Glue catalog registration.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`customer_cleaned_df` (from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`order_cleaned_df` (from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Hudi table `ordersummary` (for incremental updates)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Type:**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Record Key:**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Precombine Key:**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Partition Path:** None (non-partitioned)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Customer (from TR-CLEAN-001):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 (from TR-CLEAN-001):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Mapping</w:t>
            </w:r>
          </w:p>
        </w:tc>
      </w:tr>
      <w:tr>
        <w:tc>
          <w:tcPr>
            <w:tcW w:type="dxa" w:w="1728"/>
          </w:tcPr>
          <w:p>
            <w:r>
              <w:t>--------------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Double precision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Double precision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Order.Date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Customer.Region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True for current record, False for historical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Job execution timestamp for new/updated records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Derived: NULL for active records, job execution timestamp for closed records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Job execution timestamp (used as precombine key)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(when Hudi table does not exist):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Join `customer_cleaned_df` and `order_cleaned_df` on `CustId` using inner join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Add SCD Type 2 columns: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 = current_timestamp()`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 = NULL`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 = current_timestamp()`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Write to Hudi table using upsert operation with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`hoodie.table.name = 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`hoodie.datasource.write.recordkey.field = 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`hoodie.datasource.write.precombine.field = OpTs`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`hoodie.datasource.write.operation = upsert`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`hoodie.datasource.write.table.type = COPY_ON_WRITE`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`hoodie.datasource.write.hive_style_partitioning = false`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Register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Update (when Hudi table exists):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Read existing Hudi table into DataFrame `existing_ordersummary_df`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Join `customer_cleaned_df` and `order_cleaned_df` on `CustId` to create `new_ordersummary_df`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Add temporary columns to `new_ordersummary_df`: `IsActive = True`, `StartDate = current_timestamp()`, `EndDate = NULL`, `OpTs = current_timestamp()`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Identify changed customer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`existing_ordersummary_df` (filter `IsActive = True`) with `new_ordersummary_df` on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Name, EmailId, Region between existing and new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Flag records where any of these attributes differ as "changed"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"close" records: Copy from existing with `IsActive = False`, `EndDate = current_timestamp()`, `OpTs = current_timestamp()`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"new" records: Use new customer attributes with `IsActive = True`, `StartDate = current_timestamp()`, `EndDate = NULL`, `OpTs = current_timestamp()`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For unchanged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Keep existing active records as-is (no update needed)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For new orders (OrderId not in existing table):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with `IsActive = True`, `StartDate = current_timestamp()`, `EndDate = NULL`, `OpTs = current_timestamp()`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Combine close records and new records into single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Write to Hudi table using upsert operation (same configuration as initial load)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join produces at least one record (log warning if empty)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OrderId is unique in the joined dataset before Hudi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Hudi record key (OrderId) is not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OpTs is populated for all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only one active record exists per OrderId after upsert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records: Log WARNING "No records produced from customer-order join", skip Hudi write, continue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fails: Log error with exception details, raise exception,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registration fails: Log error, raise exception,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customer has no matching orders: No ordersummary record created (expected behavior, log INFO)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"Joined customer and order data: {record_count} records"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"Identified {changed_count} changed customer records"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"Writing {record_count} records to Hudi table ordersummary"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"Hudi upsert completed successfully"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"Registered Glue catalog table {database}.{table}"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`CURATED_ORDERSUMMARY_PATH`: S3 path for ordersummary Hudi table (default: `s3://adif-sdlc/curated/sdlc_wizard/ordersummary/`)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`CATALOG_DATABASE`: Glue catalog database name (default: `gen_ai_poc_databrickscoe`)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`CATALOG_ORDERSUMMARY_TABLE`: Order summary table name (default: `ordersummary`)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`HUDI_TABLE_NAME`: Hudi table name (default: `ordersummary`)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COPY_ON_WRITE table type for read-optimized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precombine key (OpTs) ensures latest record wins in case of conflicts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incremental logic, detect changes by comparing customer attributes (Name,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SQL window functions or self-join to identify 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Hudi libraries are available in Glue job classpath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should be passed via DataFrame write options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registration can use Hudi's built-in sync or manual Glue API call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enabling Hudi metadata table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specified; use non-partitioned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Technical Implementation for Customer Aggregate 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 name and date to calculate total spend, write to S3 in Parquet format, and register in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`customer_cleaned_df` (from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`order_cleaned_df` (from TR-CLEAN-001)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Customer (from TR-CLEAN-001):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 (from TR-CLEAN-001):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Mapping</w:t>
            </w:r>
          </w:p>
        </w:tc>
      </w:tr>
      <w:tr>
        <w:tc>
          <w:tcPr>
            <w:tcW w:type="dxa" w:w="1728"/>
          </w:tcPr>
          <w:p>
            <w:r>
              <w:t>--------------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Customer.Name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Double precision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SUM(Order.PricePerUnit × Order.Qty)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Join `customer_cleaned_df` and `order_cleaned_df` on `CustId` using inner join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Create calculated column `TotalAmount = PricePerUnit * Qty` for each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Group by `Name` (from Customer) and `Date` (from Order)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Aggregate: `SUM(TotalAmount)` as `TotalAmount`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Select final columns: `Name`, `TotalAmount`, `Date`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Write result to S3 using `write.format("parquet")`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Use `mode("overwrite")` to replace existing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Write to path: `s3://adif-sdlc/analytics/customeraggregatespend/`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Register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 path from step 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 (String), TotalAmount (Double), Date (String)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join produces at least one record (create empty table with schema if no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TotalAmount calculation does not produce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aggregation completes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write completes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Glue catalog registration completes successfully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records: Log WARNING "No records produced from customer-order join for aggregation", create empty Parquet file with schema, register table, continue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fails: Log error with exception details, raise exception,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fails: Log error with S3 path and exception details, raise exception,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registration fails: Log error with table name and exception details, raise exception,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"Joined customer and order data for aggregation: {record_count} records"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"Aggregated data by Name and Date: {aggregated_count} records"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"Writing customer aggregate spend to {s3_path}"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"Registered Glue catalog table {database}.{table}"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`ANALYTICS_CUSTOMERAGGREGATESPEND_PATH`: S3 path for customer aggregate spend Parquet files (default: `s3://adif-sdlc/analytics/customeraggregatespend/`)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`CATALOG_DATABASE`: Glue catalog database name (default: `gen_ai_poc_databrickscoe`)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`CATALOG_CUSTOMERAGGREGATESPEND_TABLE`: Customer aggregate spend table name (default: `customeraggregatespend`)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overwrite mode to ensure clean state on each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 uses default double precision (no rounding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Grouping is by customer Name (not CustId) as specified in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specified for this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compression codec: Use default (Snappy) unless specified otherwise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`glue:CreateTable` and `glue:UpdateTable`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Python (PySpark)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AWS Glue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Version:** 3.1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Version:** 3.7 or higher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Mode:** Standard (not streaming)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Trigger:** On-demand or scheduled (not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Concurrency:** Single job execution (no parallel runs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Retry Strategy:** Use Glue job retry configuration (default: 0 retries, can be configured)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Timeout:** Configure based on data volume (recommend starting with 60 minutes)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 (recommend G.1X for initial implementation)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Start with 2-5 workers, scale based on data volume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Capacity:** Not applicable (using worker type configuration)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Bookmark:** Enable for incremental processing of source files (optional)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Continuous Logging:** Enable for real-time CloudWatch log streaming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UI:** Enable for debugging and performance tuning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Metrics:** Enable CloudWatch metrics for job monitoring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Security Configuration:** Use if encryption at rest/in transit is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Connections:** None required (S3 access via IAM role)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Libraries:** Apache Hudi JAR files (version 0.10.0 or higher)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Libraries:** None beyond standard Glue/Spark libraries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Script Location:** Store in S3 bucket with versioning enabled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Paths / Source Systems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Entity</w:t>
            </w:r>
          </w:p>
        </w:tc>
        <w:tc>
          <w:tcPr>
            <w:tcW w:type="dxa" w:w="1728"/>
          </w:tcPr>
          <w:p>
            <w:r>
              <w:t>Source Type</w:t>
            </w:r>
          </w:p>
        </w:tc>
        <w:tc>
          <w:tcPr>
            <w:tcW w:type="dxa" w:w="1728"/>
          </w:tcPr>
          <w:p>
            <w:r>
              <w:t>Source Path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Schema Defined In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-------------------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S3 CSV</w:t>
            </w:r>
          </w:p>
        </w:tc>
        <w:tc>
          <w:tcPr>
            <w:tcW w:type="dxa" w:w="1728"/>
          </w:tcPr>
          <w:p>
            <w:r>
              <w:t>`s3://adif-sdlc/sdlc_wizard/customerdata/`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TR-INGEST-001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S3 CSV</w:t>
            </w:r>
          </w:p>
        </w:tc>
        <w:tc>
          <w:tcPr>
            <w:tcW w:type="dxa" w:w="1728"/>
          </w:tcPr>
          <w:p>
            <w:r>
              <w:t>`s3://adif-sdlc/sdlc_wizard/orderdata/`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TR-INGEST-002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Paths / Target Tables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Target Entity</w:t>
            </w:r>
          </w:p>
        </w:tc>
        <w:tc>
          <w:tcPr>
            <w:tcW w:type="dxa" w:w="1234"/>
          </w:tcPr>
          <w:p>
            <w:r>
              <w:t>Target Type</w:t>
            </w:r>
          </w:p>
        </w:tc>
        <w:tc>
          <w:tcPr>
            <w:tcW w:type="dxa" w:w="1234"/>
          </w:tcPr>
          <w:p>
            <w:r>
              <w:t>S3 Path</w:t>
            </w:r>
          </w:p>
        </w:tc>
        <w:tc>
          <w:tcPr>
            <w:tcW w:type="dxa" w:w="1234"/>
          </w:tcPr>
          <w:p>
            <w:r>
              <w:t>Glue Database</w:t>
            </w:r>
          </w:p>
        </w:tc>
        <w:tc>
          <w:tcPr>
            <w:tcW w:type="dxa" w:w="1234"/>
          </w:tcPr>
          <w:p>
            <w:r>
              <w:t>Glue Table</w:t>
            </w:r>
          </w:p>
        </w:tc>
        <w:tc>
          <w:tcPr>
            <w:tcW w:type="dxa" w:w="1234"/>
          </w:tcPr>
          <w:p>
            <w:r>
              <w:t>Format</w:t>
            </w:r>
          </w:p>
        </w:tc>
        <w:tc>
          <w:tcPr>
            <w:tcW w:type="dxa" w:w="1234"/>
          </w:tcPr>
          <w:p>
            <w:r>
              <w:t>Schema Defined In</w:t>
            </w:r>
          </w:p>
        </w:tc>
      </w:tr>
      <w:tr>
        <w:tc>
          <w:tcPr>
            <w:tcW w:type="dxa" w:w="1234"/>
          </w:tcPr>
          <w:p>
            <w:r>
              <w:t>---------------</w:t>
            </w:r>
          </w:p>
        </w:tc>
        <w:tc>
          <w:tcPr>
            <w:tcW w:type="dxa" w:w="1234"/>
          </w:tcPr>
          <w:p>
            <w:r>
              <w:t>-------------</w:t>
            </w:r>
          </w:p>
        </w:tc>
        <w:tc>
          <w:tcPr>
            <w:tcW w:type="dxa" w:w="1234"/>
          </w:tcPr>
          <w:p>
            <w:r>
              <w:t>---------</w:t>
            </w:r>
          </w:p>
        </w:tc>
        <w:tc>
          <w:tcPr>
            <w:tcW w:type="dxa" w:w="1234"/>
          </w:tcPr>
          <w:p>
            <w:r>
              <w:t>---------------</w:t>
            </w:r>
          </w:p>
        </w:tc>
        <w:tc>
          <w:tcPr>
            <w:tcW w:type="dxa" w:w="1234"/>
          </w:tcPr>
          <w:p>
            <w:r>
              <w:t>------------</w:t>
            </w:r>
          </w:p>
        </w:tc>
        <w:tc>
          <w:tcPr>
            <w:tcW w:type="dxa" w:w="1234"/>
          </w:tcPr>
          <w:p>
            <w:r>
              <w:t>--------</w:t>
            </w:r>
          </w:p>
        </w:tc>
        <w:tc>
          <w:tcPr>
            <w:tcW w:type="dxa" w:w="1234"/>
          </w:tcPr>
          <w:p>
            <w:r>
              <w:t>-------------------</w:t>
            </w:r>
          </w:p>
        </w:tc>
      </w:tr>
      <w:tr>
        <w:tc>
          <w:tcPr>
            <w:tcW w:type="dxa" w:w="1234"/>
          </w:tcPr>
          <w:p>
            <w:r>
              <w:t>Customer Catalog</w:t>
            </w:r>
          </w:p>
        </w:tc>
        <w:tc>
          <w:tcPr>
            <w:tcW w:type="dxa" w:w="1234"/>
          </w:tcPr>
          <w:p>
            <w:r>
              <w:t>Glue Table</w:t>
            </w:r>
          </w:p>
        </w:tc>
        <w:tc>
          <w:tcPr>
            <w:tcW w:type="dxa" w:w="1234"/>
          </w:tcPr>
          <w:p>
            <w:r>
              <w:t>`s3://adif-sdlc/catalog/sdlc_wizard/customer/`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sdlc_wizard_customer</w:t>
            </w:r>
          </w:p>
        </w:tc>
        <w:tc>
          <w:tcPr>
            <w:tcW w:type="dxa" w:w="1234"/>
          </w:tcPr>
          <w:p>
            <w:r>
              <w:t>Parquet</w:t>
            </w:r>
          </w:p>
        </w:tc>
        <w:tc>
          <w:tcPr>
            <w:tcW w:type="dxa" w:w="1234"/>
          </w:tcPr>
          <w:p>
            <w:r>
              <w:t>TR-CATALOG-001</w:t>
            </w:r>
          </w:p>
        </w:tc>
      </w:tr>
      <w:tr>
        <w:tc>
          <w:tcPr>
            <w:tcW w:type="dxa" w:w="1234"/>
          </w:tcPr>
          <w:p>
            <w:r>
              <w:t>Order Catalog</w:t>
            </w:r>
          </w:p>
        </w:tc>
        <w:tc>
          <w:tcPr>
            <w:tcW w:type="dxa" w:w="1234"/>
          </w:tcPr>
          <w:p>
            <w:r>
              <w:t>Glue Table</w:t>
            </w:r>
          </w:p>
        </w:tc>
        <w:tc>
          <w:tcPr>
            <w:tcW w:type="dxa" w:w="1234"/>
          </w:tcPr>
          <w:p>
            <w:r>
              <w:t>`s3://adif-sdlc/catalog/sdlc_wizard/order/`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sdlc_wizard_order</w:t>
            </w:r>
          </w:p>
        </w:tc>
        <w:tc>
          <w:tcPr>
            <w:tcW w:type="dxa" w:w="1234"/>
          </w:tcPr>
          <w:p>
            <w:r>
              <w:t>Parquet</w:t>
            </w:r>
          </w:p>
        </w:tc>
        <w:tc>
          <w:tcPr>
            <w:tcW w:type="dxa" w:w="1234"/>
          </w:tcPr>
          <w:p>
            <w:r>
              <w:t>TR-CATALOG-001</w:t>
            </w:r>
          </w:p>
        </w:tc>
      </w:tr>
      <w:tr>
        <w:tc>
          <w:tcPr>
            <w:tcW w:type="dxa" w:w="1234"/>
          </w:tcPr>
          <w:p>
            <w:r>
              <w:t>Order Summary</w:t>
            </w:r>
          </w:p>
        </w:tc>
        <w:tc>
          <w:tcPr>
            <w:tcW w:type="dxa" w:w="1234"/>
          </w:tcPr>
          <w:p>
            <w:r>
              <w:t>Hudi Table + Glue Table</w:t>
            </w:r>
          </w:p>
        </w:tc>
        <w:tc>
          <w:tcPr>
            <w:tcW w:type="dxa" w:w="1234"/>
          </w:tcPr>
          <w:p>
            <w:r>
              <w:t>`s3://adif-sdlc/curated/sdlc_wizard/ordersummary/`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ordersummary</w:t>
            </w:r>
          </w:p>
        </w:tc>
        <w:tc>
          <w:tcPr>
            <w:tcW w:type="dxa" w:w="1234"/>
          </w:tcPr>
          <w:p>
            <w:r>
              <w:t>Hudi (COPY_ON_WRITE)</w:t>
            </w:r>
          </w:p>
        </w:tc>
        <w:tc>
          <w:tcPr>
            <w:tcW w:type="dxa" w:w="1234"/>
          </w:tcPr>
          <w:p>
            <w:r>
              <w:t>TR-SCD2-001</w:t>
            </w:r>
          </w:p>
        </w:tc>
      </w:tr>
      <w:tr>
        <w:tc>
          <w:tcPr>
            <w:tcW w:type="dxa" w:w="1234"/>
          </w:tcPr>
          <w:p>
            <w:r>
              <w:t>Customer Aggregate Spend</w:t>
            </w:r>
          </w:p>
        </w:tc>
        <w:tc>
          <w:tcPr>
            <w:tcW w:type="dxa" w:w="1234"/>
          </w:tcPr>
          <w:p>
            <w:r>
              <w:t>Glue Table</w:t>
            </w:r>
          </w:p>
        </w:tc>
        <w:tc>
          <w:tcPr>
            <w:tcW w:type="dxa" w:w="1234"/>
          </w:tcPr>
          <w:p>
            <w:r>
              <w:t>`s3://adif-sdlc/analytics/customeraggregatespend/`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customeraggregatespend</w:t>
            </w:r>
          </w:p>
        </w:tc>
        <w:tc>
          <w:tcPr>
            <w:tcW w:type="dxa" w:w="1234"/>
          </w:tcPr>
          <w:p>
            <w:r>
              <w:t>Parquet</w:t>
            </w:r>
          </w:p>
        </w:tc>
        <w:tc>
          <w:tcPr>
            <w:tcW w:type="dxa" w:w="1234"/>
          </w:tcPr>
          <w:p>
            <w:r>
              <w:t>TR-AGG-001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Catalog Registration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target tables must be registered in Glue Data Catalog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registration should occur immediately after S3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API or Spark SQL CREATE TABLE for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Hudi tables, use Hudi's built-in Hive sync or manual Glue API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should include: location, format, schema, SerDe properties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catalog tables are queryable via Amazon Athena after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Partitioning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Catalog Table:** No partitioning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Catalog Table:** No partitioning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Hudi Table:** No partitioning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Table:** No partitioning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Note: Partitioning is not specified in FRD. If data volume grows significantly, consider partitioning by date or region in future iterations.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File Formats / Table Formats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Storage Format</w:t>
            </w:r>
          </w:p>
        </w:tc>
        <w:tc>
          <w:tcPr>
            <w:tcW w:type="dxa" w:w="2160"/>
          </w:tcPr>
          <w:p>
            <w:r>
              <w:t>Compression</w:t>
            </w:r>
          </w:p>
        </w:tc>
        <w:tc>
          <w:tcPr>
            <w:tcW w:type="dxa" w:w="2160"/>
          </w:tcPr>
          <w:p>
            <w:r>
              <w:t>SerDe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Customer Catalog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 (default)</w:t>
            </w:r>
          </w:p>
        </w:tc>
        <w:tc>
          <w:tcPr>
            <w:tcW w:type="dxa" w:w="2160"/>
          </w:tcPr>
          <w:p>
            <w:r>
              <w:t>Parquet SerDe</w:t>
            </w:r>
          </w:p>
        </w:tc>
      </w:tr>
      <w:tr>
        <w:tc>
          <w:tcPr>
            <w:tcW w:type="dxa" w:w="2160"/>
          </w:tcPr>
          <w:p>
            <w:r>
              <w:t>Order Catalog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 (default)</w:t>
            </w:r>
          </w:p>
        </w:tc>
        <w:tc>
          <w:tcPr>
            <w:tcW w:type="dxa" w:w="2160"/>
          </w:tcPr>
          <w:p>
            <w:r>
              <w:t>Parquet SerDe</w:t>
            </w:r>
          </w:p>
        </w:tc>
      </w:tr>
      <w:tr>
        <w:tc>
          <w:tcPr>
            <w:tcW w:type="dxa" w:w="2160"/>
          </w:tcPr>
          <w:p>
            <w:r>
              <w:t>Order Summary</w:t>
            </w:r>
          </w:p>
        </w:tc>
        <w:tc>
          <w:tcPr>
            <w:tcW w:type="dxa" w:w="2160"/>
          </w:tcPr>
          <w:p>
            <w:r>
              <w:t>Hudi (Parquet base)</w:t>
            </w:r>
          </w:p>
        </w:tc>
        <w:tc>
          <w:tcPr>
            <w:tcW w:type="dxa" w:w="2160"/>
          </w:tcPr>
          <w:p>
            <w:r>
              <w:t>Snappy (default)</w:t>
            </w:r>
          </w:p>
        </w:tc>
        <w:tc>
          <w:tcPr>
            <w:tcW w:type="dxa" w:w="2160"/>
          </w:tcPr>
          <w:p>
            <w:r>
              <w:t>Hudi SerDe</w:t>
            </w:r>
          </w:p>
        </w:tc>
      </w:tr>
      <w:tr>
        <w:tc>
          <w:tcPr>
            <w:tcW w:type="dxa" w:w="2160"/>
          </w:tcPr>
          <w:p>
            <w:r>
              <w:t>Customer Aggregate Spend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 (default)</w:t>
            </w:r>
          </w:p>
        </w:tc>
        <w:tc>
          <w:tcPr>
            <w:tcW w:type="dxa" w:w="2160"/>
          </w:tcPr>
          <w:p>
            <w:r>
              <w:t>Parquet SerDe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Update / Overwrite / Append Behavior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Write Mode</w:t>
            </w:r>
          </w:p>
        </w:tc>
        <w:tc>
          <w:tcPr>
            <w:tcW w:type="dxa" w:w="2160"/>
          </w:tcPr>
          <w:p>
            <w:r>
              <w:t>Behavior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</w:tr>
      <w:tr>
        <w:tc>
          <w:tcPr>
            <w:tcW w:type="dxa" w:w="2160"/>
          </w:tcPr>
          <w:p>
            <w:r>
              <w:t>Customer Catalog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Replace all data on each run</w:t>
            </w:r>
          </w:p>
        </w:tc>
        <w:tc>
          <w:tcPr>
            <w:tcW w:type="dxa" w:w="2160"/>
          </w:tcPr>
          <w:p>
            <w:r>
              <w:t>Full refresh of catalog table</w:t>
            </w:r>
          </w:p>
        </w:tc>
      </w:tr>
      <w:tr>
        <w:tc>
          <w:tcPr>
            <w:tcW w:type="dxa" w:w="2160"/>
          </w:tcPr>
          <w:p>
            <w:r>
              <w:t>Order Catalog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Replace all data on each run</w:t>
            </w:r>
          </w:p>
        </w:tc>
        <w:tc>
          <w:tcPr>
            <w:tcW w:type="dxa" w:w="2160"/>
          </w:tcPr>
          <w:p>
            <w:r>
              <w:t>Full refresh of catalog table</w:t>
            </w:r>
          </w:p>
        </w:tc>
      </w:tr>
      <w:tr>
        <w:tc>
          <w:tcPr>
            <w:tcW w:type="dxa" w:w="2160"/>
          </w:tcPr>
          <w:p>
            <w:r>
              <w:t>Order Summary</w:t>
            </w:r>
          </w:p>
        </w:tc>
        <w:tc>
          <w:tcPr>
            <w:tcW w:type="dxa" w:w="2160"/>
          </w:tcPr>
          <w:p>
            <w:r>
              <w:t>Upsert (Hudi)</w:t>
            </w:r>
          </w:p>
        </w:tc>
        <w:tc>
          <w:tcPr>
            <w:tcW w:type="dxa" w:w="2160"/>
          </w:tcPr>
          <w:p>
            <w:r>
              <w:t>Insert new records, update existing based on record key</w:t>
            </w:r>
          </w:p>
        </w:tc>
        <w:tc>
          <w:tcPr>
            <w:tcW w:type="dxa" w:w="2160"/>
          </w:tcPr>
          <w:p>
            <w:r>
              <w:t>SCD Type 2 requires upsert to maintain history</w:t>
            </w:r>
          </w:p>
        </w:tc>
      </w:tr>
      <w:tr>
        <w:tc>
          <w:tcPr>
            <w:tcW w:type="dxa" w:w="2160"/>
          </w:tcPr>
          <w:p>
            <w:r>
              <w:t>Customer Aggregate Spend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Replace all data on each run</w:t>
            </w:r>
          </w:p>
        </w:tc>
        <w:tc>
          <w:tcPr>
            <w:tcW w:type="dxa" w:w="2160"/>
          </w:tcPr>
          <w:p>
            <w:r>
              <w:t>Full recalculation of aggregates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Important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uses Hudi upsert operation to implement SCD Type 2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Upsert behavior: If OrderId exists, update with latest OpTs; if not, insert new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SCD Type 2, "update" means inserting new active row and closing previous active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Catalog and Order Catalog use overwrite to ensure clean state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uses overwrite for full recalculation (no incremental aggregation specified)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Quality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Rule Description</w:t>
            </w:r>
          </w:p>
        </w:tc>
        <w:tc>
          <w:tcPr>
            <w:tcW w:type="dxa" w:w="2160"/>
          </w:tcPr>
          <w:p>
            <w:r>
              <w:t>Applied To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</w:tr>
      <w:tr>
        <w:tc>
          <w:tcPr>
            <w:tcW w:type="dxa" w:w="2160"/>
          </w:tcPr>
          <w:p>
            <w:r>
              <w:t>DQ-001</w:t>
            </w:r>
          </w:p>
        </w:tc>
        <w:tc>
          <w:tcPr>
            <w:tcW w:type="dxa" w:w="2160"/>
          </w:tcPr>
          <w:p>
            <w:r>
              <w:t>Remove rows with "Null" string literal (case-insensitive)</w:t>
            </w:r>
          </w:p>
        </w:tc>
        <w:tc>
          <w:tcPr>
            <w:tcW w:type="dxa" w:w="2160"/>
          </w:tcPr>
          <w:p>
            <w:r>
              <w:t>Customer, Order</w:t>
            </w:r>
          </w:p>
        </w:tc>
        <w:tc>
          <w:tcPr>
            <w:tcW w:type="dxa" w:w="2160"/>
          </w:tcPr>
          <w:p>
            <w:r>
              <w:t>Filter out rows where any column contains "null" (case-insensitive)</w:t>
            </w:r>
          </w:p>
        </w:tc>
      </w:tr>
      <w:tr>
        <w:tc>
          <w:tcPr>
            <w:tcW w:type="dxa" w:w="2160"/>
          </w:tcPr>
          <w:p>
            <w:r>
              <w:t>DQ-002</w:t>
            </w:r>
          </w:p>
        </w:tc>
        <w:tc>
          <w:tcPr>
            <w:tcW w:type="dxa" w:w="2160"/>
          </w:tcPr>
          <w:p>
            <w:r>
              <w:t>Remove rows with NULL or empty values</w:t>
            </w:r>
          </w:p>
        </w:tc>
        <w:tc>
          <w:tcPr>
            <w:tcW w:type="dxa" w:w="2160"/>
          </w:tcPr>
          <w:p>
            <w:r>
              <w:t>Customer, Order</w:t>
            </w:r>
          </w:p>
        </w:tc>
        <w:tc>
          <w:tcPr>
            <w:tcW w:type="dxa" w:w="2160"/>
          </w:tcPr>
          <w:p>
            <w:r>
              <w:t>Filter out rows where any column is NULL or empty string</w:t>
            </w:r>
          </w:p>
        </w:tc>
      </w:tr>
      <w:tr>
        <w:tc>
          <w:tcPr>
            <w:tcW w:type="dxa" w:w="2160"/>
          </w:tcPr>
          <w:p>
            <w:r>
              <w:t>DQ-003</w:t>
            </w:r>
          </w:p>
        </w:tc>
        <w:tc>
          <w:tcPr>
            <w:tcW w:type="dxa" w:w="2160"/>
          </w:tcPr>
          <w:p>
            <w:r>
              <w:t>Remove duplicate rows</w:t>
            </w:r>
          </w:p>
        </w:tc>
        <w:tc>
          <w:tcPr>
            <w:tcW w:type="dxa" w:w="2160"/>
          </w:tcPr>
          <w:p>
            <w:r>
              <w:t>Customer, Order</w:t>
            </w:r>
          </w:p>
        </w:tc>
        <w:tc>
          <w:tcPr>
            <w:tcW w:type="dxa" w:w="2160"/>
          </w:tcPr>
          <w:p>
            <w:r>
              <w:t>Use Spark dropDuplicates() on all columns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Deduplication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Method:** Exact match deduplication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Applied To:** Customer and Order datasets after null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Implementation:** Spark DataFrame `dropDuplicates()` without parameters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Behavior:** Keep first occurrence, remove subsequent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Logging:** Log count of duplicates removed for each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Join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Join ID</w:t>
            </w:r>
          </w:p>
        </w:tc>
        <w:tc>
          <w:tcPr>
            <w:tcW w:type="dxa" w:w="1440"/>
          </w:tcPr>
          <w:p>
            <w:r>
              <w:t>Left Table</w:t>
            </w:r>
          </w:p>
        </w:tc>
        <w:tc>
          <w:tcPr>
            <w:tcW w:type="dxa" w:w="1440"/>
          </w:tcPr>
          <w:p>
            <w:r>
              <w:t>Right Table</w:t>
            </w:r>
          </w:p>
        </w:tc>
        <w:tc>
          <w:tcPr>
            <w:tcW w:type="dxa" w:w="1440"/>
          </w:tcPr>
          <w:p>
            <w:r>
              <w:t>Join Type</w:t>
            </w:r>
          </w:p>
        </w:tc>
        <w:tc>
          <w:tcPr>
            <w:tcW w:type="dxa" w:w="1440"/>
          </w:tcPr>
          <w:p>
            <w:r>
              <w:t>Join Condition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</w:tr>
      <w:tr>
        <w:tc>
          <w:tcPr>
            <w:tcW w:type="dxa" w:w="1440"/>
          </w:tcPr>
          <w:p>
            <w:r>
              <w:t>---------</w:t>
            </w:r>
          </w:p>
        </w:tc>
        <w:tc>
          <w:tcPr>
            <w:tcW w:type="dxa" w:w="1440"/>
          </w:tcPr>
          <w:p>
            <w:r>
              <w:t>------------</w:t>
            </w:r>
          </w:p>
        </w:tc>
        <w:tc>
          <w:tcPr>
            <w:tcW w:type="dxa" w:w="1440"/>
          </w:tcPr>
          <w:p>
            <w:r>
              <w:t>-------------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----------------</w:t>
            </w:r>
          </w:p>
        </w:tc>
        <w:tc>
          <w:tcPr>
            <w:tcW w:type="dxa" w:w="1440"/>
          </w:tcPr>
          <w:p>
            <w:r>
              <w:t>---------</w:t>
            </w:r>
          </w:p>
        </w:tc>
      </w:tr>
      <w:tr>
        <w:tc>
          <w:tcPr>
            <w:tcW w:type="dxa" w:w="1440"/>
          </w:tcPr>
          <w:p>
            <w:r>
              <w:t>JOIN-001</w:t>
            </w:r>
          </w:p>
        </w:tc>
        <w:tc>
          <w:tcPr>
            <w:tcW w:type="dxa" w:w="1440"/>
          </w:tcPr>
          <w:p>
            <w:r>
              <w:t>Customer (cleaned)</w:t>
            </w:r>
          </w:p>
        </w:tc>
        <w:tc>
          <w:tcPr>
            <w:tcW w:type="dxa" w:w="1440"/>
          </w:tcPr>
          <w:p>
            <w:r>
              <w:t>Order (cleaned)</w:t>
            </w:r>
          </w:p>
        </w:tc>
        <w:tc>
          <w:tcPr>
            <w:tcW w:type="dxa" w:w="1440"/>
          </w:tcPr>
          <w:p>
            <w:r>
              <w:t>Inner</w:t>
            </w:r>
          </w:p>
        </w:tc>
        <w:tc>
          <w:tcPr>
            <w:tcW w:type="dxa" w:w="1440"/>
          </w:tcPr>
          <w:p>
            <w:r>
              <w:t>Customer.CustId = Order.CustId</w:t>
            </w:r>
          </w:p>
        </w:tc>
        <w:tc>
          <w:tcPr>
            <w:tcW w:type="dxa" w:w="1440"/>
          </w:tcPr>
          <w:p>
            <w:r>
              <w:t>Create order summary with customer attributes</w:t>
            </w:r>
          </w:p>
        </w:tc>
      </w:tr>
      <w:tr>
        <w:tc>
          <w:tcPr>
            <w:tcW w:type="dxa" w:w="1440"/>
          </w:tcPr>
          <w:p>
            <w:r>
              <w:t>JOIN-002</w:t>
            </w:r>
          </w:p>
        </w:tc>
        <w:tc>
          <w:tcPr>
            <w:tcW w:type="dxa" w:w="1440"/>
          </w:tcPr>
          <w:p>
            <w:r>
              <w:t>Customer (cleaned)</w:t>
            </w:r>
          </w:p>
        </w:tc>
        <w:tc>
          <w:tcPr>
            <w:tcW w:type="dxa" w:w="1440"/>
          </w:tcPr>
          <w:p>
            <w:r>
              <w:t>Order (cleaned)</w:t>
            </w:r>
          </w:p>
        </w:tc>
        <w:tc>
          <w:tcPr>
            <w:tcW w:type="dxa" w:w="1440"/>
          </w:tcPr>
          <w:p>
            <w:r>
              <w:t>Inner</w:t>
            </w:r>
          </w:p>
        </w:tc>
        <w:tc>
          <w:tcPr>
            <w:tcW w:type="dxa" w:w="1440"/>
          </w:tcPr>
          <w:p>
            <w:r>
              <w:t>Customer.CustId = Order.CustId</w:t>
            </w:r>
          </w:p>
        </w:tc>
        <w:tc>
          <w:tcPr>
            <w:tcW w:type="dxa" w:w="1440"/>
          </w:tcPr>
          <w:p>
            <w:r>
              <w:t>Calculate customer aggregate spend</w:t>
            </w:r>
          </w:p>
        </w:tc>
      </w:tr>
      <w:tr>
        <w:tc>
          <w:tcPr>
            <w:tcW w:type="dxa" w:w="1440"/>
          </w:tcPr>
          <w:p>
            <w:r>
              <w:t>JOIN-003</w:t>
            </w:r>
          </w:p>
        </w:tc>
        <w:tc>
          <w:tcPr>
            <w:tcW w:type="dxa" w:w="1440"/>
          </w:tcPr>
          <w:p>
            <w:r>
              <w:t>Existing Order Summary (IsActive=True)</w:t>
            </w:r>
          </w:p>
        </w:tc>
        <w:tc>
          <w:tcPr>
            <w:tcW w:type="dxa" w:w="1440"/>
          </w:tcPr>
          <w:p>
            <w:r>
              <w:t>New Order Summary</w:t>
            </w:r>
          </w:p>
        </w:tc>
        <w:tc>
          <w:tcPr>
            <w:tcW w:type="dxa" w:w="1440"/>
          </w:tcPr>
          <w:p>
            <w:r>
              <w:t>Left Outer</w:t>
            </w:r>
          </w:p>
        </w:tc>
        <w:tc>
          <w:tcPr>
            <w:tcW w:type="dxa" w:w="1440"/>
          </w:tcPr>
          <w:p>
            <w:r>
              <w:t>ExistingOrderSummary.OrderId = NewOrderSummary.OrderId</w:t>
            </w:r>
          </w:p>
        </w:tc>
        <w:tc>
          <w:tcPr>
            <w:tcW w:type="dxa" w:w="1440"/>
          </w:tcPr>
          <w:p>
            <w:r>
              <w:t>Identify changed customer records for SCD Type 2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Behavior:**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Inner joins exclude orders without matching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Inner joins exclude customers without orders (for aggregation and order summary)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Left outer join in SCD Type 2 logic identifies new orders (no match in existing table)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Aggregation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Aggregation ID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Group By</w:t>
            </w:r>
          </w:p>
        </w:tc>
        <w:tc>
          <w:tcPr>
            <w:tcW w:type="dxa" w:w="1440"/>
          </w:tcPr>
          <w:p>
            <w:r>
              <w:t>Aggregation Function</w:t>
            </w:r>
          </w:p>
        </w:tc>
        <w:tc>
          <w:tcPr>
            <w:tcW w:type="dxa" w:w="1440"/>
          </w:tcPr>
          <w:p>
            <w:r>
              <w:t>Output Column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</w:tr>
      <w:tr>
        <w:tc>
          <w:tcPr>
            <w:tcW w:type="dxa" w:w="1440"/>
          </w:tcPr>
          <w:p>
            <w:r>
              <w:t>----------------</w:t>
            </w:r>
          </w:p>
        </w:tc>
        <w:tc>
          <w:tcPr>
            <w:tcW w:type="dxa" w:w="1440"/>
          </w:tcPr>
          <w:p>
            <w:r>
              <w:t>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----------------------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</w:t>
            </w:r>
          </w:p>
        </w:tc>
      </w:tr>
      <w:tr>
        <w:tc>
          <w:tcPr>
            <w:tcW w:type="dxa" w:w="1440"/>
          </w:tcPr>
          <w:p>
            <w:r>
              <w:t>AGG-001</w:t>
            </w:r>
          </w:p>
        </w:tc>
        <w:tc>
          <w:tcPr>
            <w:tcW w:type="dxa" w:w="1440"/>
          </w:tcPr>
          <w:p>
            <w:r>
              <w:t>Customer-Order Join</w:t>
            </w:r>
          </w:p>
        </w:tc>
        <w:tc>
          <w:tcPr>
            <w:tcW w:type="dxa" w:w="1440"/>
          </w:tcPr>
          <w:p>
            <w:r>
              <w:t>Customer.Name, Order.Date</w:t>
            </w:r>
          </w:p>
        </w:tc>
        <w:tc>
          <w:tcPr>
            <w:tcW w:type="dxa" w:w="1440"/>
          </w:tcPr>
          <w:p>
            <w:r>
              <w:t>SUM(Order.PricePerUnit × Order.Qty)</w:t>
            </w:r>
          </w:p>
        </w:tc>
        <w:tc>
          <w:tcPr>
            <w:tcW w:type="dxa" w:w="1440"/>
          </w:tcPr>
          <w:p>
            <w:r>
              <w:t>TotalAmount</w:t>
            </w:r>
          </w:p>
        </w:tc>
        <w:tc>
          <w:tcPr>
            <w:tcW w:type="dxa" w:w="1440"/>
          </w:tcPr>
          <w:p>
            <w:r>
              <w:t>Calculate total spend per customer per 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for each row before aggregation: `PricePerUnit * Qty`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customer Name (not CustId) and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Sum TotalAmount within each group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 includes: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SCD / History Tracking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 for Order Summary:**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</w:tr>
      <w:tr>
        <w:tc>
          <w:tcPr>
            <w:tcW w:type="dxa" w:w="2880"/>
          </w:tcPr>
          <w:p>
            <w:r>
              <w:t>Record Key</w:t>
            </w:r>
          </w:p>
        </w:tc>
        <w:tc>
          <w:tcPr>
            <w:tcW w:type="dxa" w:w="2880"/>
          </w:tcPr>
          <w:p>
            <w:r>
              <w:t>OrderId</w:t>
            </w:r>
          </w:p>
        </w:tc>
        <w:tc>
          <w:tcPr>
            <w:tcW w:type="dxa" w:w="2880"/>
          </w:tcPr>
          <w:p>
            <w:r>
              <w:t>Unique identifier for each order</w:t>
            </w:r>
          </w:p>
        </w:tc>
      </w:tr>
      <w:tr>
        <w:tc>
          <w:tcPr>
            <w:tcW w:type="dxa" w:w="2880"/>
          </w:tcPr>
          <w:p>
            <w:r>
              <w:t>Change Detection Attributes</w:t>
            </w:r>
          </w:p>
        </w:tc>
        <w:tc>
          <w:tcPr>
            <w:tcW w:type="dxa" w:w="2880"/>
          </w:tcPr>
          <w:p>
            <w:r>
              <w:t>Customer.Name, Customer.EmailId, Customer.Region</w:t>
            </w:r>
          </w:p>
        </w:tc>
        <w:tc>
          <w:tcPr>
            <w:tcW w:type="dxa" w:w="2880"/>
          </w:tcPr>
          <w:p>
            <w:r>
              <w:t>Compare these attributes to detect customer changes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Boolean flag indicating current record</w:t>
            </w:r>
          </w:p>
        </w:tc>
        <w:tc>
          <w:tcPr>
            <w:tcW w:type="dxa" w:w="2880"/>
          </w:tcPr>
          <w:p>
            <w:r>
              <w:t>True for active record, False for historical</w:t>
            </w:r>
          </w:p>
        </w:tc>
      </w:tr>
      <w:tr>
        <w:tc>
          <w:tcPr>
            <w:tcW w:type="dxa" w:w="2880"/>
          </w:tcPr>
          <w:p>
            <w:r>
              <w:t>StartDate</w:t>
            </w:r>
          </w:p>
        </w:tc>
        <w:tc>
          <w:tcPr>
            <w:tcW w:type="dxa" w:w="2880"/>
          </w:tcPr>
          <w:p>
            <w:r>
              <w:t>Timestamp when record became active</w:t>
            </w:r>
          </w:p>
        </w:tc>
        <w:tc>
          <w:tcPr>
            <w:tcW w:type="dxa" w:w="2880"/>
          </w:tcPr>
          <w:p>
            <w:r>
              <w:t>Set to job execution timestamp for new/updated records</w:t>
            </w:r>
          </w:p>
        </w:tc>
      </w:tr>
      <w:tr>
        <w:tc>
          <w:tcPr>
            <w:tcW w:type="dxa" w:w="2880"/>
          </w:tcPr>
          <w:p>
            <w:r>
              <w:t>EndDate</w:t>
            </w:r>
          </w:p>
        </w:tc>
        <w:tc>
          <w:tcPr>
            <w:tcW w:type="dxa" w:w="2880"/>
          </w:tcPr>
          <w:p>
            <w:r>
              <w:t>Timestamp when record became inactive</w:t>
            </w:r>
          </w:p>
        </w:tc>
        <w:tc>
          <w:tcPr>
            <w:tcW w:type="dxa" w:w="2880"/>
          </w:tcPr>
          <w:p>
            <w:r>
              <w:t>NULL for active records, job execution timestamp for closed records</w:t>
            </w:r>
          </w:p>
        </w:tc>
      </w:tr>
      <w:tr>
        <w:tc>
          <w:tcPr>
            <w:tcW w:type="dxa" w:w="2880"/>
          </w:tcPr>
          <w:p>
            <w:r>
              <w:t>OpTs</w:t>
            </w:r>
          </w:p>
        </w:tc>
        <w:tc>
          <w:tcPr>
            <w:tcW w:type="dxa" w:w="2880"/>
          </w:tcPr>
          <w:p>
            <w:r>
              <w:t>Operation timestamp</w:t>
            </w:r>
          </w:p>
        </w:tc>
        <w:tc>
          <w:tcPr>
            <w:tcW w:type="dxa" w:w="2880"/>
          </w:tcPr>
          <w:p>
            <w:r>
              <w:t>Job execution timestamp, used as Hudi precombine key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**Initial Load:** All records inserted with IsActive=True, StartDate=current_timestamp, EndDate=NULL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**Incremental Load:**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Records:** No action (existing active record remains)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Customer Attributes:**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record: Set IsActive=False, EndDate=current_timestamp,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record: Set IsActive=True, StartDate=current_timestamp, EndDate=NULL,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Orders:** Insert with IsActive=True, StartDate=current_timestamp, EndDate=NULL, OpTs=current_timestamp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**Change Detection:** Compare Name, EmailId, Region between existing active records and new customer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**Hudi Upsert:** Use OrderId as record key and OpTs as precombine key to ensure correct record versioning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Null Handling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Handling Rule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</w:tr>
      <w:tr>
        <w:tc>
          <w:tcPr>
            <w:tcW w:type="dxa" w:w="2880"/>
          </w:tcPr>
          <w:p>
            <w:r>
              <w:t>"Null" string literal in source CSV</w:t>
            </w:r>
          </w:p>
        </w:tc>
        <w:tc>
          <w:tcPr>
            <w:tcW w:type="dxa" w:w="2880"/>
          </w:tcPr>
          <w:p>
            <w:r>
              <w:t>Remove row</w:t>
            </w:r>
          </w:p>
        </w:tc>
        <w:tc>
          <w:tcPr>
            <w:tcW w:type="dxa" w:w="2880"/>
          </w:tcPr>
          <w:p>
            <w:r>
              <w:t>Filter out rows containing "null" (case-insensitive) in any column</w:t>
            </w:r>
          </w:p>
        </w:tc>
      </w:tr>
      <w:tr>
        <w:tc>
          <w:tcPr>
            <w:tcW w:type="dxa" w:w="2880"/>
          </w:tcPr>
          <w:p>
            <w:r>
              <w:t>NULL/empty value in source CSV</w:t>
            </w:r>
          </w:p>
        </w:tc>
        <w:tc>
          <w:tcPr>
            <w:tcW w:type="dxa" w:w="2880"/>
          </w:tcPr>
          <w:p>
            <w:r>
              <w:t>Remove row</w:t>
            </w:r>
          </w:p>
        </w:tc>
        <w:tc>
          <w:tcPr>
            <w:tcW w:type="dxa" w:w="2880"/>
          </w:tcPr>
          <w:p>
            <w:r>
              <w:t>Filter out rows with NULL or empty string in any column</w:t>
            </w:r>
          </w:p>
        </w:tc>
      </w:tr>
      <w:tr>
        <w:tc>
          <w:tcPr>
            <w:tcW w:type="dxa" w:w="2880"/>
          </w:tcPr>
          <w:p>
            <w:r>
              <w:t>NULL in calculated TotalAmount</w:t>
            </w:r>
          </w:p>
        </w:tc>
        <w:tc>
          <w:tcPr>
            <w:tcW w:type="dxa" w:w="2880"/>
          </w:tcPr>
          <w:p>
            <w:r>
              <w:t>Log error, fail job</w:t>
            </w:r>
          </w:p>
        </w:tc>
        <w:tc>
          <w:tcPr>
            <w:tcW w:type="dxa" w:w="2880"/>
          </w:tcPr>
          <w:p>
            <w:r>
              <w:t>Validate that PricePerUnit and Qty are not NULL before calculation</w:t>
            </w:r>
          </w:p>
        </w:tc>
      </w:tr>
      <w:tr>
        <w:tc>
          <w:tcPr>
            <w:tcW w:type="dxa" w:w="2880"/>
          </w:tcPr>
          <w:p>
            <w:r>
              <w:t>NULL in SCD Type 2 EndDate</w:t>
            </w:r>
          </w:p>
        </w:tc>
        <w:tc>
          <w:tcPr>
            <w:tcW w:type="dxa" w:w="2880"/>
          </w:tcPr>
          <w:p>
            <w:r>
              <w:t>Expected for active records</w:t>
            </w:r>
          </w:p>
        </w:tc>
        <w:tc>
          <w:tcPr>
            <w:tcW w:type="dxa" w:w="2880"/>
          </w:tcPr>
          <w:p>
            <w:r>
              <w:t>EndDate is NULL for IsActive=True records</w:t>
            </w:r>
          </w:p>
        </w:tc>
      </w:tr>
      <w:tr>
        <w:tc>
          <w:tcPr>
            <w:tcW w:type="dxa" w:w="2880"/>
          </w:tcPr>
          <w:p>
            <w:r>
              <w:t>NULL in Hudi record key (OrderId)</w:t>
            </w:r>
          </w:p>
        </w:tc>
        <w:tc>
          <w:tcPr>
            <w:tcW w:type="dxa" w:w="2880"/>
          </w:tcPr>
          <w:p>
            <w:r>
              <w:t>Fail job</w:t>
            </w:r>
          </w:p>
        </w:tc>
        <w:tc>
          <w:tcPr>
            <w:tcW w:type="dxa" w:w="2880"/>
          </w:tcPr>
          <w:p>
            <w:r>
              <w:t>Validate OrderId is not NULL before Hudi write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Type Casting Expectations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Column</w:t>
            </w:r>
          </w:p>
        </w:tc>
        <w:tc>
          <w:tcPr>
            <w:tcW w:type="dxa" w:w="1728"/>
          </w:tcPr>
          <w:p>
            <w:r>
              <w:t>Source Type</w:t>
            </w:r>
          </w:p>
        </w:tc>
        <w:tc>
          <w:tcPr>
            <w:tcW w:type="dxa" w:w="1728"/>
          </w:tcPr>
          <w:p>
            <w:r>
              <w:t>Target Column</w:t>
            </w:r>
          </w:p>
        </w:tc>
        <w:tc>
          <w:tcPr>
            <w:tcW w:type="dxa" w:w="1728"/>
          </w:tcPr>
          <w:p>
            <w:r>
              <w:t>Target Type</w:t>
            </w:r>
          </w:p>
        </w:tc>
        <w:tc>
          <w:tcPr>
            <w:tcW w:type="dxa" w:w="1728"/>
          </w:tcPr>
          <w:p>
            <w:r>
              <w:t>Casting Rule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--------------</w:t>
            </w:r>
          </w:p>
        </w:tc>
      </w:tr>
      <w:tr>
        <w:tc>
          <w:tcPr>
            <w:tcW w:type="dxa" w:w="1728"/>
          </w:tcPr>
          <w:p>
            <w:r>
              <w:t>Customer.CustId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Customer.CustId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map, no casting</w:t>
            </w:r>
          </w:p>
        </w:tc>
      </w:tr>
      <w:tr>
        <w:tc>
          <w:tcPr>
            <w:tcW w:type="dxa" w:w="1728"/>
          </w:tcPr>
          <w:p>
            <w:r>
              <w:t>Customer.Name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Customer.Name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map, no casting</w:t>
            </w:r>
          </w:p>
        </w:tc>
      </w:tr>
      <w:tr>
        <w:tc>
          <w:tcPr>
            <w:tcW w:type="dxa" w:w="1728"/>
          </w:tcPr>
          <w:p>
            <w:r>
              <w:t>Customer.EmailId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Customer.EmailId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map, no casting</w:t>
            </w:r>
          </w:p>
        </w:tc>
      </w:tr>
      <w:tr>
        <w:tc>
          <w:tcPr>
            <w:tcW w:type="dxa" w:w="1728"/>
          </w:tcPr>
          <w:p>
            <w:r>
              <w:t>Customer.Region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Customer.Region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map, no casting</w:t>
            </w:r>
          </w:p>
        </w:tc>
      </w:tr>
      <w:tr>
        <w:tc>
          <w:tcPr>
            <w:tcW w:type="dxa" w:w="1728"/>
          </w:tcPr>
          <w:p>
            <w:r>
              <w:t>Order.OrderId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Order.OrderId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map, no casting</w:t>
            </w:r>
          </w:p>
        </w:tc>
      </w:tr>
      <w:tr>
        <w:tc>
          <w:tcPr>
            <w:tcW w:type="dxa" w:w="1728"/>
          </w:tcPr>
          <w:p>
            <w:r>
              <w:t>Order.ItemName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Order.ItemName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map, no casting</w:t>
            </w:r>
          </w:p>
        </w:tc>
      </w:tr>
      <w:tr>
        <w:tc>
          <w:tcPr>
            <w:tcW w:type="dxa" w:w="1728"/>
          </w:tcPr>
          <w:p>
            <w:r>
              <w:t>Order.PricePerUnit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Order.PricePerUnit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Cast to Double during schema definition</w:t>
            </w:r>
          </w:p>
        </w:tc>
      </w:tr>
      <w:tr>
        <w:tc>
          <w:tcPr>
            <w:tcW w:type="dxa" w:w="1728"/>
          </w:tcPr>
          <w:p>
            <w:r>
              <w:t>Order.Qty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Order.Qty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Cast to Double during schema definition</w:t>
            </w:r>
          </w:p>
        </w:tc>
      </w:tr>
      <w:tr>
        <w:tc>
          <w:tcPr>
            <w:tcW w:type="dxa" w:w="1728"/>
          </w:tcPr>
          <w:p>
            <w:r>
              <w:t>Order.Date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Order.Date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map, no casting (kept as String)</w:t>
            </w:r>
          </w:p>
        </w:tc>
      </w:tr>
      <w:tr>
        <w:tc>
          <w:tcPr>
            <w:tcW w:type="dxa" w:w="1728"/>
          </w:tcPr>
          <w:p>
            <w:r>
              <w:t>Order.CustId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Order.CustId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map, no casting</w:t>
            </w:r>
          </w:p>
        </w:tc>
      </w:tr>
      <w:tr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OrderSummary.IsActive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Derived, set to True or False</w:t>
            </w:r>
          </w:p>
        </w:tc>
      </w:tr>
      <w:tr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OrderSummary.StartDate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Derived, set to current_timestamp()</w:t>
            </w:r>
          </w:p>
        </w:tc>
      </w:tr>
      <w:tr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OrderSummary.EndDate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Derived, set to NULL or current_timestamp()</w:t>
            </w:r>
          </w:p>
        </w:tc>
      </w:tr>
      <w:tr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OrderSummary.OpTs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Derived, set to current_timestamp()</w:t>
            </w:r>
          </w:p>
        </w:tc>
      </w:tr>
      <w:tr>
        <w:tc>
          <w:tcPr>
            <w:tcW w:type="dxa" w:w="1728"/>
          </w:tcPr>
          <w:p>
            <w:r>
              <w:t>Order.PricePerUnit × Order.Qty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CustomerAggregateSpend.TotalAmount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Calculated, no additional casting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Type Casting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string values for PricePerUnit and Qty are cast to Double during schema definition at read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casting fails (non-numeric values), Spark will produce NULL, which will be filtered out by data quality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is kept as String (no date parsing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Timestamp fields (StartDate, EndDate, OpTs) use Spark's `current_timestamp()` function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Boolean IsActive field is set programmatically (True/False literals)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FRD Requirement ID</w:t>
            </w:r>
          </w:p>
        </w:tc>
        <w:tc>
          <w:tcPr>
            <w:tcW w:type="dxa" w:w="1728"/>
          </w:tcPr>
          <w:p>
            <w:r>
              <w:t>TRD Requirement ID(s)</w:t>
            </w:r>
          </w:p>
        </w:tc>
        <w:tc>
          <w:tcPr>
            <w:tcW w:type="dxa" w:w="1728"/>
          </w:tcPr>
          <w:p>
            <w:r>
              <w:t>Original Source</w:t>
            </w:r>
          </w:p>
        </w:tc>
        <w:tc>
          <w:tcPr>
            <w:tcW w:type="dxa" w:w="1728"/>
          </w:tcPr>
          <w:p>
            <w:r>
              <w:t>Technical Source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--------------------</w:t>
            </w:r>
          </w:p>
        </w:tc>
        <w:tc>
          <w:tcPr>
            <w:tcW w:type="dxa" w:w="1728"/>
          </w:tcPr>
          <w:p>
            <w:r>
              <w:t>----------------------</w:t>
            </w:r>
          </w:p>
        </w:tc>
        <w:tc>
          <w:tcPr>
            <w:tcW w:type="dxa" w:w="1728"/>
          </w:tcPr>
          <w:p>
            <w:r>
              <w:t>-----------------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</w:tr>
      <w:tr>
        <w:tc>
          <w:tcPr>
            <w:tcW w:type="dxa" w:w="1728"/>
          </w:tcPr>
          <w:p>
            <w:r>
              <w:t>FR-INGEST-001</w:t>
            </w:r>
          </w:p>
        </w:tc>
        <w:tc>
          <w:tcPr>
            <w:tcW w:type="dxa" w:w="1728"/>
          </w:tcPr>
          <w:p>
            <w:r>
              <w:t>TR-INGEST-001</w:t>
            </w:r>
          </w:p>
        </w:tc>
        <w:tc>
          <w:tcPr>
            <w:tcW w:type="dxa" w:w="1728"/>
          </w:tcPr>
          <w:p>
            <w:r>
              <w:t>`s3://adif-sdlc/sdlc_wizard/customerdata/`</w:t>
            </w:r>
          </w:p>
        </w:tc>
        <w:tc>
          <w:tcPr>
            <w:tcW w:type="dxa" w:w="1728"/>
          </w:tcPr>
          <w:p>
            <w:r>
              <w:t>`s3://adif-sdlc/sdlc_wizard/customerdata/`</w:t>
            </w:r>
          </w:p>
        </w:tc>
        <w:tc>
          <w:tcPr>
            <w:tcW w:type="dxa" w:w="1728"/>
          </w:tcPr>
          <w:p>
            <w:r>
              <w:t>Customer CSV ingestion</w:t>
            </w:r>
          </w:p>
        </w:tc>
      </w:tr>
      <w:tr>
        <w:tc>
          <w:tcPr>
            <w:tcW w:type="dxa" w:w="1728"/>
          </w:tcPr>
          <w:p>
            <w:r>
              <w:t>FR-INGEST-002</w:t>
            </w:r>
          </w:p>
        </w:tc>
        <w:tc>
          <w:tcPr>
            <w:tcW w:type="dxa" w:w="1728"/>
          </w:tcPr>
          <w:p>
            <w:r>
              <w:t>TR-INGEST-002</w:t>
            </w:r>
          </w:p>
        </w:tc>
        <w:tc>
          <w:tcPr>
            <w:tcW w:type="dxa" w:w="1728"/>
          </w:tcPr>
          <w:p>
            <w:r>
              <w:t>`s3://adif-sdlc/sdlc_wizard/orderdata/`</w:t>
            </w:r>
          </w:p>
        </w:tc>
        <w:tc>
          <w:tcPr>
            <w:tcW w:type="dxa" w:w="1728"/>
          </w:tcPr>
          <w:p>
            <w:r>
              <w:t>`s3://adif-sdlc/sdlc_wizard/orderdata/`</w:t>
            </w:r>
          </w:p>
        </w:tc>
        <w:tc>
          <w:tcPr>
            <w:tcW w:type="dxa" w:w="1728"/>
          </w:tcPr>
          <w:p>
            <w:r>
              <w:t>Order CSV ingestion</w:t>
            </w:r>
          </w:p>
        </w:tc>
      </w:tr>
      <w:tr>
        <w:tc>
          <w:tcPr>
            <w:tcW w:type="dxa" w:w="1728"/>
          </w:tcPr>
          <w:p>
            <w:r>
              <w:t>FR-CLEAN-001</w:t>
            </w:r>
          </w:p>
        </w:tc>
        <w:tc>
          <w:tcPr>
            <w:tcW w:type="dxa" w:w="1728"/>
          </w:tcPr>
          <w:p>
            <w:r>
              <w:t>TR-CLEAN-001</w:t>
            </w:r>
          </w:p>
        </w:tc>
        <w:tc>
          <w:tcPr>
            <w:tcW w:type="dxa" w:w="1728"/>
          </w:tcPr>
          <w:p>
            <w:r>
              <w:t>In-memory DataFrames from TR-INGEST-001, TR-INGEST-002</w:t>
            </w:r>
          </w:p>
        </w:tc>
        <w:tc>
          <w:tcPr>
            <w:tcW w:type="dxa" w:w="1728"/>
          </w:tcPr>
          <w:p>
            <w:r>
              <w:t>In-memory DataFrames from TR-INGEST-001, TR-INGEST-002</w:t>
            </w:r>
          </w:p>
        </w:tc>
        <w:tc>
          <w:tcPr>
            <w:tcW w:type="dxa" w:w="1728"/>
          </w:tcPr>
          <w:p>
            <w:r>
              <w:t>Data quality cleaning</w:t>
            </w:r>
          </w:p>
        </w:tc>
      </w:tr>
      <w:tr>
        <w:tc>
          <w:tcPr>
            <w:tcW w:type="dxa" w:w="1728"/>
          </w:tcPr>
          <w:p>
            <w:r>
              <w:t>FR-CATALOG-001</w:t>
            </w:r>
          </w:p>
        </w:tc>
        <w:tc>
          <w:tcPr>
            <w:tcW w:type="dxa" w:w="1728"/>
          </w:tcPr>
          <w:p>
            <w:r>
              <w:t>TR-CATALOG-001</w:t>
            </w:r>
          </w:p>
        </w:tc>
        <w:tc>
          <w:tcPr>
            <w:tcW w:type="dxa" w:w="1728"/>
          </w:tcPr>
          <w:p>
            <w:r>
              <w:t>In-memory DataFrames from TR-CLEAN-001</w:t>
            </w:r>
          </w:p>
        </w:tc>
        <w:tc>
          <w:tcPr>
            <w:tcW w:type="dxa" w:w="1728"/>
          </w:tcPr>
          <w:p>
            <w:r>
              <w:t>In-memory DataFrames from TR-CLEAN-001</w:t>
            </w:r>
          </w:p>
        </w:tc>
        <w:tc>
          <w:tcPr>
            <w:tcW w:type="dxa" w:w="1728"/>
          </w:tcPr>
          <w:p>
            <w:r>
              <w:t>Glue catalog registration</w:t>
            </w:r>
          </w:p>
        </w:tc>
      </w:tr>
      <w:tr>
        <w:tc>
          <w:tcPr>
            <w:tcW w:type="dxa" w:w="1728"/>
          </w:tcPr>
          <w:p>
            <w:r>
              <w:t>FR-SCD2-001</w:t>
            </w:r>
          </w:p>
        </w:tc>
        <w:tc>
          <w:tcPr>
            <w:tcW w:type="dxa" w:w="1728"/>
          </w:tcPr>
          <w:p>
            <w:r>
              <w:t>TR-SCD2-001</w:t>
            </w:r>
          </w:p>
        </w:tc>
        <w:tc>
          <w:tcPr>
            <w:tcW w:type="dxa" w:w="1728"/>
          </w:tcPr>
          <w:p>
            <w:r>
              <w:t>In-memory DataFrames from TR-CLEAN-001</w:t>
            </w:r>
          </w:p>
        </w:tc>
        <w:tc>
          <w:tcPr>
            <w:tcW w:type="dxa" w:w="1728"/>
          </w:tcPr>
          <w:p>
            <w:r>
              <w:t>In-memory DataFrames from TR-CLEAN-001</w:t>
            </w:r>
          </w:p>
        </w:tc>
        <w:tc>
          <w:tcPr>
            <w:tcW w:type="dxa" w:w="1728"/>
          </w:tcPr>
          <w:p>
            <w:r>
              <w:t>SCD Type 2 order summary</w:t>
            </w:r>
          </w:p>
        </w:tc>
      </w:tr>
      <w:tr>
        <w:tc>
          <w:tcPr>
            <w:tcW w:type="dxa" w:w="1728"/>
          </w:tcPr>
          <w:p>
            <w:r>
              <w:t>FR-INCR-001</w:t>
            </w:r>
          </w:p>
        </w:tc>
        <w:tc>
          <w:tcPr>
            <w:tcW w:type="dxa" w:w="1728"/>
          </w:tcPr>
          <w:p>
            <w:r>
              <w:t>TR-SCD2-001</w:t>
            </w:r>
          </w:p>
        </w:tc>
        <w:tc>
          <w:tcPr>
            <w:tcW w:type="dxa" w:w="1728"/>
          </w:tcPr>
          <w:p>
            <w:r>
              <w:t>In-memory DataFrames from TR-CLEAN-001 + Existing Hudi table</w:t>
            </w:r>
          </w:p>
        </w:tc>
        <w:tc>
          <w:tcPr>
            <w:tcW w:type="dxa" w:w="1728"/>
          </w:tcPr>
          <w:p>
            <w:r>
              <w:t>In-memory DataFrames from TR-CLEAN-001 + Existing Hudi table</w:t>
            </w:r>
          </w:p>
        </w:tc>
        <w:tc>
          <w:tcPr>
            <w:tcW w:type="dxa" w:w="1728"/>
          </w:tcPr>
          <w:p>
            <w:r>
              <w:t>Incremental SCD Type 2 processing</w:t>
            </w:r>
          </w:p>
        </w:tc>
      </w:tr>
      <w:tr>
        <w:tc>
          <w:tcPr>
            <w:tcW w:type="dxa" w:w="1728"/>
          </w:tcPr>
          <w:p>
            <w:r>
              <w:t>FR-AGG-001</w:t>
            </w:r>
          </w:p>
        </w:tc>
        <w:tc>
          <w:tcPr>
            <w:tcW w:type="dxa" w:w="1728"/>
          </w:tcPr>
          <w:p>
            <w:r>
              <w:t>TR-AGG-001</w:t>
            </w:r>
          </w:p>
        </w:tc>
        <w:tc>
          <w:tcPr>
            <w:tcW w:type="dxa" w:w="1728"/>
          </w:tcPr>
          <w:p>
            <w:r>
              <w:t>In-memory DataFrames from TR-CLEAN-001</w:t>
            </w:r>
          </w:p>
        </w:tc>
        <w:tc>
          <w:tcPr>
            <w:tcW w:type="dxa" w:w="1728"/>
          </w:tcPr>
          <w:p>
            <w:r>
              <w:t>In-memory DataFrames from TR-CLEAN-001</w:t>
            </w:r>
          </w:p>
        </w:tc>
        <w:tc>
          <w:tcPr>
            <w:tcW w:type="dxa" w:w="1728"/>
          </w:tcPr>
          <w:p>
            <w:r>
              <w:t>Customer aggregate spend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Fidelity Verification:**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technical sources match original sources from FRD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intermediate sources, staging tables, or alternative sources introduced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DataFrames are direct results of processing original sources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source for incremental processing is the same table being updated (ordersummary)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7. ETL Mapping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Customer Data Ingestion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`s3://adif-sdlc/sdlc_wizard/customerdata/` (CSV)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In-memory DataFrame `customer_df`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 Same as source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Order Data Ingestion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`s3://adif-sdlc/sdlc_wizard/orderdata/` (CSV)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In-memory DataFrame `order_df`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 Same as source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Cast to Double at read time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Cast to Double at read time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Data Quality Cleaning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In-memory DataFrames `customer_df`, `order_df`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In-memory DataFrames `customer_cleaned_df`, `order_cleaned_df`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columns: Direct map (no schema change)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 Row-level filtering (remove nulls and duplicates)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Glue Catalog Registration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Catalog Mapping:**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In-memory DataFrame `customer_cleaned_df`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Glue Table `gen_ai_poc_databrickscoe.sdlc_wizard_customer`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 Same as source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Catalog Mapping:**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In-memory DataFrame `order_cleaned_df`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Glue Table `gen_ai_poc_databrickscoe.sdlc_wizard_order`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 Same as source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No transformation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Order Summary SCD Type 2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1:** In-memory DataFrame `customer_cleaned_df`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2:** In-memory DataFrame `order_cleaned_df`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Hudi Table `gen_ai_poc_databrickscoe.ordersummary`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OpTs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Source Column(s)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order_cleaned_df.OrderId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From Order source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order_cleaned_df.ItemName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From Order source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order_cleaned_df.PricePerUnit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From Order source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order_cleaned_df.Qty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From Order source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order_cleaned_df.Date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From Order source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order_cleaned_df.CustId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From Order source (join key)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customer_cleaned_df.Name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From Customer source via join on CustId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customer_cleaned_df.EmailId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From Customer source via join on CustId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customer_cleaned_df.Region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From Customer source via join on CustId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Set to True for active records, False for historical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Set to current_timestamp() for new/updated records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Set to NULL for active records, current_timestamp() for closed records</w:t>
            </w:r>
          </w:p>
        </w:tc>
      </w:tr>
      <w:tr>
        <w:tc>
          <w:tcPr>
            <w:tcW w:type="dxa" w:w="2160"/>
          </w:tcPr>
          <w:p>
            <w:r>
              <w:t>OpTs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Set to current_timestamp() (Hudi precombine key)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Customer Aggregate Spend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1:** In-memory DataFrame `customer_cleaned_df`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2:** In-memory DataFrame `order_cleaned_df`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Glue Table `gen_ai_poc_databrickscoe.customeraggregatespend`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Source Column(s)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customer_cleaned_df.Name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From Customer source via join on CustId, used in GROUP BY</w:t>
            </w:r>
          </w:p>
        </w:tc>
      </w:tr>
      <w:tr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order_cleaned_df.PricePerUnit, order_cleaned_df.Qty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SUM(PricePerUnit × Qty) grouped by Name and Date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order_cleaned_df.Date</w:t>
            </w:r>
          </w:p>
        </w:tc>
        <w:tc>
          <w:tcPr>
            <w:tcW w:type="dxa" w:w="2160"/>
          </w:tcPr>
          <w:p>
            <w:r>
              <w:t>Direct map</w:t>
            </w:r>
          </w:p>
        </w:tc>
        <w:tc>
          <w:tcPr>
            <w:tcW w:type="dxa" w:w="2160"/>
          </w:tcPr>
          <w:p>
            <w:r>
              <w:t>From Order source, used in GROUP BY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Join customer_cleaned_df and order_cleaned_df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Calculate row-level TotalAmount = PricePerUnit ×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Group by customer_cleaned_df.Name and order_cleaned_df.Date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Aggregate: SUM(TotalAmount) as TotalAmount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Select: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Technical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