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quality operations, implements SCD Type 2 logic using Apache Hudi, and produces analytical aggregates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implementation for order summary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masking or encryption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interface or reporting layer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Alerting or notification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paths are well-formed and use standard delimiters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CustId is the primary key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OrderId is the primary key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The join between Customer and Order is performed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"Null" (string) and NULL (actual null) are the only null representations to handle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Duplicate detection is based on all columns in each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SCD Type 2 change detection is based on any column change in the joined customer-order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Date fields are in a parseable format (exact format not specified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AWS Glue job has appropriate IAM permissions for S3, Glue Catalog, and CloudWatch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Hudi configuration parameters (precombine key, record key, partition) will be defined in TRD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Incremental processing logic assumes availability of change data or full refresh comparison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structured dataset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by making customer master data available in the ETL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Read all CSV files from the source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Parse CSV content using appropriate delimiter and header detection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Map columns to the defined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Load data into a DataFrame or equivalent structure for further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and accessible for subsequent ETL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must log error and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columns are missing,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transaction data in CSV format from the specified S3 location and load it into a structured dataset for 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order transaction analysis by making order data available in the ETL pipeline.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Read all CSV files from the source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Parse CSV content using appropriate delimiter and header detection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Map columns to the defined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Load data into a DataFrame or equivalent structure for further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S3 path exists and contains at least one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the S3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and accessible for subsequent ETL steps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source path does not exist, job must fail with clear error message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parsing fails, job must log error and fail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schema columns are missing, job must fail with schema mismatch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Null Value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(string literal) or NULL (actual null value) in any column from both customer and order datasets.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records that could cause downstream processing errors or analytical inaccuracies.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customer dataset (from FR-INGEST-001)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order dataset (from FR-INGEST-002)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the string "Null" or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the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where any column contains the string "Null" or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the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Log count of removed records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(null-free)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(null-free)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loaded in memory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record in either dataset contains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are logged for audit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removed, log warning but continue processing with empty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Duplicate Records from Customer and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Data Quality - Duplicate Record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from both customer and order datasets based on all column values.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processing and ensure data integrity by maintaining only unique records in each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dataset (from FR-CLEAN-001)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dataset (from FR-CLEAN-001)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For customer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where all columns (CustId, Name, EmailId, Region) 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the first occurrence of each duplicate 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order dataset: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where all columns (OrderId, ItemName, PricePerUnit, Qty, Date, CustId) match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the first occurrence of each duplicate 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subsequent duplicates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Log count of removed duplicates for each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(FR-CLEAN-001) is complete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counts are logged for audit purposes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records are duplicates except one, log warning but continue with single record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Data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- Customer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and governance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Athena and provide metadata management for the customer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Write cleaned customer data to S3 in a queryable format (Parquet or similar)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Register table in Glue Data Catalog with the following metadata: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Update catalog with S3 location and partition information (if applicable)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must fail and 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Data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Catalog Registration - Order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and governance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via Athena and provide metadata management for the order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cleaned order data to S3 in a queryable format (Parquet or similar)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 table in Glue Data Catalog with the following metadata: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Update catalog with S3 location and partition information (if applicable)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persisted in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permissions to create/update catalog tables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job must fail with clear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creation fails, job must fail and log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Slowly Changing Dimension Type 2 - Order Summary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implement SCD Type 2 logic to track historical changes in the ordersummary table using Apache Hudi format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record of order summaries with customer information, enabling time-based analysis and audit trails.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For each joined record, compare with existing ordersummary table: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is new (does not exist in target):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as new active row with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exists and any column value has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IsActive=false, EndDate=current timestamp,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IsActive=true, StartDate=current timestamp, EndDate=null, OpTs=current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record exists and no change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results to S3 using Hudi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Glue Catalog table: gen_ai_poc_databrickscoe.ordersummary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target path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records have IsActive=true and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records have IsActive=false and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lineage is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log warning and create empty target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job must fail and rollback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multiple active records exist for same key after processing, job must fail with data integrity error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Incremental Processing Based on Customer Updates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SCD2 Update Triggered by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table, applying SCD Type 2 logic only to affected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by updating only changed records rather than full refresh, while maintaining historical accuracy.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records (from FR-INGEST-001 and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baseline (previous run state)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(from FR-SCD2-001)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Identify customer records that are new or have changed since last processing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changed customers: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Retrieve all related order records using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(as defined in FR-SCD2-001) to affected ordersummary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Update ordersummary table incrementally using Hudi upsert capabilities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Maintain SCD Type 2 columns: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Incrementally updated ordersummary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Glue Catalog metadata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run state is available for comparison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exists from prior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are updated in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timestamp (OpTs) reflects incremental update time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fall back to full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log info message and skip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incremental update fails, job must fail with error details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Customer Aggregate Spend Analytics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produce an analytics table for business intelligence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summarized customer spending metrics to support business analysis, reporting, and decision-making.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(from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(from FR-CLEAN-002)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Calculate TotalAmount for each order: TotalAmount = PricePerUnit *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Aggregate: 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Write results to S3 at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are cleaned and deduplicated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analytics path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reflects current state of source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records, create empty table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aggregation fails, job must fail with error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TotalAmount calculation results in negative values, log warning but continue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Performance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jobs should leverage Spark parallelism for large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should significantly reduce runtime compared to full refresh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Scalability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Solution must handle growing data volumes in source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supports efficient upserts and queries at scale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CloudWatch should be used to monitor job execution, duration, and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metrics should be logged for operational visibility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Governance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optionally used for fine-grained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provides centralized metadata management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Reliability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Failed jobs should not corrupt existing Hudi tables (transactional writes)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should provide clear diagnostics for troubleshooting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Key Traceability Notes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Customer CSV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S3), Schemas</w:t>
            </w:r>
          </w:p>
        </w:tc>
        <w:tc>
          <w:tcPr>
            <w:tcW w:type="dxa" w:w="2880"/>
          </w:tcPr>
          <w:p>
            <w:r>
              <w:t>Order CSV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"Null" and NULL values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duplicates in each dataset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sdlc_wizard_customer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sdlc_wizard_order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Ordersummary table with SCD2 logic, Hudi format at s3://adif-sdlc/curated/sdlc_wizard/ordersummary/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Customer updates trigger SCD2 updates with IsActive, StartDate, EndDate, OpTs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Customeraggregatespend at s3://adif-sdlc/analytics/customeraggregatespend/ with Name, TotalAmount, Date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