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into AWS Glue Spark DataFrames.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Service**: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Type**: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Workers**: 2-10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Version**: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Version**: 3.9+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Version**: 3.1+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Location**: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Location**: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Decimal/Double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Format**: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Encoding**: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Delimiter**: Comma (,)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Target**: In-memory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Spark DataFrame with enforced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context and Spark session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Define customer schema with StructType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customer CSV files using `spark.read.csv()` with schema enforcement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Define order schema with StructType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Read order CSV files using `spark.read.csv()` with schema enforcement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Validate DataFrame row counts and schema conformance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Pass DataFrames to downstream cleaning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explicit schema during CSV read to enforce data types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`header=true` to skip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`inferSchema=false` to use defined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transformation at this stage; raw ingestion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path accessibility before read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Catch and log `AnalysisException` for missing files or invalid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post-ingestion for audit trail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source buckets are inaccessible or empty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schema validation errors if columns are missing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attached to Glue job has `s3:GetObject` and `s3:ListBucket`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 matching schema column names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CSV files in source paths are valid and processable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nested or multi-line CSV records exist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records containing string "Null" or SQL NULL values from customer and order DataFrames.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Customer and order Spark DataFrames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Output**: Cleaned customer and order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 Unchanged from source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Receive customer and order DataFrames from ingestion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Apply null filtering logic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Apply null filtering logic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Log pre-cleaning and post-cleaning row counts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Pass cleaned DataFrames to deduplication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contains string literal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contains SQL NULL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`filter()` with combined 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`col(column_name) != "Null"`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`col(column_name).isNotNull()`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filter across all columns in each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rows removed per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more than 50% of rows are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resulting DataFrame is empty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any Spark execution exceptions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matching is case-sensitive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Entire row is removed if any column fails null check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and "Null" are treated as distinct conditions requiring separate filters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DataFrames based on all columns.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Cleaned customer and order DataFrames from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Output**: Deduplicated customer and order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 Unchanged from source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Receive cleaned DataFrames from null removal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Apply deduplication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Apply deduplication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Log duplicate counts removed per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Pass deduplicated DataFrames to catalog registration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Spark `dropDuplicates()` method without column specification (all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Execute deduplication independently for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duplicates removed per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warning if duplicate rate exceeds 10%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Spark execution exceptions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non-zero row count post-deduplication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defined as exact matches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is retained by default Spark behavior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custom duplicate resolution logic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datasets as Glue Catalog tables.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Deduplicated customer and order DataFrames from TR-CLEAN-002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Table**: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 (string), Name (string), EmailId (string), Region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Table**: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 (string), ItemName (string), PricePerUnit (double), Qty (int), Date (string), CustId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Format**: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Location**: Managed by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Receive deduplicated DataFrames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Write customer DataFrame to Glue Catalog table using `write.format("glue")`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Write order DataFrame to Glue Catalog table using `write.format("glue")`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Verify table registration in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Pass DataFrames to SCD2 processing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DataFrames to Glue DynamicFrames if using Glue-specific APIs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database name and table name in write options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`mode("overwrite")` for initial load or `mode("append")` for incremental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schema transformation; direct mapping from DataFrame to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successful table creation/update with row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Catch and log `AnalysisException` for catalog write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IAM permissions for `glue:CreateTable` and `glue:UpdateTable`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catalog registration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IAM role has permissions to create/update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required for customer and order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use default Parquet format for storage efficiency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ordersummary table using Apache Hudi on S3.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Libraries**: Apache Hudi 0.11+ bundle for Spark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Customer and order DataFrames from TR-CATALOG-001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Table**: `ordersummary` (if exists) from previous runs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Table**: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Location**: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Apache Hudi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Double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Timestamp (nullable)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Timestamp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Join customer and order DataFrames on CustId (inner join)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Read existing ordersummary Hudi table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Compare joined result with existing records to identify changes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For new records: add IsActive=true, StartDate=current_timestamp, EndDate=null, OpTs=current_timestamp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For changed records: update existing row with IsActive=false, EndDate=current_timestamp; insert new row with IsActive=true, StartDate=current_timestamp, EndDate=null, OpTs=current_timestamp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For unchanged records: no modification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Write updated dataset to S3 using Hudi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Register/update ordersummary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Logic**: `order_df.join(customer_df, "CustId", "inner")`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Detection**: Compare all business columns (OrderId, ItemName, PricePerUnit, Qty, Date, 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Metadata**: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 flag (true for current, false for historical)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Timestamp when record became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Timestamp when record was superseded (null for active)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Timestamp of ETL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COPY_ON_WRITE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statistics (matched, unmatched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SCD2 operation counts (inserts, updates, no-change)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Catch Hudi write exceptions and log detailed error messages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Hudi commit success before proceeding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Hudi write fails or S3 target is inaccessible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uniquely identifies each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excludes SCD2 metadata fields (IsActive, StartDate, EndDate, OpTs)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timestamp uses UTC timezone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are pre-installed in Glue environment or provided via `--extra-jars`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treats all records as new (IsActive=true, EndDate=null)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and propagate changes to ordersummary using SCD2 logic.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Incremental customer DataFrame (new/changed records only)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Reference**: Existing ordersummary Hudi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Identify changed customer records by comparing with previous customer snapshot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Extract CustId values from changed customer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Filter ordersummary table for orders matching changed CustId values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Apply SCD2 logic to filtered ordersummary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rows (IsActive=false, EndDate=current_timestamp)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with updated customer attributes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Write updated records to Hudi table using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Update Glue Catalog metadata if schema changes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Detection**: Compare customer attributes (Name, EmailId, Region) between current and previous load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Impact Analysis**: Identify all OrderId records linked to changed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Update**: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IsActive=false and EndDate=current_timestamp for impacted active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rows with updated customer data, IsActive=true, StartDate=current_timestamp, EndDate=null, OpTs=current_timestamp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upsert to handle both close and insert operations atomically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changed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impacted order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SCD2 operation metrics (closed rows, inserted rows)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Catch and log Hudi upsert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incremental processing cannot complete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customer snapshot is available for comparison (stored in S3 or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runs on schedule (e.g., daily, hourly)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changes are identified by comparing all customer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orders for a changed customer are updated, regardless of order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 from active ordersummary records.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Input**: ordersummary Hudi table from TR-SCD2-001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Filter**: IsActive = true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Table**: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Location**: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Format**: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 Double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Read ordersummary Hudi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Filter for active records (IsActive = 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Calculate TotalAmount per customer: sum(PricePerUnit * Qty) grouped by Name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Add Date field (aggregation run date or max order date)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Write aggregated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Register customeraggregatespend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Filter**: `ordersummary_df.filter(col("IsActive") == true)`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by: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Calculate: `sum(col("PricePerUnit") * col("Qty")).alias("TotalAmount")`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Date: `current_date().alias("Date")` or `max(col("Date")).alias("Date")`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Output**: One row per customer with total spend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active records used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unique customers in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Catch and log aggregation exceptions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non-null TotalAmount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aggregation produces empty result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aggregation execution date (current_date)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contribute to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is full refresh (overwrite mode)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is rounded to 2 decimal places for currency precision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ordersummary and customeraggregatespend tables in Glue Data Catalog.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ordersummary**: Hudi table at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customeraggregatespend**: Parquet table at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(Hudi format)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(Parquet format)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Register ordersummary table with Hudi-specific properties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Register customeraggregatespend table with standard Parquet properties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Update table metadata (location, schema, format)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Verify tables are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Catalog API or Spark `write.format("glue")` to register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Hudi-specific SerDe and input/output format for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standard Parquet SerDe for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table properties to include schema and partition information (if applicable)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successful table registration with schema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Catch and log catalog API exceptions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IAM permissions for `glue:CreateTable` and `glue:UpdateTable`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catalog registration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supports Hudi table format for Athena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required for either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updates occur automatically after Hudi/Parquet writes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Define AWS service architecture and integration for pipeline execution.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ETL Service**: AWS Glue (Spark-based)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Storage**: Amazon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Catalog**: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Engine**: Amazon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Monitoring**: Amazon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Governance (Optional)**: AWS Lake Formation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Data**: S3 buckets (`s3://adif-sdlc/sdlc_wizard/`)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 Data**: S3 bucket (`s3://adif-sdlc/curated/sdlc_wizard/`)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Data**: S3 bucket (`s3://adif-sdlc/analytics/`)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Database**: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Tables**: sdlc_wizard_customer, sdlc_wizard_order, ordersummary, customeraggregatespend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Glue job reads source data from S3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Glue job performs ETL transformations using Spark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Glue job writes curated/analytics data to S3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Glue Catalog registers tables for query access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Athena queries tables via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CloudWatch logs job execution metrics and errors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Lake Formation (optional) enforces data access policies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at architecture level; orchestration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scripts implement all ETL logic defined in TR-INGEST through TR-AGG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Logs**: Capture Glue job logs (INFO, WARN, ERROR levels)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Metrics**: Track job duration, DPU usage, data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Alarms**: Configure CloudWatch alarms for job failures or performance degradation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Retry Logic**: Configure Glue job retry attempts (e.g., 2 retries on failure)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version 3.0+ supports Hudi and required Spark features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engine version 2 or 3 supports Hudi table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 retention is set to 30+ days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optional; IAM policies provide baseline access control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have versioning and encryption enabled per organizational standards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IAM role has necessary permissions for S3, Glue Catalog,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Glue jobs run in the same AWS region as S3 buckets and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Network connectivity between Glue and S3 is reliable and low-latency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volumes are within Glue job memory and processing limits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real-time or streaming requirements; batch processing is acceptable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Date/timestamp fields use ISO 8601 format (YYYY-MM-DD or YYYY-MM-DDTHH:MM:SS)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record key (OrderId) is unique and stable across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DPU allocation is sufficient for dataset size (scale as needed)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masking, encryption, or PII redaction required in pipeline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Security and compliance requirements are met via AWS service configurations (S3 encryption, IAM policies, VPC endpoints if needed)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scripts are version-controlled and deployed via CI/CD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Testing and validation occur in non-production environment before production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