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data pipeline that ingests customer and order data from S3, performs data quality operations, implements SCD Type 2 logic using Apache Hudi, and produces analytical aggregates for business consumption.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of AWS services: S3, Glue, Athena, CloudWatch, and optionally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Upstream data generation 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Downstream 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security policies or IAM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or backup strategies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use standard delimiters (comma-separated).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`Date` field in the Order dataset is in a parseable date format (e.g., YYYY-MM-DD).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(string) and NULL (actual null) are the only null representations requiring removal.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based on all columns in each dataset.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record is considered "changed" in SCD Type 2 logic if any non-key attribute differs.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`OpTs` (operation timestamp) field will be system-generated at processing time.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identified by comparing incoming customer data against the existing customer catalog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aggregation table is a full refresh based on the current active state of `ordersummary`.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execution is triggered manually or via scheduled/event-driven orchestration (not defined in this FRD).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is used for ad-hoc querying; no specific query patterns are defined here.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will capture standard Glue job logs and metrics.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FR-INGEST-01: Ingest Customer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from the specified S3 location and load it into a structured format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customer master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`CustId, Name, EmailId, Region`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all CSV files from the customer S3 path.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Parse the CSV using the defined schema.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data into a Spark DataFrame for further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(Spark DataFrame).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are accessible.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exist in the specified location.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for cleaning and cataloging.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S3 path is inaccessible or empty, log an error and halt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log an error and halt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FR-INGEST-02: Ingest Order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from the specified S3 location and load it into a structured format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order transaction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`OrderId, ItemName, PricePerUnit, Qty, Date, CustId`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all CSV files from the order S3 path.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Parse the CSV using the defined schema.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Load data into a Spark DataFrame for further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(Spark DataFrame).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are accessible.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exist in the specified location.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for cleaning and cataloging.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S3 path is inaccessible or empty, log an error and halt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log an error and halt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FR-CLEAN-01: Remove Null and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– Null Removal and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both customer and order datasets by removing null values and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before cataloging and transformation.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(from FR-INGEST-01)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(from FR-INGEST-02)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For each dataset, remove rows where any column contains the string "Null" or a NULL value.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Remove duplicate rows based on all columns in each dataset.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Retain only distinct, non-null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and order data have been ingested.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catalog registration and transformation.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null/duplicate filtering, log a warning.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may continue with an empty dataset if applicable.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FR-CATALOG-01: Register Cleaned Datasets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Customer and Order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and order datasets as tables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schema discovery and querying via Athena and other AWS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(from FR-CLEAN-01)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Write cleaned customer data to the Glue Data Catalog.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Write cleaned order data to the Glue Data Catalog.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Ensure table schemas match the defined input schemas.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available.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queryable via Athena.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available for downstream transformations.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write fails, log an error and halt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log an error and halt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FR-SCD2-01: Implement SCD Type 2 for Order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Historical Order Summary with SCD Type 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apply SCD Type 2 logic to track historical changes, and store the result in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order summaries with customer attributes, enabling time-based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(from FR-CLEAN-01 or Glue Catalog table `sdlc_wizard_customer`)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(from FR-CLEAN-01 or Glue Catalog table `sdlc_wizard_order`)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(if present) from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Join customer and order datasets on `CustId`.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For each joined record, compare against the existing `ordersummary`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record is new (does not exist), insert it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 processing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 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record exists and any non-key attribute has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the existing active row by setting: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current processing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 new active row with updated values and: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 processing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 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record exists and no attributes have changed, take no action.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the updated dataset to S3 in Hudi format.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Register or update the `ordersummary` table in the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 and available.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 with SCD Type 2 attributes.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results in no records, log a warning and write an empty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log an error and halt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log an error.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FR-INCR-01: Incremental Processing Based on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 Type 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`ordersummary` table using SCD Type 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to customer master data are reflected in the order summary without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(from FR-INGEST-01 and FR-CLEAN-01)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`sdlc_wizard_customer`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Compare incoming customer data against the existing `sdlc_wizard_customer`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Identify changed or new customer records.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affected customers, retrieve related order records from `sdlc_wizard_order`.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Apply SCD Type 2 logic (as defined in FR-SCD2-01) to update the `ordersummary`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Update the `sdlc_wizard_customer` table with new customer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table with incremental SCD Type 2 changes.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`sdlc_wizard_customer`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and order summary tables are available.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 has been ingested and cleaned.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the latest customer attributes for affected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are detected, skip SCD Type 2 processing and log informational message.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update fails, log an error and halt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FR-AGG-01: Generate Customer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summary data to calculate total spend per customer and store the result in a dedicated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summarized view of customer spending for reporting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(from FR-SCD2-01) with `IsActive = True` records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Filter `ordersummary` to include only active records (`IsActive = True`).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Calculate `TotalAmount` for each order as `PricePerUnit * Qty`.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Group by customer `Name` and `Date`.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Sum `TotalAmount` for each group.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Write the aggregated result to S3 in a suitable format (e.g., Parquet).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Register or update the `customeraggregatespend` table in the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`Name, TotalAmount, Date`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active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is available for querying via Athena.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reflects the current active state of order summaries.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records exist in `ordersummary`, write an empty aggregate table and log a warning.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or catalog registration fails, log an error and halt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3.1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pipeline should leverage Spark's distributed processing capabilities to handle large datasets efficiently.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capabilities should be used to optimize SCD Type 2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3.2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shall log execution details, errors, and warnings to AWS CloudWatch.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 should track job duration, data volume processed, and failure rates.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3.3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to enforce fine-grained access control on Glue Catalog tables and S3 data.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3.4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should support incremental data loads without requiring full reprocessing.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and Glue are inherently scalable; no specific limits are defined in this FRD.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FR-INGEST-01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Customer CSV ingestion</w:t>
            </w:r>
          </w:p>
        </w:tc>
      </w:tr>
      <w:tr>
        <w:tc>
          <w:tcPr>
            <w:tcW w:type="dxa" w:w="2880"/>
          </w:tcPr>
          <w:p>
            <w:r>
              <w:t>FR-INGEST-02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Order CSV ingestion</w:t>
            </w:r>
          </w:p>
        </w:tc>
      </w:tr>
      <w:tr>
        <w:tc>
          <w:tcPr>
            <w:tcW w:type="dxa" w:w="2880"/>
          </w:tcPr>
          <w:p>
            <w:r>
              <w:t>FR-CLEAN-01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Null removal and deduplication</w:t>
            </w:r>
          </w:p>
        </w:tc>
      </w:tr>
      <w:tr>
        <w:tc>
          <w:tcPr>
            <w:tcW w:type="dxa" w:w="2880"/>
          </w:tcPr>
          <w:p>
            <w:r>
              <w:t>FR-CATALOG-01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Catalog registration for customer and order</w:t>
            </w:r>
          </w:p>
        </w:tc>
      </w:tr>
      <w:tr>
        <w:tc>
          <w:tcPr>
            <w:tcW w:type="dxa" w:w="2880"/>
          </w:tcPr>
          <w:p>
            <w:r>
              <w:t>FR-SCD2-01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Order summary with SCD Type 2 logic</w:t>
            </w:r>
          </w:p>
        </w:tc>
      </w:tr>
      <w:tr>
        <w:tc>
          <w:tcPr>
            <w:tcW w:type="dxa" w:w="2880"/>
          </w:tcPr>
          <w:p>
            <w:r>
              <w:t>FR-INCR-01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Customer update-driven incremental processing</w:t>
            </w:r>
          </w:p>
        </w:tc>
      </w:tr>
      <w:tr>
        <w:tc>
          <w:tcPr>
            <w:tcW w:type="dxa" w:w="2880"/>
          </w:tcPr>
          <w:p>
            <w:r>
              <w:t>FR-AGG-01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Customer aggregate spend analytics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