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FRD v1.0 –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2024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Version:** 1.0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data ingestion for customer and order CSV files into AWS Glue Spark DataFrames.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2–10 (based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 or higher (Spark 3.x)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Role:** Must have `s3:GetObject` on source buckets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Path:**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Path:**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 with headers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Encoding:**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`CustId`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`Name`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`EmailId`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`Region`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`OrderId`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`ItemName`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`PricePerUnit` (Decimal/Double)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`Qty` (Integer)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 (String, date format)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`CustId` (String)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In-memory Spark DataFrames (no persistence at this stage)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Glue Spark session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customer CSV from S3 using `spark.read.csv()` with `header=true` and inferred or explicit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Read order CSV from S3 using `spark.read.csv()` with `header=true` and inferred or explicit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Return DataFrames for downstream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schema enforcement during read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Cast `PricePerUnit` to `DoubleType` or `DecimalType`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Cast `Qty` to `IntegerType`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`Date` field to `DateType` or retain as `StringType` for downstream conversion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path access errors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source files are missing or inaccessible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schema mismatch warnings if CSV headers do not match expected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row count and log successful ingestion metrics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headers matching schema field names exactly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nested or complex data types exist in source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Files are well-formed; malformed rows are not expected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null values or the string literal "Null" from customer and order DataFrames.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 Customer and Order DataFrames from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Output: Cleaned Customer and Order DataFrames (in-memory)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Apply filter to Customer DataFrame to exclude rows where any column is null or equals "Null" (case-sensitive)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Apply filter to Order DataFrame to exclude rows where any column is null or equals "Null" (case-sensitive)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Return cleaned DataFrames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`filter()` or `where()` with 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`col(column_name).isNotNull()` AND `col(column_name) != "Null"`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condition across all columns in each DataFrame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rows removed per dataset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 if all rows are filtered out (empty DataFrame)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is treated as a case-sensitive string literal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columns must be non-null; partial nulls result in row exclusion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 from customer and order DataFrames.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 Cleaned Customer and Order DataFrames from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Output: Deduplicated Customer and Order DataFrames (in-memory)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Apply `dropDuplicates()` on Customer DataFrame (all columns)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Apply `dropDuplicates()` on Order DataFrame (all columns)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Return deduplicated DataFrames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`dropDuplicates()` without column specification to consider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occurrence; discard subsequent duplicates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duplicate rows removed per dataset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 if no duplicates are found (informational)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are defined as rows with identical values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is retained by default Spark behavior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and deduplicated customer and order datasets as Glue Catalog tables.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Role:** Must have `glue:CreateTable`, `glue:UpdateTable`, `s3:PutObject` permissions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 Deduplicated Customer and Order DataFrames from TR-CLEAN-002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Table:**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Table:**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Format:** Parquet (default for Glue Catalog)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 (Customer):** `s3://adif-sdlc/curated/sdlc_wizard/customer/`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 (Order):** `s3://adif-sdlc/curated/sdlc_wizard/order/`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Write Customer DataFrame to S3 in Parquet format at customer storage location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Write Order DataFrame to S3 in Parquet format at order storage location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Register or update `sdlc_wizard_customer` table in Glue Catalog with schema and S3 path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Register or update `sdlc_wizard_order` table in Glue Catalog with schema and S3 path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`DataFrame.write.format("parquet").mode("overwrite").save(s3_path)`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`DynamicFrame.toDF()` and `glueContext.write_dynamic_frame.from_catalog()` or direct Glue API calls for catalog 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write errors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Glue Catalog registration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database does not exist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is pre-created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is used for storage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are overwritten on each run (initial load scenario)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for `ordersummary` table using Apache Hudi on AWS Glue.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5–20 (based on data volume and Hudi write performance)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 or higher with Hudi support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Role:** Must have `s3:PutObject`, `s3:GetObject`, `glue:CreateTable`, `glue:UpdateTable`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JARs:** Hudi Spark bundle (included in Glue 3.0+)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Table:** `sdlc_wizard_customer` (from Glue Catalog)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Table:** `sdlc_wizard_order` (from Glue Catalog)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Hudi Table (if present):** `ordersummary` at `s3://adif-sdlc/curated/sdlc_wizard/ordersummary/`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Apache Hudi (COW or MOR table type)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`OrderId`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`ItemName`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`PricePerUnit` (Double)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`Qty` (Integer)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 (Date or 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`CustId`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`Name`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`EmailId`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`Region`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`IsActive` (Boolean)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`StartDate` (Timestamp)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`EndDate` (Timestamp, nullable)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`OpTs` (Timestamp)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Key:** `OrderId`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Key:** `OpTs`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Read `sdlc_wizard_customer` and `sdlc_wizard_order`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Perform inner join on `CustId`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Add SCD2 metadata columns: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`IsActive = 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`StartDate = current_timestamp()`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`EndDate = null`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 = current_timestamp()`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Read existing `ordersummary` Hudi table (if exists)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Compare incoming records with existing records (excluding SCD2 metadata columns)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row: set `IsActive = false`, `EndDate = current_timestamp()`, `OpTs = current_timestamp()`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row with updated values and `IsActive = true`, `StartDate = current_timestamp()`, `EndDate = null`, `OpTs = current_timestamp()`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For new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with `IsActive = true`, `StartDate = current_timestamp()`, `EndDate = null`, `OpTs = current_timestamp()`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Write merged DataFrame to Hudi table using upsert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Register or update `ordersummary` table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Logic:** `customer_df.join(order_df, on="CustId", how="inner")`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Detection:** Compare all business columns (OrderId, ItemName, PricePerUnit, Qty, Date, CustId, Name, EmailId, Region) between incoming and existing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Update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Hudi upsert with custom merge logic or pre-process DataFrame to handle SCD2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logic to close old records and insert new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`hoodie.table.name = 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`hoodie.datasource.write.recordkey.field = OrderId`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`hoodie.datasource.write.precombine.field = OpTs`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`hoodie.datasource.write.operation = upsert`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`hoodie.datasource.write.table.type = COPY_ON_WRITE` (or MERGE_ON_READ)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join statistics (row counts)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write metrics (inserts, updates)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on Hudi write 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Glue Catalog registration errors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is based on all business columns (excluding IsActive, StartDate, EndDate, OpTs)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is system-generated timestamp at processing time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and EndDate are Timestamp fields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is configured for upsert operations with SCD2 logic implemented in pre-processing step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incremental processing to detect customer data changes and propagate updates to `ordersummary` table using SCD2 logic.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New/Updated Customer Data:** `s3://adif-sdlc/sdlc_wizard/customerdata/` (incremental files)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Customer Table:** `sdlc_wizard_customer` (from Glue Catalog)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Table:** `sdlc_wizard_order` (from Glue Catalog)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Hudi Table:** `ordersummary` at `s3://adif-sdlc/curated/sdlc_wizard/ordersummary/`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Read new/updated customer data from S3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Compare with existing `sdlc_wizard_customer` table to identify changed records (by CustId and changes in Name, EmailId, or Region)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Filter affected customer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Re-join affected customers with order data from `sdlc_wizard_order`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Apply SCD2 logic (TR-SCD2-001) to update `ordersummary` Hudi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Update `sdlc_wizard_customer` table with new customer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Detection:** Compare CustId, Name, EmailId, Region between new and existing customer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Affected Orders:** Join changed customers with orders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Update:** Apply same logic as TR-SCD2-001 for affected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changed customer records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affected order records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upsert metrics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on processing failure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is triggered by external scheduler (e.g., AWS Glue Trigger, EventBridge, Step Functions)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changes are identified by CustId and changes in Name, EmailId, or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files are appended to source S3 path or stored in date-partitioned folders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 by aggregating order data from `ordersummary` table.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Role:** Must have `s3:PutObject`, `glue:CreateTable`, `glue:UpdateTable` permissions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Table:** `ordersummary` (from Glue Catalog)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Filter:** `IsActive = true`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`Name`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`TotalAmount` (Double)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 (Date or Timestamp)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Read `ordersummary`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Filter records where `IsActive = true`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Calculate `TotalAmount` per customer: `SUM(PricePerUnit * Qty)` grouped by `Name`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Add `Date` field (aggregation run date or max order date per customer)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Write aggregated DataFrame to S3 in Parquet format at target location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Register or update `customeraggregatespend` table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Aggregation:** `df.filter(col("IsActive") == true).groupBy("Name").agg(sum(col("PricePerUnit") * col("Qty")).alias("TotalAmount"))`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Field:** Use `current_date()` or `max(col("Date"))`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Output:** Write using `DataFrame.write.format("parquet").mode("overwrite").save(s3_path)`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aggregation metrics (row counts, total amount)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write errors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Glue Catalog registration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on processing failure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is derived from PricePerUnit and Qty in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represents the aggregation run date or max order date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`ordersummary` records (IsActive = true) are included in aggregation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Define AWS architecture components and configurations for pipeline execution.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ETL Service:** AWS Glue (Spark-based ETL jobs)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Storage:** Amazon S3 (raw, curated, analytics layers)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Catalog:** AWS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Engine:** Amazon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Monitoring:** Amazon CloudWatch (logs, metrics, alarms)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Governance (Optional):** AWS Lake Formation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Layer:** `s3://adif-sdlc/sdlc_wizard/customerdata/`,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Curated Layer:** `s3://adif-sdlc/curated/sdlc_wizard/`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Layer:** `s3://adif-sdlc/analytics/`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tables registered in Glue Data Catalog under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**Ingestion:** AWS Glue reads CSV files from S3 raw layer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**Transformation:** AWS Glue applies cleaning, deduplication, joins, SCD2 logic, aggregations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**Storage:** AWS Glue writes Parquet/Hudi files to S3 curated and analytics layers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**Cataloging:** AWS Glue registers tables in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**Querying:** Amazon Athena queries tables via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**Monitoring:** CloudWatch logs Glue job execution, metrics, errors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**Governance (Optional):** Lake Formation manages access control and data permissions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N/A (architecture-level requirement)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Logs:** Capture Glue job logs (INFO, WARN, ERROR levels)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Metrics:** Track job duration, data processed, DPU usage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Alarms:** Trigger alerts on job failures or performance degradation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Bookmarks:** Enable to track processed data and support incremental loads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supports Hudi format for SCD2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can query Hudi tables registered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 and metrics are enabled for all Glue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is optional and not mandatory for initial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encryption at rest (SSE-S3 or SSE-KMS) and in transit (TLS) follow AWS best practices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and policies are configured per least privilege principle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General Technical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S3 paths are accessible with appropriate IAM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well-formed and do not contain malformed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the primary key for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is the primary key for Order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logic applies only to `ordersummary`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is triggered externally (AWS Glue Trigger, EventBridge, Step Functions)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real-time streaming; batch processing is assumed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retention and archival policies are managed outside this TRD scope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retry logic is configured (default: 0 retries; recommend 1–2 retries)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timeout is set appropriately (default: 2880 minutes; adjust 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 (COW or MOR) is selected based on read/write performance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query results are stored in designated S3 bucket (e.g., `s3://adif-sdlc/athena-results/`)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TRD**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