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From:** FRD –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Platform:** AWS Glue with Apache Spark and Apache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 (Spark 3.1+, Hudi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S3 read permissions on source buckets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 (String), Name (String), EmailId (String), Region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 (String), ItemName (String), PricePerUnit (Decimal), Qty (Integer), Date (Date), CustId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DataFrames for downstream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from S3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from S3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Validate DataFrame creation and row counts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explicit schema during CSV read: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`CustId`, `Name`, `EmailId`, `Region`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`OrderId`, `ItemName`, `PricePerUnit`, `Qty`, `Date`, `CustId`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Date field as DateType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PricePerUnit as DecimalType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Qty as IntegerType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path access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schema mismatch or parsing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metrics for row counts ingested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source files not found or unreadable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comma delimiter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 row present in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nested or complex data types in source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literal string "Null" or NULL values from customer and order datasets.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 (continuation of pipeline)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from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Apply null removal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Apply null removal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Validate cleaned row counts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Literal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(Spark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`filter()` or `where()` with 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`col.isNotNull()` for NULL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`col != "Null"` for literal string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across all columns in both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rows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metrics for pre/post cleaning row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 if &gt;50% of rows removed (data quality issue)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case-sensitive literal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Spark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 checked for null conditions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 using Spark deduplication.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TR-CLEAN-001 (continuation of pipeline)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deduplication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deduplication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Validate unique record counts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`dropDuplicates()` method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records (Spark default behavior)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all columns for duplicate detection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metrics for duplicate removal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 if duplicate rate exceeds threshold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uses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retained per Spark default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business key defined for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data as Glue catalog table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API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for table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DataFrame from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`CustId (String), Name (String), EmailId (String), Region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 (recommended for Athena)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`s3://adif-sdlc/curated/sdlc_wizard/customer/`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Write customer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Register table in Glue Data Catalog using `glueContext.write_dynamic_frame.from_catalog()` or `spark.sql()` CREATE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Verify table registration via Glue API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 to Parquet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strategy: None specified (single partition or by Region if needed)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metrics for table creation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storage efficiency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order data as Glue catalog table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API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for table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DataFrame from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`OrderId (String), ItemName (String), PricePerUnit (Decimal), Qty (Integer), Date (Date), CustId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`s3://adif-sdlc/curated/sdlc_wizard/order/`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Write order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Register table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Verify table registration via Glue API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 to Parquet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strategy: None specified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metrics for table creation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storage efficiency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 using Apache Hudi to track historical changes.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with Hudi libraries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3.0+ (Hudi 0.10+)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 Hudi Spark bundle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 with sufficient memory for Hudi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 `gen_ai_poc_databrickscoe.sdlc_wizard_order`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Hudi (Copy-on-Write or Merge-on-Read)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fields from customer and order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 (Boolean)` – true for current records, false for historical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 (Timestamp)` – record validity start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 (Timestamp)` – record validity end (null for 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 (Timestamp)` – operation timestamp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Read customer and order tables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Perform inner join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Read existing Hudi ordersummary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Detect changes by comparing joined data with existing active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For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`IsActive = true`, `StartDate = current_timestamp`, `EndDate = null`, `OpTs = 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record: `IsActive = false`, `EndDate = current_timestamp`, `OpTs = current_timestamp`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record: `IsActive = true`, `StartDate = current_timestamp`, `EndDate = null`, `OpTs = 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Write results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Register/update Glue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 `customer.CustId = order.CustId`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 Compare all business fields (Name, EmailId, Region, OrderId, ItemName, PricePerUnit, Qty,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Key:** Composite key of `CustId` +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Key:** `OpTs` (for Hudi record versioning)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Copy-on-Write (COW) recommended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Recordkey: `CustId_OrderId`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`OpTs`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row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change detection counts (new, updated, unchanged)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write metrics (inserts, updates)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metrics for SCD2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on Hudi write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creates all records with 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handles upsert logic based on recordkey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uses job execution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apply SCD Type 2 logic to ordersummary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Triggered by customer data change events or scheduled incremental runs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customer records from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 records from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`ordersummary` Hudi table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Identify changed customer records (compare with previous snapshot or use change data capture)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Filter orders associated with changed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Re-join changed customer records with their orders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Read existing active ordersummary records for affected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Apply SCD Type 2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records: `IsActive = false`, `EndDate = current_timestamp`, `OpTs = current_timestamp`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records: `IsActive = true`, `StartDate = current_timestamp`, `EndDate = null`, `OpTs = 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Upsert to Hudi ordersummary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 Compare customer fields (Name, EmailId, Region) between current and previous state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Affected Records:** Filter orders by changed `CustId`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Update:** Same logic as TR-SCD2-001 for closing and inserting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changed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affected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SCD2 update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metrics for incremental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on Hudi upsert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customer changes trigger SCD2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changes do not independently trigger SCD2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mechanism not specified (assume full comparison or CDC)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Hudi table in Glue Data Catalog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API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registration via Glue or Spark SQL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ordersummary table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Includes all joined fields plus `IsActive`, `StartDate`, `EndDate`, `OpTs`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Register Hudi table in Glue Data Catalog using Hudi sync tool or Glue API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Configure Hudi-specific table properties (table type, recordkey, precombine key)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Verify table queryable via Athena with Hudi connector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Hudi table properties in catalog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Athena to use Hudi connector for query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metrics for table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Athena query access post-registration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supports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configured with Hudi connector (Athena engine version 2 or 3)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customer aggregate spend table by aggregating active ordersummary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(can be separate job or continuation of pipeline)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Hudi table from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`IsActive = true`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`Name (String), TotalAmount (Decimal), Date (Date)`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Read ordersummary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Filter for active records (`IsActive = true`)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Calculate `TotalAmount = PricePerUnit * Qty` per order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Group by `Name` and `Date`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Aggregate `TotalAmount` using SUM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Write results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Register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Filter:** 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Calculation:** `TotalAmount = SUM(PricePerUnit * Qty)`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By:** `Name`, `Date`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Function:** SUM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at each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results (customer count, total amount)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metrics for aggregation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on write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used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calculated per customer per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are numeric and suitable for multiplication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table in Glue Data Catalog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API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TR-AGG-001 for table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files at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`Name (String), TotalAmount (Decimal), Date (Date)`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Write aggregated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Register table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Verify table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 to Parquet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transformations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metrics for table creation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analytics layer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AWS infrastructure components to support data pipeline operations.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(Infrastructure setup)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**S3 Buckets:**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Create/configure `s3://adif-sdlc/` with subfolders: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`curated/sdlc_wizard/customer/`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`curated/sdlc_wizard/order/`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versioning and encryption (AES-256 or KMS)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**AWS Glue:**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Glue 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Glue ETL jobs with Spark 3.1+ and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IAM role with policies: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read/write access to specified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full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write access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**Glue Data Catalog:**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catalog encryption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metadata retention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**Amazon Athena:**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workgroup with S3 output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Hudi connector (Athena engine version 2 or 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query result retention policy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**CloudWatch:**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log groups for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metric filters for job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alarms for job failures and data quality issues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**Lake Formation (Optional):**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S3 locations with Lake 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fine-grained access control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data permissions for users/roles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(Infrastructure configuration)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IAM permissions before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infrastructure setup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connectivity between services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services available in target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 encryption and security settings applied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VPC or network configuration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**Data Volume:** Not specified; assume moderate volume suitable for Glue standard workers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**Performance Requirements:** Not specified; assume standard Glue job performance acceptable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**Incremental Load Frequency:** Not specified; assume daily or event-driven execution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**Retention Policy:** Not specified; assume indefinite retention of historical SCD2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**Data Quality Rules:** Limited to null and duplicate removal; no additional validation specified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**Error Handling:** Standard Glue job failure handling; no custom retry or fallback logic specified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**Security:** Standard AWS encryption and IAM; no additional data masking or PII handling specified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**Monitoring:** CloudWatch for job metrics; no custom dashboards or alerting thresholds specified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**Hudi Configuration:** Default Hudi settings; no specific tuning for compaction, clustering, or indexing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**Date Formats:** Assume ISO 8601 or standard date formats parseable by Spark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**Numeric Precision:** PricePerUnit as Decimal(10,2); Qty as Integer; TotalAmount as Decimal(12,2)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**Change Detection:** Full comparison of business fields; no CDC mechanism specified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**Concurrency:** Single job execution; no concurrent write handling specified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**Partitioning:** Not specified for any tables; assume no partitioning unless performance requires it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**Athena Query Patterns:** Not specified; assume ad-hoc analytical queries on all tables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