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Tableau Notes – Bins &amp; Calculated Fields</w:t>
      </w:r>
    </w:p>
    <w:p>
      <w:pPr>
        <w:pStyle w:val="Heading2"/>
      </w:pPr>
      <w:r>
        <w:t>🔹 Bins</w:t>
      </w:r>
    </w:p>
    <w:p>
      <w:pPr>
        <w:pStyle w:val="ListBullet"/>
      </w:pPr>
      <w:r>
        <w:t>Bins = Buckets of continuous values (like grouping numbers into ranges).</w:t>
      </w:r>
    </w:p>
    <w:p>
      <w:pPr>
        <w:pStyle w:val="ListBullet"/>
      </w:pPr>
      <w:r>
        <w:t>Used for measuring distribution (e.g., how many sales fall in each price range).</w:t>
      </w:r>
    </w:p>
    <w:p>
      <w:pPr>
        <w:pStyle w:val="ListBullet"/>
      </w:pPr>
      <w:r>
        <w:t>Example: If you have Customer Age, bins can group ages into 0–10, 11–20, 21–30, etc.</w:t>
      </w:r>
    </w:p>
    <w:p>
      <w:pPr>
        <w:pStyle w:val="ListBullet"/>
      </w:pPr>
      <w:r>
        <w:t>Steps: Right-click a Measure → Create → Bins → Choose Bin Size → Drag to view.</w:t>
      </w:r>
    </w:p>
    <w:p>
      <w:pPr>
        <w:pStyle w:val="ListBullet"/>
      </w:pPr>
      <w:r>
        <w:t>Why use bins? → Histograms, pattern detection, simplifying continuous data.</w:t>
      </w:r>
    </w:p>
    <w:p>
      <w:pPr>
        <w:pStyle w:val="Heading2"/>
      </w:pPr>
      <w:r>
        <w:t>🔹 Calculated Fields</w:t>
      </w:r>
    </w:p>
    <w:p>
      <w:pPr>
        <w:pStyle w:val="ListBullet"/>
      </w:pPr>
      <w:r>
        <w:t>A new field created by writing a formula using your data.</w:t>
      </w:r>
    </w:p>
    <w:p>
      <w:pPr>
        <w:pStyle w:val="ListBullet"/>
      </w:pPr>
      <w:r>
        <w:t>Types: Row-level (row by row), Aggregate (groups), Conditional/Boolean (logic).</w:t>
      </w:r>
    </w:p>
    <w:p>
      <w:pPr>
        <w:pStyle w:val="ListBullet"/>
      </w:pPr>
      <w:r>
        <w:t>Example: Profit Margin = (Profit / Sales) * 100.</w:t>
      </w:r>
    </w:p>
    <w:p>
      <w:pPr>
        <w:pStyle w:val="ListBullet"/>
      </w:pPr>
      <w:r>
        <w:t>Steps: Right-click in Data Pane → Create → Calculated Field → Write formula.</w:t>
      </w:r>
    </w:p>
    <w:p>
      <w:pPr>
        <w:pStyle w:val="ListBullet"/>
      </w:pPr>
      <w:r>
        <w:t>Why use calculated fields? → Build KPIs, segment data, clean data, create comparisons.</w:t>
      </w:r>
    </w:p>
    <w:p>
      <w:pPr>
        <w:pStyle w:val="Heading2"/>
      </w:pPr>
      <w:r>
        <w:t>🔑 Quick Examples</w:t>
      </w:r>
    </w:p>
    <w:p>
      <w:pPr>
        <w:pStyle w:val="ListBullet"/>
      </w:pPr>
      <w:r>
        <w:t>Bin Example: Sales → Bin size = 500 → shows how many orders fall into 0–500, 501–1000, etc.</w:t>
      </w:r>
    </w:p>
    <w:p>
      <w:pPr>
        <w:pStyle w:val="ListBullet"/>
      </w:pPr>
      <w:r>
        <w:t>Calculated Field Example: Profit Margin = (Profit / Sales) * 100.</w:t>
      </w:r>
    </w:p>
    <w:p>
      <w:pPr>
        <w:pStyle w:val="Heading2"/>
      </w:pPr>
      <w:r>
        <w:t>👉 Pro Tip</w:t>
      </w:r>
    </w:p>
    <w:p>
      <w:r>
        <w:t>• Use BINS when you want to group continuous numbers into ranges.</w:t>
        <w:br/>
        <w:t>• Use CALCULATED FIELDS when you need to create new insights/metrics that don’t exist in raw data.</w:t>
        <w:br/>
        <w:t>• Together: Bins simplify data; Calculated Fields create new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