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88" w:lineRule="auto"/>
        <w:jc w:val="center"/>
        <w:bidi w:val="1"/>
        <w:pBdr>
          <w:bottom w:val="single" w:sz="12" w:space="4" w:color="B88A2E"/>
        </w:pBdr>
      </w:pPr>
      <w:r>
        <w:rPr>
          <w:rFonts w:ascii="Noto Kufi Arabic" w:hAnsi="Noto Kufi Arabic" w:cs="Noto Kufi Arabic" w:eastAsia="Noto Kufi Arabic"/>
          <w:b/>
          <w:i w:val="0"/>
          <w:color w:val="1B365D"/>
          <w:sz w:val="44"/>
          <w:rtl/>
          <w:cs/>
        </w:rPr>
        <w:t>مستند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سند، خلاصهٔ سادهٔ قانون‌نامهٔ اعتبارسنجی فرمول VB سامانه شهرسازی مشهد است. منبع جزئیات هر قانون، فایل‌های .cursor/rules/urban-planning-etebarsanji-*.mdc هستند.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وقتی کارشناس روی یک فرم «ذخیره» می‌زند، کلاس فرمول اجرا می‌شود. وظیفهٔ آن محاسبهٔ کامل ضابطهٔ شهر نیست؛ بلکه بررسی می‌کند داده معتبر است، کاربر و ناحیه مجازند، ویرایش پس از تأیید مدیر یا فیش بی‌حساب باز نشود، و در صورت نیاز مقداری محاسبه یا پیامک و تسک ثبت 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نقطهٔ ورود: همهٔ فرم‌ها ابتدا از تابع Run() عبور می‌کنند (بخش ۱).</w:t>
      </w:r>
    </w:p>
    <w:p>
      <w:pPr>
        <w:spacing w:after="160" w:before="240" w:line="288" w:lineRule="auto"/>
        <w:jc w:val="right"/>
        <w:bidi w:val="1"/>
      </w:pPr>
      <w:r>
        <w:rPr>
          <w:rFonts w:ascii="Noto Kufi Arabic" w:hAnsi="Noto Kufi Arabic" w:cs="Noto Kufi Arabic" w:eastAsia="Noto Kufi Arabic"/>
          <w:b/>
          <w:i w:val="0"/>
          <w:color w:val="1F6B5A"/>
          <w:sz w:val="27"/>
          <w:rtl/>
          <w:cs/>
        </w:rPr>
        <w:t>مسیر کارشناس (خلاصه)</w:t>
      </w:r>
    </w:p>
    <w:p>
      <w:pPr>
        <w:spacing w:after="160" w:before="0" w:line="276" w:lineRule="auto"/>
        <w:jc w:val="both"/>
        <w:bidi w:val="1"/>
      </w:pPr>
      <w:r>
        <w:rPr>
          <w:rFonts w:ascii="Noto Naskh Arabic" w:hAnsi="Noto Naskh Arabic" w:cs="Noto Naskh Arabic" w:eastAsia="Noto Naskh Arabic"/>
          <w:b w:val="0"/>
          <w:i w:val="0"/>
          <w:color w:val="222222"/>
          <w:sz w:val="23"/>
          <w:rtl/>
          <w:cs/>
        </w:rPr>
        <w:t>ثبت درخواست → بازدید وضع موجود → بروکف → پرونده → تحلیل تخلف → تأیید مدیر → صلحنامه / توافق / تخفیف / جریمه / ضابطه → مأمور بازدید → درآمد → موافقت اصولی → شهروندسپاری.</w:t>
      </w:r>
    </w:p>
    <w:p>
      <w:pPr>
        <w:spacing w:after="160" w:before="240" w:line="288" w:lineRule="auto"/>
        <w:jc w:val="right"/>
        <w:bidi w:val="1"/>
      </w:pPr>
      <w:r>
        <w:rPr>
          <w:rFonts w:ascii="Noto Kufi Arabic" w:hAnsi="Noto Kufi Arabic" w:cs="Noto Kufi Arabic" w:eastAsia="Noto Kufi Arabic"/>
          <w:b/>
          <w:i w:val="0"/>
          <w:color w:val="1F6B5A"/>
          <w:sz w:val="27"/>
          <w:rtl/>
          <w:cs/>
        </w:rPr>
        <w:t>واژه‌های پرتکرار</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واژه</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(GUID)</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(گواهی، مفاصا، پروانه، …)</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عددی گردش‌کار</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نوع، به‌صورت عدد برای If</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پوشهٔ بایگانی؛ با عدد بالا یکی نیست</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ثامن</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 80</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اول کد نوسازی</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(خواندن)</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قبلاً تأیید شده؟ (0 = تأیید برنده)</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(زدن)</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تأیید در همان لحظه</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خطای قطعی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متوقف می‌شود</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AddError(Warning, …)</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معمولاً ذخیره ادامه می‌یابد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فهرست بخش‌ها</w:t>
      </w:r>
    </w:p>
    <w:tbl>
      <w:tblPr>
        <w:tblW w:type="auto" w:w="0"/>
        <w:jc w:val="center"/>
        <w:tblLayout w:type="autofit"/>
        <w:tblLook w:firstColumn="1" w:firstRow="1" w:lastColumn="0" w:lastRow="0" w:noHBand="0" w:noVBand="1" w:val="04A0"/>
        <w:bidiVisual w:val="1"/>
        <w:jc w:val="center"/>
      </w:tblPr>
      <w:tblGrid>
        <w:gridCol w:w="2409"/>
        <w:gridCol w:w="2409"/>
        <w:gridCol w:w="2409"/>
        <w:gridCol w:w="2409"/>
      </w:tblGrid>
      <w:tr>
        <w:tc>
          <w:tcPr>
            <w:tcW w:type="dxa" w:w="240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بخش</w:t>
            </w:r>
          </w:p>
        </w:tc>
        <w:tc>
          <w:tcPr>
            <w:tcW w:type="dxa" w:w="240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 (FormName)</w:t>
            </w:r>
          </w:p>
        </w:tc>
        <w:tc>
          <w:tcPr>
            <w:tcW w:type="dxa" w:w="240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اصلی</w:t>
            </w:r>
          </w:p>
        </w:tc>
        <w:tc>
          <w:tcPr>
            <w:tcW w:type="dxa" w:w="240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پیشوند شناسه</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فرم‌ها</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 TaeedM*, کمکی</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Barokaf</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 / FrmSh_Barokaf</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Revisit_Apartment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Parvandeh_Apartment</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 + CheckMeli</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6</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Revisit_Building</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Revisit_HouseSharing</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9</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AnalysisBuilding_1/2/3</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Peace_List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Agreement_List</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EditAllDiscount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14</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Zabeteh</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 / IncomeFromMenu</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w:t>
            </w:r>
          </w:p>
        </w:tc>
      </w:tr>
      <w:tr>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240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w:t>
            </w:r>
          </w:p>
        </w:tc>
      </w:tr>
      <w:tr>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240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 — Run() و زیرساخت مشترک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فایل خودِ بروکف یا درخواست نیست. این فایل «لابی ساختمان» است:</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هر ذخیره اول به Run می‌آید.</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Run از روی نام فرم (FormName) تابع درست را صدا می‌زند.</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توابع مشترک — تأیید مدیر، فیش، تبدیل GUID گردش‌کار به عدد — این‌جا تعریف شده‌اند و بقیه فرم‌ها از آن‌ها استفاده می‌کنند.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خطای کارشناس روی فرم درخواست است، قانون را در بخش ۵ عوض کنید نه این‌جا. این بخش را وقتی بخوانید که می‌خواهید فرم جدید وصل کنید، معنی 0 و 1 تأیید مدیر را بفهمید، یا فیش/گردش‌کار مشترک را دست بزنید.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نقشه سریع: E01-RUN- مسیریاب — E01-TAEED- تأیید مدیر — E01-HELP-* ابزار مشترک.</w:t>
      </w:r>
    </w:p>
    <w:p>
      <w:pPr>
        <w:spacing w:after="160" w:before="0" w:line="276" w:lineRule="auto"/>
        <w:jc w:val="both"/>
        <w:bidi w:val="1"/>
      </w:pPr>
      <w:r>
        <w:rPr>
          <w:rFonts w:ascii="Noto Naskh Arabic" w:hAnsi="Noto Naskh Arabic" w:cs="Noto Naskh Arabic" w:eastAsia="Noto Naskh Arabic"/>
          <w:b w:val="0"/>
          <w:i w:val="0"/>
          <w:color w:val="222222"/>
          <w:sz w:val="23"/>
          <w:rtl/>
          <w:cs/>
        </w:rPr>
        <w:t>مخاطب: هوش مصنوعی و برنامه‌نویس فرمول. هر تغییر در تأیید مدیر، فیش، گردش‌کار یا مسیریاب فرم اول این فایل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کد VB این کلاس در مخزن نیست؛ این قانون‌نامه از متن واقعی توابع استخراج شده است. جدول کامل Case داخل GetIdWorkflow را هنگام دسترسی به سورس با همین شناسه‌ها به‌روز کنید.</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spacing w:after="160" w:before="0" w:line="276" w:lineRule="auto"/>
        <w:jc w:val="both"/>
        <w:bidi w:val="1"/>
      </w:pPr>
      <w:r>
        <w:rPr>
          <w:rFonts w:ascii="Noto Naskh Arabic" w:hAnsi="Noto Naskh Arabic" w:cs="Noto Naskh Arabic" w:eastAsia="Noto Naskh Arabic"/>
          <w:b w:val="0"/>
          <w:i w:val="0"/>
          <w:color w:val="222222"/>
          <w:sz w:val="23"/>
          <w:rtl/>
          <w:cs/>
        </w:rPr>
        <w:t>۱) مسیریاب (Run): تابع Run() با توجه به Parameter.FormName یکی از زیرروال‌ها را صدا می‌زند؛ مثلاً FrmSh_Request()، FrmSh_Barokaf()، FrmRevisitHouse()، FnIncome()، ManagerConfirm()، FrmPeace()، RequestUGP() و ده‌ها فرم دیگر (جدول کامل در قانون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*۲) خواندن تأیید مدیر (TaeedM):** توابعی مانند TaeedMGavahi()، TaeedMLayehe()، TaeedMSolh()، TaeedMMovafeghat()، TaeedMTaghsid()، TaeedMovafeghatOsooli() — از جدول CI_ResourceManagerConfirm. معنی 0 و 1 در قانون E01-TAEED-001.</w:t>
      </w:r>
    </w:p>
    <w:p>
      <w:pPr>
        <w:spacing w:after="160" w:before="0" w:line="276" w:lineRule="auto"/>
        <w:jc w:val="both"/>
        <w:bidi w:val="1"/>
      </w:pPr>
      <w:r>
        <w:rPr>
          <w:rFonts w:ascii="Noto Naskh Arabic" w:hAnsi="Noto Naskh Arabic" w:cs="Noto Naskh Arabic" w:eastAsia="Noto Naskh Arabic"/>
          <w:b w:val="0"/>
          <w:i w:val="0"/>
          <w:color w:val="222222"/>
          <w:sz w:val="23"/>
          <w:rtl/>
          <w:cs/>
        </w:rPr>
        <w:t>۳) ابزار مشترک (E01-HELP): GetIdWorkflow()، Fiche() / FicheTaeed()، MapPriceNew()، CheckChar()، CheckGroupPathOccupation()، UseBazdidT()، User137()، LstUserGroupId()، Set_UserGroupId()، MassDistanceMain()، GetSara8Workflow() (متن کامل در بخش ۵).</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E01-RUN-001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و چارچوب Run()</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E01-RUN-002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متغیرهای سطح ماژول و سایه‌اندازی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E01-RUN-003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FormName → زیرروال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E01-RUN-004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 تکراری (dead code)</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E01-RUN-005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inline بعد از FrmApartment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E01-TAEED-001</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بازگشت 0 در برابر 1 (بحرانی)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نقشه منبع CI_ResourceManagerConfirm</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E01-HELP-001</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(GUID → کد عددی)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E01-HELP-002</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 (کنترل فیش درآمد)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E01-HELP-003</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 (قیمت‌گذاری اضلاع GIS)</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E01-HELP-004</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CheckChar</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E01-HELP-005</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CheckGroupPathOccupation</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E01-HELP-006</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Fpose / User137</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E01-HELP-007</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taeeddate</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E01-HELP-008</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 و Set_UserGroupId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E01-HELP-009</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E01-HELP-010</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 / plogAHM / Msgbox</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E01-HELP-011</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(ارجاع — متن کامل بخش ۵)</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۲ — اعتبارسنجی بروکف (frmsh_barokaf)</w:t>
      </w:r>
    </w:p>
    <w:p>
      <w:pPr>
        <w:spacing w:after="160" w:before="0" w:line="276" w:lineRule="auto"/>
        <w:jc w:val="both"/>
        <w:bidi w:val="1"/>
      </w:pPr>
      <w:r>
        <w:rPr>
          <w:rFonts w:ascii="Noto Naskh Arabic" w:hAnsi="Noto Naskh Arabic" w:cs="Noto Naskh Arabic" w:eastAsia="Noto Naskh Arabic"/>
          <w:b w:val="0"/>
          <w:i w:val="0"/>
          <w:color w:val="222222"/>
          <w:sz w:val="23"/>
          <w:rtl/>
          <w:cs/>
        </w:rPr>
        <w:t>بروکف یعنی بر، کف، اضلاع و «در مسیر» ملک. کارشناس روی نقشه و جدول اضلاع کار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دو کار مهم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قفل ویرایش: اگر فیش درآمد تأیید شده یا مدیر تأیید کرده، بیشتر فیلدها دیگر عوض نشوند (فقط در شرایط خاص عمق).</w:t>
      </w:r>
    </w:p>
    <w:p>
      <w:pPr>
        <w:spacing w:after="160" w:before="0" w:line="276" w:lineRule="auto"/>
        <w:jc w:val="both"/>
        <w:bidi w:val="1"/>
      </w:pPr>
      <w:r>
        <w:rPr>
          <w:rFonts w:ascii="Noto Naskh Arabic" w:hAnsi="Noto Naskh Arabic" w:cs="Noto Naskh Arabic" w:eastAsia="Noto Naskh Arabic"/>
          <w:b w:val="0"/>
          <w:i w:val="0"/>
          <w:color w:val="222222"/>
          <w:sz w:val="23"/>
          <w:rtl/>
          <w:cs/>
        </w:rPr>
        <w:t>2. حساب مساحت باقیمانده: از مساحت ملک، مسیر (و در ثامن فضای سبز) کم می‌شود و AreaAfterEdit نوشته می‌شود. همین عدد بعداً در ضابطه و درآمد استفاده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بروکف را عوض کنم»، اول فیش (E02-BARO-011) و تأیید مدیر (E02-BARO-012) را چک کنید نه GIS.</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"Barokaf" → FrmSh_Barokaf() (منطق اصلی معمولاً همان frmsh_barokaf).</w:t>
      </w:r>
    </w:p>
    <w:p>
      <w:pPr>
        <w:spacing w:after="160" w:before="0" w:line="276" w:lineRule="auto"/>
        <w:jc w:val="both"/>
        <w:bidi w:val="1"/>
      </w:pPr>
      <w:r>
        <w:rPr>
          <w:rFonts w:ascii="Noto Naskh Arabic" w:hAnsi="Noto Naskh Arabic" w:cs="Noto Naskh Arabic" w:eastAsia="Noto Naskh Arabic"/>
          <w:b w:val="0"/>
          <w:i w:val="0"/>
          <w:color w:val="222222"/>
          <w:sz w:val="23"/>
          <w:rtl/>
          <w:cs/>
        </w:rPr>
        <w:t>tmpStr از Info8.GetBarokaf.NidLib.RRequest.NidProc پر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Darmasir: مجموع «در مسیر» (مسیر + فضای سبز ناحیه 80 در شرایط فعال).</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ضابطه باقیمانده ملک (AreaAfterEdit) را می‌نویسد. تغییر اشتباه به درآمد، تخلف و کمیسیون سرایت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Barokaf</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frmsh_barokaf()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FrmSh_Barokaf()</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GetArchiveDWG()</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getTime()</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(19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نقشه Sara10 و ایجاد عامل بازدید (SP 496536)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DWG برای کار خاص</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بلوک‌های مرده (And 1=2)</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مقداردهی اولیه گردش‌کار و ناحیه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محدودیت جغرافیایی دفتر نقشه‌برداری (فقط Sara8)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F_changeb: فقط عمق در برابر فیش/تأیید (SP 364258 / 2988644)</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روی نقشه (Map(0) / Map(1))</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ردیف‌به‌ردیف اضلاع</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بروکف (tmpTaeed)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FicheTaeed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مدیر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 AreaAfterEdit و Darmasir (هسته مالی/ضابطه)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در مسیر باید بر اصلاحی داشته باشد (SP 435306 / 439527)</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مسیر → SaveCheck</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ویرایش Base_OtherEquipment 250 / 350</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هزینه نقشه‌برداری کد 352 و SMS</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نمای املاک Sara10 (SP 410298)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E02-BARO-019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CopyBaroKaf در پایان موفق</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۳ — اعتبارسنجی بازدید آپارتمان (FrmRevisitApartment)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آپارتمان یعنی مأمور در محل، وضع موجود واحد را وارد می‌کند: کاربری‌ها، پیش‌آمدگی، مالک،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بیشتر قفل آدم و مرحله است تا حساب مساحت:</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آیا همین مأمور بازدید باید ویرایش کند؟</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آیا بازدید تبلت به شهرسازی برگشته؟</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آیا مدیر (گواهی، لایحه، صلح، سابقه) و ۳٪ مانع ویرایش‌اند؟</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آیا پرونده هنوز در مرحله «بازدید»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پرونده آپارتمان (بخش ۴) یکی نیست. پرونده قفل تبلت و تأیید مدیر ندارد. کد 216 هم این‌جا با نسخه قبلی مقایسه می‌شود، آن‌جا نه.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"Revisit_Apartment" → tmpStr از GetRequest.Info.NidProc → FrmRevisitApartment().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(GetBase_Using, GetBase_Front, GetBase_Owner, GetBase_CommonEstate, GetBase_OtherEquipment, Base_ApartmentInfo).</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از بخش ۱ و ۲: GetIdWorkflow, TaeedM*, UseBazdidT, taeeddate, ControlTask, Checkforbazdid.</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وضع موجود آپارتمان را قفل و کامل می‌کند. خروجی‌اش خوراک تحلیل تخلف و کمیسیون است. با پرونده آپارتمان (بخش ۴)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Revisit_Apartment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FrmRevisitApartment()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(11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تأیید مالک Sara10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آپارتمان (گروه و شاکی)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کاربر با آخرین مأمور بازدید (ChekUser) — SAMPA 150922</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به شهرسازی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 سابقه + ۳٪ (سخت‌گیرانه‌تر از بروکف)</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بازدید (وقتی تأیید مانع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(SP 468656)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و 138 نسبت به نسخه ذخیره‌شده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ساختمانی باید قابل بهره‌برداری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سهم‌العرصه کامنت (SP 499747)</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E03-REV-011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پیشگیری آتش‌نشانی (گردش‌کار 109 و 94)</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۴ — اعتبارسنجی پرونده آپارتمان (FrmApartment)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پرونده آپارتمان نسخه بایگانی‌شده مشخصات واحد است، نه بازدید میدانی. کارشناس در میز (نه لزوماً در محل) ذخیره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می‌پرسد: کاربری‌ها پر هستند؟ یک کد پستی؟ نام مالک؟ کد ملی آدم حقیقی درست است؟ جمع مساحت را هم خودش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آن‌چه این‌جا نیست (و در بازدید هست): قفل تبلت، تأیید مدیر، چک‌لیست Sara10، استثنای سازه برای بعضی کاربری‌ها.</w:t>
      </w:r>
    </w:p>
    <w:p>
      <w:pPr>
        <w:spacing w:after="160" w:before="0" w:line="276" w:lineRule="auto"/>
        <w:jc w:val="both"/>
        <w:bidi w:val="1"/>
      </w:pPr>
      <w:r>
        <w:rPr>
          <w:rFonts w:ascii="Noto Naskh Arabic" w:hAnsi="Noto Naskh Arabic" w:cs="Noto Naskh Arabic" w:eastAsia="Noto Naskh Arabic"/>
          <w:b w:val="0"/>
          <w:i w:val="0"/>
          <w:color w:val="222222"/>
          <w:sz w:val="23"/>
          <w:rtl/>
          <w:cs/>
        </w:rPr>
        <w:t>دو تله برای تازه‌وارد: کد 216 اگر روی پرونده باشد ذخیره همیشه خطا می‌دهد (حتی اگر چیزی حذف نکرده باشید). محاسبه تعداد طبقه (TmpMax) روی کاغذ برای برج نوشته شده ولی بعد از فیلتر عملاً کار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"Parvandeh_Apartment" → FrmApartment() سپس چک inline در Run (E01-RUN-005):</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حداکثر یک کد پستی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هر Base_Using با CI_BuildingStep &lt;&gt; 1 → Stop قابل بهره‌برداری</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Info8.GetParvandeh_Apartment.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شروع: ParameterList.Add("Parvandeh_Apartment_NidBase", ...NidBase).</w:t>
      </w:r>
    </w:p>
    <w:p>
      <w:pPr>
        <w:spacing w:after="160" w:before="0" w:line="276" w:lineRule="auto"/>
        <w:jc w:val="both"/>
        <w:bidi w:val="1"/>
      </w:pPr>
      <w:r>
        <w:rPr>
          <w:rFonts w:ascii="Noto Naskh Arabic" w:hAnsi="Noto Naskh Arabic" w:cs="Noto Naskh Arabic" w:eastAsia="Noto Naskh Arabic"/>
          <w:b w:val="0"/>
          <w:i w:val="0"/>
          <w:color w:val="222222"/>
          <w:sz w:val="23"/>
          <w:rtl/>
          <w:cs/>
        </w:rPr>
        <w:t>قفل تبلت، تأیید مدیر، و چک‌لیست Sara10 وجود ندارد. این پرونده را با بازدید یکی فرض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Parvandeh_Apartment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FrmApartment()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و کد 216 روی داده جاری (باگ در برابر بازدید)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کد پستی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از سمت حیاط</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خالی فقط Warning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و سازگاری نوع ساختمان (منطق practically مرده)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(بدون NoNeedSaze)</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TotalArea</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E04-APT-008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و کد ملی حقیقی (CheckMeli2)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E04-MELI-001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معافیت گروهی کد ملی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E04-MELI-002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رقم کنترل کد ملی</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۵ — اعتبارسنجی درخواست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این‌جا کارشناس نوع درخواست را روی یک پلاک می‌زند: گواهی، مفاصا، پروانه، استعلام، اعمال قانون، ….</w:t>
      </w:r>
    </w:p>
    <w:p>
      <w:pPr>
        <w:spacing w:after="160" w:before="0" w:line="276" w:lineRule="auto"/>
        <w:jc w:val="both"/>
        <w:bidi w:val="1"/>
      </w:pPr>
      <w:r>
        <w:rPr>
          <w:rFonts w:ascii="Noto Naskh Arabic" w:hAnsi="Noto Naskh Arabic" w:cs="Noto Naskh Arabic" w:eastAsia="Noto Naskh Arabic"/>
          <w:b w:val="0"/>
          <w:i w:val="0"/>
          <w:color w:val="222222"/>
          <w:sz w:val="23"/>
          <w:rtl/>
          <w:cs/>
        </w:rPr>
        <w:t>برنامه پشت سر هم می‌پرسد:</w:t>
      </w:r>
    </w:p>
    <w:p>
      <w:pPr>
        <w:spacing w:after="160" w:before="0" w:line="276" w:lineRule="auto"/>
        <w:jc w:val="both"/>
        <w:bidi w:val="1"/>
      </w:pPr>
      <w:r>
        <w:rPr>
          <w:rFonts w:ascii="Noto Naskh Arabic" w:hAnsi="Noto Naskh Arabic" w:cs="Noto Naskh Arabic" w:eastAsia="Noto Naskh Arabic"/>
          <w:b w:val="0"/>
          <w:i w:val="0"/>
          <w:color w:val="222222"/>
          <w:sz w:val="23"/>
          <w:rtl/>
          <w:cs/>
        </w:rPr>
        <w:t>1. اصلاً این نوع درخواست هنوز از سرا ۸ ثبت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2. این ناحیه (ثامن یا نه) اجازه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3. این گروه کاربر (پلیس، درآمد، کارگزار، کمیسیون) اجازه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4. ملک روی نقشه و لایه‌های ممنوع (املاک، حریم) کجاست؟</w:t>
      </w:r>
    </w:p>
    <w:p>
      <w:pPr>
        <w:spacing w:after="160" w:before="0" w:line="276" w:lineRule="auto"/>
        <w:jc w:val="both"/>
        <w:bidi w:val="1"/>
      </w:pPr>
      <w:r>
        <w:rPr>
          <w:rFonts w:ascii="Noto Naskh Arabic" w:hAnsi="Noto Naskh Arabic" w:cs="Noto Naskh Arabic" w:eastAsia="Noto Naskh Arabic"/>
          <w:b w:val="0"/>
          <w:i w:val="0"/>
          <w:color w:val="222222"/>
          <w:sz w:val="23"/>
          <w:rtl/>
          <w:cs/>
        </w:rPr>
        <w:t>5. درخواست تکراری یا پرونده ناقص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6. تلفن و کد ملی درست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ثبت کنم»، معمولاً یکی از همین شش سؤال است — نه بروکف.</w:t>
      </w:r>
    </w:p>
    <w:p>
      <w:pPr>
        <w:spacing w:after="160" w:before="0" w:line="276" w:lineRule="auto"/>
        <w:jc w:val="both"/>
        <w:bidi w:val="1"/>
      </w:pPr>
      <w:r>
        <w:rPr>
          <w:rFonts w:ascii="Noto Naskh Arabic" w:hAnsi="Noto Naskh Arabic" w:cs="Noto Naskh Arabic" w:eastAsia="Noto Naskh Arabic"/>
          <w:b w:val="0"/>
          <w:i w:val="0"/>
          <w:color w:val="222222"/>
          <w:sz w:val="23"/>
          <w:rtl/>
          <w:cs/>
        </w:rPr>
        <w:t>تله بزرگ تازه‌وارد: دو تابع تبدیل گردش‌کار وجود دارد. یکی GUID را به عدد تبدیل می‌کند (GetIdWorkflow). دیگری گروه بایگانی را می‌گذارد و مقدار برگشتی‌اش در این فرم دور ریخته می‌شود (E05-WF-001). هر دو را با هم عوض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"Request" →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Info8.GetRequest.Info</w:t>
      </w:r>
    </w:p>
    <w:p>
      <w:pPr>
        <w:spacing w:after="160" w:before="0" w:line="276" w:lineRule="auto"/>
        <w:jc w:val="both"/>
        <w:bidi w:val="1"/>
      </w:pPr>
      <w:r>
        <w:rPr>
          <w:rFonts w:ascii="Noto Naskh Arabic" w:hAnsi="Noto Naskh Arabic" w:cs="Noto Naskh Arabic" w:eastAsia="Noto Naskh Arabic"/>
          <w:b w:val="0"/>
          <w:i w:val="0"/>
          <w:color w:val="222222"/>
          <w:sz w:val="23"/>
          <w:rtl/>
          <w:cs/>
        </w:rPr>
        <w:t>(NidWorkflowDeff, NidNosaziCode, CI_Requester, Cellphone, RequesterNationalCode,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تابع پرخاطره‌ترین نقطه ثبت شهرسازی است. یک GUID غلط در وایت‌لیست می‌تواند ثبت کل ناحیه یا کل گردش‌کار را باز/بسته 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E01-HELP-001 (GetIdWorkflow)، E01-TAEED-001، این فایل از بالا تا قانون مورد نظر (ترتیب کد = ترتیب قفل).</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Request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FrmSh_Request()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User()</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GettyMap()</w:t>
      </w:r>
    </w:p>
    <w:p>
      <w:pPr>
        <w:spacing w:after="160" w:before="240" w:line="288" w:lineRule="auto"/>
        <w:jc w:val="right"/>
        <w:bidi w:val="1"/>
      </w:pPr>
      <w:r>
        <w:rPr>
          <w:rFonts w:ascii="Noto Kufi Arabic" w:hAnsi="Noto Kufi Arabic" w:cs="Noto Kufi Arabic" w:eastAsia="Noto Kufi Arabic"/>
          <w:b/>
          <w:i w:val="0"/>
          <w:color w:val="1F6B5A"/>
          <w:sz w:val="27"/>
          <w:rtl/>
          <w:cs/>
        </w:rPr>
        <w:t>قوانین (38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E05-WF-001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و دور ریختن Return</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غفاریان و متغیرها</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کامل: امکان ثبت وجود ندارد (SAMPA 489120 و هم‌خانواده)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بهره‌برداری موقت صنفی ممنوع (SAMPA 449289)</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شروع عملیات ممنوع</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سرا۱۰ / مجاز نیستید (SAMPA 350666)</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ساختمانی بعد از 1401 فقط ایساپ</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صنف صفر باید Sara10 باشد (SAMPA 469654)</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فقط ثامن در سرا۸ (SAMPA 481163 / 457544)</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F088552B فقط ثامن + گروه ثامن (SAMPA 449020)</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تفکیکی / ایجاد کد آپارتمان فقط ناحیه 80 (SAMPA 400161)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بهره‌برداری فقط ناحیه 80 (SAMPA 400411)</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مجموعه عددی ناحیه غیرثامن (SAMPA 350887)</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83 و شهروندسپاری تاریخ‌دار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 24B35887-28E0-45C5-8952-B8E796067CFC</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F16712D1 (GetIdWorkflow 113) و حریم جامع ۳ (SP 483504)</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jobAV سابقه محل فعالیت و فیش (SP 448002 / 455250)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سابقه فقط گروه مجاز (SAMPA 424450 / 451493)</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مفاصاهای گروهی (SAMPA 413161+)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 خلاف (SAMPA 410413)</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قبل از 52 / سابقه پروانه (SAMPA 418126)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 اگر در لیست باشد Stop (SAMPA 395107)</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E05-REQ-021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B40F1FAF نوع درخواست شهرسازی = 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E05-REQ-022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داخل بلوک غیر UGP (درآمد، پلیس، کارگزار، نقش)</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E05-MAP-001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 سازمان زمین و مسکن</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E05-MAP-002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باید روی نقشه باشد (Map(0))</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E05-MAP-003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روی ملک ساختمانی / بدون گواهی بعد 87</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E05-MAP-004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حریم و Getty و مشارکتی (ارجاع)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E05-REQ-028</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تکمیل پرونده ملک (checkBlackJamiee)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E05-REQ-029</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ملک و کاربر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E05-REQ-030</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تکراری و هم‌گروه بایگانی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E05-REQ-031</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موبایل، کدپستی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E05-REQ-032</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افراز و انتقال دانگ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E05-REQ-033</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متقاضی (CheckMeli)</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E05-REQ-034</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پیوست تأییدشده گواهی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E05-REQ-035</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تفکیک در صورت پرونده فعال ساختمان (ReqTafkik_A)</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E05-REQ-036</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 وصول درآمد، لغو موقت، اراضی رها، پروانه شهرداری، نام متقاضی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E05-REQ-040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 و تسک و بازدید (نه فقط اعتبارسنجی)</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۶ — اعتبارسنجی بازدید ملک (FrmRevisitHouse)</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ملک یعنی مأمور در محل، وضع موجود زمین/خانه را وارد می‌کند: اضلاع، مساحت، مسیر، مالک، دیوار،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کاربری طبقات و پیش‌آمدگی واحد نیست؛ این‌جا جهات اربعه و عمق و مساحت زمین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بروکف (بخش ۲) هم یکی نیست، ولی عدد مسیر را از بروکف می‌خواند و AreaAfterEdit را هم روی بازدید و هم روی بروکف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ملک را ذخیره کنم»، معمولاً یکی از این‌هاست: فیش تأیید، مأمور اشتباه، تبلت برنگشته، تأیید مدیر، اضلاع ناقص، عمق با مساحت جور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"Revisit_House" → FrmRevisitHouse().</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Info8.GetRevisit_House (GetBase_Edge, GetBase_HouseInfo, GetBase_CommonEstate, GetBase_AddressInfo, GetBase_Owner, GetBase_OtherEquipment, Base_Wall, Base_AddressPostCode).</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FicheTaeed, Checkforbazdid, ControlTask, CheckEditSara10, CheckChar, TaeedM*, UseBazdidT, taeeddate, ControlOwner (همین فایل).</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کد = ترتیب قفل. قانون وسط را بدون خواندن قبلی عوض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Revisit_House</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FrmRevisitHouse()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getTime()</w:t>
      </w:r>
    </w:p>
    <w:p>
      <w:pPr>
        <w:spacing w:after="160" w:before="240" w:line="288" w:lineRule="auto"/>
        <w:jc w:val="right"/>
        <w:bidi w:val="1"/>
      </w:pPr>
      <w:r>
        <w:rPr>
          <w:rFonts w:ascii="Noto Kufi Arabic" w:hAnsi="Noto Kufi Arabic" w:cs="Noto Kufi Arabic" w:eastAsia="Noto Kufi Arabic"/>
          <w:b/>
          <w:i w:val="0"/>
          <w:color w:val="1F6B5A"/>
          <w:sz w:val="27"/>
          <w:rtl/>
          <w:cs/>
        </w:rPr>
        <w:t>قوانین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تأیید مالک Sara10 (SP 447978 / 501105)</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فقط برای دو کاربر (RE 2988644)</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 روی بروکف (SP 499747) — مرده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FicheTaeed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شاکی، کد 133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مجدد روی کد 250 — مرده (1=2)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 در متن اضلاع (CheckChar)</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آخرین مأمور (ChekUser) — SAMPA 150922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شهرسازی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مساحت با نقشه (MapPriceNew) — مرده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تغییر با کد 250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نسبت به نسخه ذخیره‌شده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 سابقه + ۳٪</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ملک (وقتی تأیید مانع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قفل تاریخ 250 برای یک گروه (SP 468656)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برای پلاک با کد خانه &lt; 10000</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AreaAfterEdit از مسیر بروکف</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ایجاد دیوار خالی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ضلعِ عریض‌ترین معبر باید با مساحت زمین بخواند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E06-REVH-021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هزینه نقشه‌برداری 352 و SMS — مرده (If 2=1)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E06-REVH-022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مالک با تاریخچه UGP (ControlOwner)</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۷ — اعتبارسنجی بازدید ساختمان (FrmRevisitBuilding)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ساختمان یعنی مأمور در محل، وضع موجود بنای روی ملک را وارد می‌کند: کاربری طبقات، پیش‌آمدگی، نما، مرحله ساختمانی،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زیربنای کل ساختمان، جرم‌گذاری، نما، توالی طبقات، آسانسور و تجاری خطی/غیرخطی هست.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اضلاع زمین و عمق نیست؛ فیش فقط وقتی کاربری یا پیش‌آمدگی عوض شده قفل می‌کند نه برای هر ذخیره.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"Revisit_Building" → FrmRevisitBuilding().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Info8.GetRevisit_Building (GetBase_Using, GetBase_Front / Base_Front, GetBase_BuildingInfo, GetBase_CommonEstate, GetBase_OtherEquipment, Base_Wall).</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M_BaseUsingBuilding, M_ObjType.</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Get_MojazDataArea (از این تابع صدا زده نمی‌شود؛ Call زنده در بخش ۸ با M_ObjType=5)، getTime.</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مشترک: CheckEditSara10, Checkforbazdid, ControlTask, MassDistanceMain, FicheTaeed, TaeedM*, UseBazdidT, GetSara8Workflow, HasTaeedTaghsit_Mng.</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AddError(Stop)ها در این تابع Exit Function ندارند — ممکن است چند خطا پشت هم بیاید و بقیه قوانین همان ذخیره هنوز اجرا شوند. با بازدید ملک که زیاد Exit می‌کند فرق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Revisit_Building</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FrmRevisitBuilding()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getTime()</w:t>
      </w:r>
    </w:p>
    <w:p>
      <w:pPr>
        <w:spacing w:after="160" w:before="240" w:line="288" w:lineRule="auto"/>
        <w:jc w:val="right"/>
        <w:bidi w:val="1"/>
      </w:pPr>
      <w:r>
        <w:rPr>
          <w:rFonts w:ascii="Noto Kufi Arabic" w:hAnsi="Noto Kufi Arabic" w:cs="Noto Kufi Arabic" w:eastAsia="Noto Kufi Arabic"/>
          <w:b/>
          <w:i w:val="0"/>
          <w:color w:val="1F6B5A"/>
          <w:sz w:val="27"/>
          <w:rtl/>
          <w:cs/>
        </w:rPr>
        <w:t>قوانین (24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و بدهی نوسازی کامنت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مالک Sara10 (SP 447978 / 501105)</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و شاکی (بدون Exit)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مجدد کد 250 — مرده (1=2)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پشت‌بام MassDistanceMain (فعال)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(SAMPA 150922)</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تشخیص تغییر کاربری و پیش‌آمدگی (F_Using / F_Front)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فقط اگر کاربری یا پیش‌آمدگی عوض شده (SP 364258)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کد 250 سپس صفر کردن فلگ‌ها</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138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 (بدون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جرم‌گذاری، نما، مرحله، نوشتن زیربنا</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توالی طبقات و TmpMax (منطق شکننده)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پیش‌آمدگی و محل وقوع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(SP 468656)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کد 250 برای گروه خاص</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E07-REVB-021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E07-REVB-022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دیوار و تاریخ اتمام گردش‌کار 116</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E07-REVB-023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پیشگیری آتش‌نشانی (GUID 2C1EE596)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E07-REVB-024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 (در این فرم صدا زده نمی‌شود)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۸ — اعتبارسنجی بازدید دستگاه (frmRevisitHouseSharing)</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دستگاه یعنی مأمور وضع موجود واحد/دستگاه مشاع را وارد می‌کند: کاربری طبقات همان دستگاه، پیش‌آمدگی، اضلاع سهم، سایر امکانات، مساحت سند/وضع موجود همان سهم.</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زیربنا و بالکن و انباری مسکونی هست؛ فیش تأیید ندارد؛ عمق×مساحت زمین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اضلاع هم مقایسه می‌شود؛ فیش نیست؛ Get_MojazDataArea صدا زده می‌شود؛ توالی طبقات ۰ تا Max نیست؛ آتش‌نشانی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دستگاه را ذخیره کنم»، معمولاً یکی از این‌هاست: چک‌لیست چیدمان/مالک Sara10، تبلت برنگشته، مأمور اشتباه، تأیید مدیر، کاربری ناقص، سند مادر روی بازدید ملک خالی، کد 216/217/250.</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DisplayName("بازدید دستگاه ") → Public Function frmRevisitHouseSharing.</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"Revisit_HouseSharing" → همین تابع.</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Info8.GetRevisit_HouseSharing (GetBase_Using, GetBase_Edge, GetBase_Front / Base_Front, GetBase_HouseInfo, GetBase_OtherEquipment, Base_Wall).</w:t>
      </w:r>
    </w:p>
    <w:p>
      <w:pPr>
        <w:spacing w:after="160" w:before="0" w:line="276" w:lineRule="auto"/>
        <w:jc w:val="both"/>
        <w:bidi w:val="1"/>
      </w:pPr>
      <w:r>
        <w:rPr>
          <w:rFonts w:ascii="Noto Naskh Arabic" w:hAnsi="Noto Naskh Arabic" w:cs="Noto Naskh Arabic" w:eastAsia="Noto Naskh Arabic"/>
          <w:b w:val="0"/>
          <w:i w:val="0"/>
          <w:color w:val="222222"/>
          <w:sz w:val="23"/>
          <w:rtl/>
          <w:cs/>
        </w:rPr>
        <w:t>وابستگی به بازدید ملک والد: GetNidLib → RHouse / RDastgah.</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CheckEditSara10, Checkforbazdid, ControlTask, MassDistanceMain, TaeedM*, UseBazdidT, GetSara8Workflow, Get_MojazDataArea, taeeddate, getTime.</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AddError(Stop)ها Exit Function ندارند. تبلت و چک‌لیست Sara10 Exit دارند. تأیید مدیر Exit ندارد — بعدش 216 و قفل تاریخ 250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در متن ارسالی Try/Catch دور تابع نیست. فیش (FicheTaeed)، تقسیط (HasTaeedTaghsit_Mng)، آتش‌نشانی، میان‌بر 407adfbd، و ControlOwner نیستند.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Revisit_HouseSharing</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frmRevisitHouseSharing()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getTime()</w:t>
      </w:r>
    </w:p>
    <w:p>
      <w:pPr>
        <w:spacing w:after="160" w:before="240" w:line="288" w:lineRule="auto"/>
        <w:jc w:val="right"/>
        <w:bidi w:val="1"/>
      </w:pPr>
      <w:r>
        <w:rPr>
          <w:rFonts w:ascii="Noto Kufi Arabic" w:hAnsi="Noto Kufi Arabic" w:cs="Noto Kufi Arabic" w:eastAsia="Noto Kufi Arabic"/>
          <w:b/>
          <w:i w:val="0"/>
          <w:color w:val="1F6B5A"/>
          <w:sz w:val="27"/>
          <w:rtl/>
          <w:cs/>
        </w:rPr>
        <w:t>قوانین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مالک Sara10 (SP 447978 / 501105)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نامشخص و شاکی خصوصی (بدون Exit)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پشت‌بام MassDistanceMain (فعال)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شهرسازی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(SAMPA 150922)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تشخیص تغییر اضلاع، کاربری، پیش‌آمدگی (F_Edge / F_Using / F_Front)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تعداد طبقه (منطق متفاوت از ساختمان)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 انباری 801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سند مادر روی بازدید ملک (SAMPA 223888)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کد 250 (افزودن ردیف جدید عملاً ناقص)</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فقط یک ۳٪ (بدون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AreaAfterEdit روی بروکف و دستگاه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 با M_ObjType = 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(SP 468656)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پیش‌آمدگی و محل وقوع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سرایداری و مرحله ساختمانی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نسبت به نسخه ذخیره‌شده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کد 250 برای همه + Msgbox زنده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E08-REVHS-021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ایجاد دیوار خالی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E08-REVHS-022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 مرده کنار تابع</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۹ — اعتبارسنجی تحلیل ساختمان (FrmAnalysisBuilding)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تحلیل ساختمان یعنی کارشناس تخلف‌های وضع موجود را ردیف می‌کند (کسری پارکینگ، تغییر کاربری، زیربنا، …) تا بعداً کمیسیون و جریمه و درآمد از همان ردیف‌ها تغذیه 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دیگر اضلاع و نما نیست؛ اینجا کد تخلف (CI_Penalty) و مقدار جریمه/متراژ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سه صفحه UI یک تابع دارند:</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FormName</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معمولاً یعنی</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قفل اضافه در همین تابع</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AnalysisBuilding_1</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اولیه / نوع 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و تقسیط این تابع را قفل نمی‌کنند</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AnalysisBuilding_2</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AnalysisBuilding_3</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 + تأیید موافقت اصولی</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DisplayName("تحلیل ساختمان") → Public Function FrmAnalysisBuilding.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Info8.GetAnalysisBuilding (GetAnalysisBuilding_Details, AnalysisBuilding_Details_Prev, AnalysisBuilding.PenaltyDate/Time/NidUser).</w:t>
      </w:r>
    </w:p>
    <w:p>
      <w:pPr>
        <w:spacing w:after="160" w:before="0" w:line="276" w:lineRule="auto"/>
        <w:jc w:val="both"/>
        <w:bidi w:val="1"/>
      </w:pPr>
      <w:r>
        <w:rPr>
          <w:rFonts w:ascii="Noto Naskh Arabic" w:hAnsi="Noto Naskh Arabic" w:cs="Noto Naskh Arabic" w:eastAsia="Noto Naskh Arabic"/>
          <w:b w:val="0"/>
          <w:i w:val="0"/>
          <w:color w:val="222222"/>
          <w:sz w:val="23"/>
          <w:rtl/>
          <w:cs/>
        </w:rPr>
        <w:t>فیش: GetIncome_Fiche.GetAll_Fiche + FicheTaeed.</w:t>
      </w:r>
    </w:p>
    <w:p>
      <w:pPr>
        <w:spacing w:after="160" w:before="0" w:line="276" w:lineRule="auto"/>
        <w:jc w:val="both"/>
        <w:bidi w:val="1"/>
      </w:pPr>
      <w:r>
        <w:rPr>
          <w:rFonts w:ascii="Noto Naskh Arabic" w:hAnsi="Noto Naskh Arabic" w:cs="Noto Naskh Arabic" w:eastAsia="Noto Naskh Arabic"/>
          <w:b w:val="0"/>
          <w:i w:val="0"/>
          <w:color w:val="222222"/>
          <w:sz w:val="23"/>
          <w:rtl/>
          <w:cs/>
        </w:rPr>
        <w:t>ضابطه چیدمان: GetZabetehChideman.GetBase_Using.</w:t>
      </w:r>
    </w:p>
    <w:p>
      <w:pPr>
        <w:spacing w:after="160" w:before="0" w:line="276" w:lineRule="auto"/>
        <w:jc w:val="both"/>
        <w:bidi w:val="1"/>
      </w:pPr>
      <w:r>
        <w:rPr>
          <w:rFonts w:ascii="Noto Naskh Arabic" w:hAnsi="Noto Naskh Arabic" w:cs="Noto Naskh Arabic" w:eastAsia="Noto Naskh Arabic"/>
          <w:b w:val="0"/>
          <w:i w:val="0"/>
          <w:color w:val="222222"/>
          <w:sz w:val="23"/>
          <w:rtl/>
          <w:cs/>
        </w:rPr>
        <w:t>کمیسیون: GetCommission_List / Commission_Vote_All.</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Set_UserGroupId, Check_SP502372, NocalcTahlil, Get_Fiche1, ReadComVote, HasTaeedTaghsit_Mng, CheckEditTahlil, Get_KarbariTarh, FnMain, FnIsModified, FnReadLastVoteDate (از ذخیره تحلیل صدا نمی‌شود؛ تایید مدیر منبع 27 صدا می‌زند — E10-MC-013).</w:t>
      </w:r>
    </w:p>
    <w:p>
      <w:pPr>
        <w:spacing w:after="160" w:before="0" w:line="276" w:lineRule="auto"/>
        <w:jc w:val="both"/>
        <w:bidi w:val="1"/>
      </w:pPr>
      <w:r>
        <w:rPr>
          <w:rFonts w:ascii="Noto Naskh Arabic" w:hAnsi="Noto Naskh Arabic" w:cs="Noto Naskh Arabic" w:eastAsia="Noto Naskh Arabic"/>
          <w:b w:val="0"/>
          <w:i w:val="0"/>
          <w:color w:val="222222"/>
          <w:sz w:val="23"/>
          <w:rtl/>
          <w:cs/>
        </w:rPr>
        <w:t>تأیید مدیر اینجا = 0 یعنی مانع (مطابق معنی خود TaeedM* و برخلاف ظاهر tmpTaeed بازدید). بیشتر Stopها Exit ندارند مگر فیش نوع ۲/۳، یکسان نبودن کاربر سازنده ردیف، سمپای 498074، و لیست تخلف سال.</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بالای ماژول نقش‌ها: 1 حوزه معاونت، 2 اداره درآمد، 3 پشتیبانی فرمول، 4 رؤسای شهرسازی، 5 دفاتر، 6 معاونین و رؤسا، 7 کارگزار وصول درآمد. در کد علاوه بر این‌ها 8 ابطال و 400 گروه خاص هم set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AnalysisBuilding_1، AnalysisBuilding_2، AnalysisBuilding_3</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FrmAnalysisBuilding()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Taghsid()</w:t>
      </w:r>
    </w:p>
    <w:p>
      <w:pPr>
        <w:spacing w:after="160" w:before="240" w:line="288" w:lineRule="auto"/>
        <w:jc w:val="right"/>
        <w:bidi w:val="1"/>
      </w:pPr>
      <w:r>
        <w:rPr>
          <w:rFonts w:ascii="Noto Kufi Arabic" w:hAnsi="Noto Kufi Arabic" w:cs="Noto Kufi Arabic" w:eastAsia="Noto Kufi Arabic"/>
          <w:b/>
          <w:i w:val="0"/>
          <w:color w:val="1F6B5A"/>
          <w:sz w:val="27"/>
          <w:rtl/>
          <w:cs/>
        </w:rPr>
        <w:t>قوانین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تست پایانکار Sara10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Check_SP502372 و فلگ InActive_Checking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دیوارکشی IsDivarkeshi</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(بدون Exit، بدون صلح/سابقه)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روی نوع ۲ و ۳</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تقسیط مدیر (HasTaeedTaghsit_Mng)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NocalcTahlil (SP 1038953)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مصوبه ۴/۹۳/۹۴۰۲ روی فیش قدیمی (Get_Fiche1)</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رأی کمیسیون ماده ۱۰۰ قبل از ۱۳۹۳/۱۰/۱۳ (ReadComVote)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(آخرین تطبیق برنده + فلگ‌ها)</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تخلف طرح‌های سمپا (CheckEditTahlil / SP 498074)</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کاربری طرح (Get_KarbariTarh)</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خروج حوزه / فرمول / پشتیبانی / ۴۰۰ قبل از قفل ردیف‌ها</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تغییر کد تخلف ۹ تا ۳۰۰ (FnMain)</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FnIsModified (تله ایندکس)</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کسری پارکینگ ۱۵ در برابر چیدمان تجاری (دو کاربر)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کسری پارکینگ ۴۷ ناشی از تغییر کاربری (SP 288252)</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کاربری و تاریخ ساخت برای ۱۵ / ۴۷ / ۱۴۷</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 و تخلف نامتناسب با سال محاسبه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اصلی تابع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E09-ANL-021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FnReadLastVoteDate (از ذخیره تحلیل صدا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E09-ANL-022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 مرده کنار تابع</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۱۰ — اعتبارسنجی تایید مدیر (ManagerConfirm)</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تایید مدیر یک منبع (گواهی، لایحه، سابقه، تقسیط، …) و یک نوع مجوز (تأیید / ابطال / عدم تأیید) می‌زند. این تابع همان لحظه ده‌ها قفل را پشت سر هم اجرا می‌کند: لیست سیاه، فیش مهلت، تقسیط، بدهی نوسازی، بیمه، آتش‌نشانی، میان‌طبقه، نقشه، گزارش بایگانی، پیامک.</w:t>
      </w:r>
    </w:p>
    <w:p>
      <w:pPr>
        <w:spacing w:after="160" w:before="0" w:line="276" w:lineRule="auto"/>
        <w:jc w:val="both"/>
        <w:bidi w:val="1"/>
      </w:pPr>
      <w:r>
        <w:rPr>
          <w:rFonts w:ascii="Noto Naskh Arabic" w:hAnsi="Noto Naskh Arabic" w:cs="Noto Naskh Arabic" w:eastAsia="Noto Naskh Arabic"/>
          <w:b w:val="0"/>
          <w:i w:val="0"/>
          <w:color w:val="222222"/>
          <w:sz w:val="23"/>
          <w:rtl/>
          <w:cs/>
        </w:rPr>
        <w:t>با توابع TaeedM* بخش ۱ یکی نیست:</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قبلاً این منبع تأیید شده؟»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همین لحظه را قفل یا اجازه می‌دهد و گاهی SMS / آتش‌نشانی / کپی موافقت / گزارش بایگانی هم می‌فرستد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۱۴ 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 منبع ۱ را inline در Check_com می‌خواند (E14-FINE)</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DisplayName("تایید مدیر") → Public Function ManagerConfirm()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"ManagerConfirm"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Info8.GetManagerConfirm.Sh_ManagerConfirm</w:t>
      </w:r>
    </w:p>
    <w:p>
      <w:pPr>
        <w:spacing w:after="160" w:before="0" w:line="276" w:lineRule="auto"/>
        <w:jc w:val="both"/>
        <w:bidi w:val="1"/>
      </w:pPr>
      <w:r>
        <w:rPr>
          <w:rFonts w:ascii="Noto Naskh Arabic" w:hAnsi="Noto Naskh Arabic" w:cs="Noto Naskh Arabic" w:eastAsia="Noto Naskh Arabic"/>
          <w:b w:val="0"/>
          <w:i w:val="0"/>
          <w:color w:val="222222"/>
          <w:sz w:val="23"/>
          <w:rtl/>
          <w:cs/>
        </w:rPr>
        <w:t>(CI_ResourceManagerConfirm, CI_ResourceManagerConfirmDetails, EumManagerConfirmLicence, NidProc, Comments).</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روی ردیف</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تأیید</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 جدول کامل E01-TAEED-002</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مجوز</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EumManagerConfirmLicence: 1 تأیید، 2 ابطال، 3 عدم تأیید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 منبع</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CI_ResourceManagerConfirmDetails (مثلاً 35/39 کد ملی؛ 82 گزارش سابقه)</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منبع 23 موقتاً 3 می‌شود و آخر کار برمی‌گردد (ChekCi) — قفل‌های میانی گواهی را روی منبع 23 هم می‌گیرند.</w:t>
      </w:r>
    </w:p>
    <w:p>
      <w:pPr>
        <w:spacing w:after="160" w:before="0" w:line="276" w:lineRule="auto"/>
        <w:jc w:val="both"/>
        <w:bidi w:val="1"/>
      </w:pPr>
      <w:r>
        <w:rPr>
          <w:rFonts w:ascii="Noto Naskh Arabic" w:hAnsi="Noto Naskh Arabic" w:cs="Noto Naskh Arabic" w:eastAsia="Noto Naskh Arabic"/>
          <w:b w:val="0"/>
          <w:i w:val="0"/>
          <w:color w:val="222222"/>
          <w:sz w:val="23"/>
          <w:rtl/>
          <w:cs/>
        </w:rPr>
        <w:t>2. ISTarhJame3=True همان اول هاردکد است؛ MapTarhJame3 دیرتر ممکن است عوضش کند. بدهی نوسازی نوع ۴/۵ به همین فلگ وابسته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3. TaghsidTaeed28 همان اول Return True دارد — بدنه چک چک سررسید خزانه اجرا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4. ده‌ها Msgbox زنده در مسیر اصلی‌اند؛ در محیط تعاملی UI را می‌شکنند، در سرویس ممکن است بی‌اثر یا خطا باشند.</w:t>
      </w:r>
    </w:p>
    <w:p>
      <w:pPr>
        <w:spacing w:after="160" w:before="0" w:line="276" w:lineRule="auto"/>
        <w:jc w:val="both"/>
        <w:bidi w:val="1"/>
      </w:pPr>
      <w:r>
        <w:rPr>
          <w:rFonts w:ascii="Noto Naskh Arabic" w:hAnsi="Noto Naskh Arabic" w:cs="Noto Naskh Arabic" w:eastAsia="Noto Naskh Arabic"/>
          <w:b w:val="0"/>
          <w:i w:val="0"/>
          <w:color w:val="222222"/>
          <w:sz w:val="23"/>
          <w:rtl/>
          <w:cs/>
        </w:rPr>
        <w:t>5. خیلی از AddError(Stop) بدون Exit Function هستند؛ چند پیام با هم جمع می‌شود تا Catch آخر.</w:t>
      </w:r>
    </w:p>
    <w:p>
      <w:pPr>
        <w:spacing w:after="160" w:before="0" w:line="276" w:lineRule="auto"/>
        <w:jc w:val="both"/>
        <w:bidi w:val="1"/>
      </w:pPr>
      <w:r>
        <w:rPr>
          <w:rFonts w:ascii="Noto Naskh Arabic" w:hAnsi="Noto Naskh Arabic" w:cs="Noto Naskh Arabic" w:eastAsia="Noto Naskh Arabic"/>
          <w:b w:val="0"/>
          <w:i w:val="0"/>
          <w:color w:val="222222"/>
          <w:sz w:val="23"/>
          <w:rtl/>
          <w:cs/>
        </w:rPr>
        <w:t>6. این تابع فقط اعتبارسنجی نیست: SMS، 137، InsertReportA، CopyFromMovafeghatOsooliToMapControl، RegisterRequest آتش‌نشانی، Elzam/Tamin اثر جانبی دارند.</w:t>
      </w:r>
    </w:p>
    <w:p>
      <w:pPr>
        <w:spacing w:after="160" w:before="0" w:line="276" w:lineRule="auto"/>
        <w:jc w:val="both"/>
        <w:bidi w:val="1"/>
      </w:pPr>
      <w:r>
        <w:rPr>
          <w:rFonts w:ascii="Noto Naskh Arabic" w:hAnsi="Noto Naskh Arabic" w:cs="Noto Naskh Arabic" w:eastAsia="Noto Naskh Arabic"/>
          <w:b w:val="0"/>
          <w:i w:val="0"/>
          <w:color w:val="222222"/>
          <w:sz w:val="23"/>
          <w:rtl/>
          <w:cs/>
        </w:rPr>
        <w:t>7. رمز SQL داخل ExecSp / ExecSp_Made14 است. در SAMPA کپی نکنید؛ در این قانون‌نامه هم نمی‌آید.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E01-TAEED-001 (معنی 0/1)، E01-TAEED-002 (شماره منبع)، E01-HELP-011 / E05-WF-001 (GetSara8Workflow Return = گروه بایگانی).</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ManagerConfirm</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ManagerConfirm()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NodeType()</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Khalaf()</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Analys()</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MapTarhJame3()</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TaeedMMokateb()</w:t>
      </w:r>
    </w:p>
    <w:p>
      <w:pPr>
        <w:spacing w:after="160" w:before="240" w:line="288" w:lineRule="auto"/>
        <w:jc w:val="right"/>
        <w:bidi w:val="1"/>
      </w:pPr>
      <w:r>
        <w:rPr>
          <w:rFonts w:ascii="Noto Kufi Arabic" w:hAnsi="Noto Kufi Arabic" w:cs="Noto Kufi Arabic" w:eastAsia="Noto Kufi Arabic"/>
          <w:b/>
          <w:i w:val="0"/>
          <w:color w:val="1F6B5A"/>
          <w:sz w:val="27"/>
          <w:rtl/>
          <w:cs/>
        </w:rPr>
        <w:t>قوانین (30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منبع/مجوز اجباری، میان‌بر غفاریان، فلگ طرح جامع ۳</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شماره کار و تامین اجتماعی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مالک بر اساس نوع کد نوسازی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قرارداد پارکینگ بند ۹۲/۹۳ (SP 514905)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کد ملی و پرونده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۳۳ تقسیط بند ۳ مصوبه ۲۴۴۸۰ (SP 490785)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ماده ۱۴ مرده (1=2) و خواندن کد رهگیری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الزام (Elzam) منبع ۳۴</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بستن آتش‌نشانی قبل از لایحه Sara10 (SP 509207)</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لایحه بعد از تحلیل (SP 510525)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مزایای طرح تفصیلی باز (SP 477720)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اجباری و TaghsidTaeed28 مرده (SP 482598)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اصول سه‌گانه منبع ۲۷ و تاریخ رأی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گسل مشهد (Warning)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گروه و بیمه Sara10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۲۳ تبدیل موقت به گواهی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 در مسیر اصلی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گره گردش‌کار بی‌پاسخ (NodeType)</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منابع ۱۰ و ۱۳ و FnUsed2DensityK</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میان‌طبقه موافقت اصولی (SP 371446 / 372132)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۹ احکام قلع ابطال‌شده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 تأیید (مجوز ۳) و فیش یک‌ساله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۱۶ تقسیط: ترتیب محاسبه و سوئیت فیش</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۱۸ فقط ثامن و موافقت بزرگ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ابطال گواهی وقتی خروجی صادر شده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بدهی نوسازی و صنفی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ComfirmFiche مهلت فیش شهرداری و آموزش</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FireFighting_Func آتش‌نشانی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E10-MC-029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۱۳۷، پیامک، گزارش بایگانی، Catch</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E10-MC-030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آسانسور، مساحت نقشه/موافقت، صلح، کیفیت، سازه نقشه</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۱۱ — اعتبارسنجی صلحنامه (FrmPeace)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صلحنامه ردیف صلح/توافق ملک را ذخیره یا ویرایش می‌کند: نوع صلح (CI_PeaceType)، تاریخ/ساعت ردیف، اولویت، و چیدمان کاربری (Base_Using).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دو سطح دیگر صلح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TaeedMSolh</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منبع ۶ قبلاً تأیید شده؟»</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صلح روی فرم مدیران</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E10-MC-030</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FrmPeace</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خود ردیف صلحنامه</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۱۵ FrmZabeteh</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۶ را inline می‌خواند و ضابطه را قفل می‌کند</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E15-ZAB-005</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DisplayName("صلحنامه") → Public Function FrmPeace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"Peace_List"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Info8.GetPeace_List</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صلح</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 (peacedate, peacetime, PriorityPeace)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صلح همین پرونده</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GetSh_Peace_List(NidProc,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صلح روی ردیف</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GetSh_PeaceLetter (CI_PeaceType)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 در حال ویرایش</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Base_Using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ذخیره‌شده (بارگذاری دوباره)</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TmpInfo8.GetPeace_List.LoadObj → BaseUsing_Main</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سطح/تراکم مجاز</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Peace_List.Base_PlanMojaz(0) (BusyArea, DensityPercent)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وضع موجود برای نوع ۲۶</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GetBarokaf.GetBase_HouseInfo_Revisit.CurrentArea</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FicheTaeed (تعریف بخش ۱۸ / E18-MOV)، GetSara8Workflow (E05-WF-001 / E01-HELP-011)، TaeedMSolh منبع ۶، TaeedMMovafeghat منبع ۵، Set_UserGroupId (E01-HELP-008).</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Peace_AgreementTaeedDate / Peace_AgreementTaeedTime — همین تابع اول خالی‌شان می‌کند؛ TaeedMSolh ممکن است پرشان کند (E01-TAEED-002). قفل مقایسه تاریخ ردیف با این دو کامنت است (E11-PEACE-005).</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سه سطح صلح + خواننده ضابطه را یکی نکنید: خواندن TaeedMSolh، زدن منبع ۶ در تایید مدیر، ذخیره FrmPeace، قفل ضابطه E15-ZAB-005.</w:t>
      </w:r>
    </w:p>
    <w:p>
      <w:pPr>
        <w:spacing w:after="160" w:before="0" w:line="276" w:lineRule="auto"/>
        <w:jc w:val="both"/>
        <w:bidi w:val="1"/>
      </w:pPr>
      <w:r>
        <w:rPr>
          <w:rFonts w:ascii="Noto Naskh Arabic" w:hAnsi="Noto Naskh Arabic" w:cs="Noto Naskh Arabic" w:eastAsia="Noto Naskh Arabic"/>
          <w:b w:val="0"/>
          <w:i w:val="0"/>
          <w:color w:val="222222"/>
          <w:sz w:val="23"/>
          <w:rtl/>
          <w:cs/>
        </w:rPr>
        <w:t>2. TaeedMSolh()=0 و TaeedMMovafeghat()=0 یعنی تأیید برنده است → Stop + Exit Function (الگوی تحلیل E09-ANL-004، نه tmpTaeed بازدید).</w:t>
      </w:r>
    </w:p>
    <w:p>
      <w:pPr>
        <w:spacing w:after="160" w:before="0" w:line="276" w:lineRule="auto"/>
        <w:jc w:val="both"/>
        <w:bidi w:val="1"/>
      </w:pPr>
      <w:r>
        <w:rPr>
          <w:rFonts w:ascii="Noto Naskh Arabic" w:hAnsi="Noto Naskh Arabic" w:cs="Noto Naskh Arabic" w:eastAsia="Noto Naskh Arabic"/>
          <w:b w:val="0"/>
          <w:i w:val="0"/>
          <w:color w:val="222222"/>
          <w:sz w:val="23"/>
          <w:rtl/>
          <w:cs/>
        </w:rPr>
        <w:t>3. قفل فیش فقط وقتی است که FicheTaeed=0 و (GetSara8Workflow Return = 1 یا GuidWorkFlow ∈ {116, 117, 118}).</w:t>
      </w:r>
    </w:p>
    <w:p>
      <w:pPr>
        <w:spacing w:after="160" w:before="0" w:line="276" w:lineRule="auto"/>
        <w:jc w:val="both"/>
        <w:bidi w:val="1"/>
      </w:pPr>
      <w:r>
        <w:rPr>
          <w:rFonts w:ascii="Noto Naskh Arabic" w:hAnsi="Noto Naskh Arabic" w:cs="Noto Naskh Arabic" w:eastAsia="Noto Naskh Arabic"/>
          <w:b w:val="0"/>
          <w:i w:val="0"/>
          <w:color w:val="222222"/>
          <w:sz w:val="23"/>
          <w:rtl/>
          <w:cs/>
        </w:rPr>
        <w:t>4. FindParameter("Nidproc") با p کوچک است؛ پارامتر با "NidProc" اضافه شده.</w:t>
      </w:r>
    </w:p>
    <w:p>
      <w:pPr>
        <w:spacing w:after="160" w:before="0" w:line="276" w:lineRule="auto"/>
        <w:jc w:val="both"/>
        <w:bidi w:val="1"/>
      </w:pPr>
      <w:r>
        <w:rPr>
          <w:rFonts w:ascii="Noto Naskh Arabic" w:hAnsi="Noto Naskh Arabic" w:cs="Noto Naskh Arabic" w:eastAsia="Noto Naskh Arabic"/>
          <w:b w:val="0"/>
          <w:i w:val="0"/>
          <w:color w:val="222222"/>
          <w:sz w:val="23"/>
          <w:rtl/>
          <w:cs/>
        </w:rPr>
        <w:t>5. اگر GetPeace_List.NidProc در Try خطا بدهد، tmpStr="" می‌شود ولی fallback باز همان GetPeace_List.NidProc را صدا می‌زند — Try بیرونی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6. قفل «آخرین رکورد» / نوع ۲۸ / نوع ۱۸ بدون Exit Function هستند؛ چند پیام با هم جمع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7. حلقه نوع ۱۸ نقش ۵ همیشه GetSh_PeaceLetter(0) را می‌بیند نه (i).</w:t>
      </w:r>
    </w:p>
    <w:p>
      <w:pPr>
        <w:spacing w:after="160" w:before="0" w:line="276" w:lineRule="auto"/>
        <w:jc w:val="both"/>
        <w:bidi w:val="1"/>
      </w:pPr>
      <w:r>
        <w:rPr>
          <w:rFonts w:ascii="Noto Naskh Arabic" w:hAnsi="Noto Naskh Arabic" w:cs="Noto Naskh Arabic" w:eastAsia="Noto Naskh Arabic"/>
          <w:b w:val="0"/>
          <w:i w:val="0"/>
          <w:color w:val="222222"/>
          <w:sz w:val="23"/>
          <w:rtl/>
          <w:cs/>
        </w:rPr>
        <w:t>8. نوع ۲۸ برای همه کاربران Stop است (پارامتر باید در ضابطه بیاید نه نامه صلح).</w:t>
      </w:r>
    </w:p>
    <w:p>
      <w:pPr>
        <w:spacing w:after="160" w:before="0" w:line="276" w:lineRule="auto"/>
        <w:jc w:val="both"/>
        <w:bidi w:val="1"/>
      </w:pPr>
      <w:r>
        <w:rPr>
          <w:rFonts w:ascii="Noto Naskh Arabic" w:hAnsi="Noto Naskh Arabic" w:cs="Noto Naskh Arabic" w:eastAsia="Noto Naskh Arabic"/>
          <w:b w:val="0"/>
          <w:i w:val="0"/>
          <w:color w:val="222222"/>
          <w:sz w:val="23"/>
          <w:rtl/>
          <w:cs/>
        </w:rPr>
        <w:t>9. نوع ۲۱ (رأی دیوان / SP 311656)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10. نوع ۲۶ تنها شاخه زندهٔ نویسنده‌ی ضابطه است: BusyArea و DensityPercent روی Base_PlanMojaz(0). از قفل تعداد/مساحت SP 390033 هم معاف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11. اگر فیش/تأیید صلح/موافقت Exit ندهد، همیشه Warning «محاسبات صلح را بزنید» می‌آید — حتی وقتی ردیف صلح خالی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12. ده‌ها Msgbox زنده در مسیر اصلی‌اند (1، صلحنامه: 1 تا 7، صلحنامه: 8 و 9، debug مساحت، صلحنامه E:).</w:t>
      </w:r>
    </w:p>
    <w:p>
      <w:pPr>
        <w:spacing w:after="160" w:before="0" w:line="276" w:lineRule="auto"/>
        <w:jc w:val="both"/>
        <w:bidi w:val="1"/>
      </w:pPr>
      <w:r>
        <w:rPr>
          <w:rFonts w:ascii="Noto Naskh Arabic" w:hAnsi="Noto Naskh Arabic" w:cs="Noto Naskh Arabic" w:eastAsia="Noto Naskh Arabic"/>
          <w:b w:val="0"/>
          <w:i w:val="0"/>
          <w:color w:val="222222"/>
          <w:sz w:val="23"/>
          <w:rtl/>
          <w:cs/>
        </w:rPr>
        <w:t>13. در متن ارسالی Try/Catch دور کل تابع نیست — فقط بلوک NidProc.</w:t>
      </w:r>
    </w:p>
    <w:p>
      <w:pPr>
        <w:spacing w:after="160" w:before="0" w:line="276" w:lineRule="auto"/>
        <w:jc w:val="both"/>
        <w:bidi w:val="1"/>
      </w:pPr>
      <w:r>
        <w:rPr>
          <w:rFonts w:ascii="Noto Naskh Arabic" w:hAnsi="Noto Naskh Arabic" w:cs="Noto Naskh Arabic" w:eastAsia="Noto Naskh Arabic"/>
          <w:b w:val="0"/>
          <w:i w:val="0"/>
          <w:color w:val="222222"/>
          <w:sz w:val="23"/>
          <w:rtl/>
          <w:cs/>
        </w:rPr>
        <w:t>14. عنوان Stop اولویت «هشدار» است ولی شدت Stop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E01-TAEED-001 (معنی 0/1)، E01-TAEED-002 (منبع ۵ و ۶)، E01-HELP-002 (FicheTaeed=0 یعنی فیش تأیید دارد)، E01-HELP-008 / E09-ANL-010 (Set_UserGroupId آخرین تطبیق برنده)، E05-WF-001 (Return گروه بایگانی + side-effect GuidWorkFlow)، E10-MC-030 (صلح روی فرم مدیران).</w:t>
      </w:r>
    </w:p>
    <w:p>
      <w:pPr>
        <w:spacing w:after="160" w:before="0" w:line="276" w:lineRule="auto"/>
        <w:jc w:val="both"/>
        <w:bidi w:val="1"/>
      </w:pPr>
      <w:r>
        <w:rPr>
          <w:rFonts w:ascii="Noto Naskh Arabic" w:hAnsi="Noto Naskh Arabic" w:cs="Noto Naskh Arabic" w:eastAsia="Noto Naskh Arabic"/>
          <w:b w:val="0"/>
          <w:i w:val="0"/>
          <w:color w:val="222222"/>
          <w:sz w:val="23"/>
          <w:rtl/>
          <w:cs/>
        </w:rPr>
        <w:t>توافق (Agreement_List / FrmAgreement) این فایل نیست — بخش ۱۲ (E12-AGREE).</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Peace_List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FrmPeace()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خالی کردن تاریخ تأیید، tmpStr / NidProc</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 گروه بایگانی ۱ یا گردش‌کار 116/117/118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TaeedMSolh()=0 قفل تأیید صلح</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TaeedMMovafeghat()=0 قفل موافقت اصولی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تاریخ ردیف با تاریخ تأیید (Stop کامنت)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آخرین PriorityPeace قابل ویرایش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۲۸ برای همه ممنوع (SP 472904)</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۵ و نوع ۱۸ (همیشه نامه صفر)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۲۱ رأی دیوان (SP 311656) مرده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۲۶ می‌نویسد سطح اشغال و درصد تراکم</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تعداد/مساحت چیدمان مگر نوع ۲۶ (SP 390033)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همیشگی چیدمان + مسیر Msgbox زنده</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۱۲ — اعتبارسنجی توافق (FrmAgreement)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توافق ردیف توافقنامه ملک را ذخیره می‌کند: نوع توافق (CI_AgreementType)، چیدمان (Base_Using)، پیش‌آمدگی (Base_Front)، جدول ملاک عمل (Base_PlanForWork).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صلحنامه و با زدن تأیید مدیر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 FrmPeace</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صلحنامه (Peace_List)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TaeedMSolh / TaeedMMovafeghat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قبلی منبع ۶ و ۵</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صلح روی فرم مدیران</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E10-MC-030</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FrmAgreement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ردیف توافق</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DisplayName("توافق") → Public Function FrmAgreement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"Agreement_List"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Agreement_ListUGP این فایل نیست — همان اول Edite_Fani()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Info8.GetAgreement_List</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توافق</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Sh_Agreement / GetSh_Agreement (Agreementdate, Agreementtime, PriorityAgreement, NidUser, Comments)</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همین پرونده</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GetSh_Agreement_List(NidProc,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توافق</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GetSh_AgreementLetter (CI_AgreementType, LetterDate)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 — می‌نویسد FrontArea</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ملاک عمل</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GetBase_PlanForWork</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بروکف (عرض معبر)</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(PathWidth, AfterEditWidth)</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ضابطه</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GetZabetehChideman.GetBase_Using</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MapHarim_Entezami_GH (GIS حریم/گسل)، Get_MYMojazData (مجوز پروانه/پایانکار → M_TmpParvanehUsingYY / M_TmpPayankarUsingYY)، FicheTaeed با دو آرگومان، HasTaeedTaghsit_Mng (بدنه بخش ۹)، TaeedMSolh، TaeedMMovafeghat، Set_UserGroupId، LstUserGroupId، GetSara8Workflow، CheckGroupPathOccupation.</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همین بلوک:</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در کد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Harim_Amniyati_Sayer</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 False (SP 355343)؛ داخل MapHarim_Entezami_GH اگر لایه 1987 و همپوشانی &gt; ۵٪ → True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LstUGComision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چهار GUID کمیسیون؛ فقط نوع ۸</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GroupAllowed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کاربر در گروه 8364897D-8836-4004-866D-514959163786 باشد True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Peace_AgreementTaeedDate/Time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خالی؛ قفل مقایسه تاریخ کامنت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HarimAmniyati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نقشه Return=1 و قطعه اول نوسازی = 11 → True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UserHarimAmniyati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Set_UserGroupId (E09-ANL-010)؛ خرپشته دوم را Warning می‌کند نه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M_TmpParvanehUsingYY / M_TmpPayankarUsingYY</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خروجی Get_MYMojazData</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TotalTejariMojavez</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تجاری مجاز پایانکار؛ در متن ارسالی بعد از پر شدن در قفل زنده دیده نمی‌شود</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فیش اینجا بدون شرط گروه بایگانی است — FicheTaeed(NidProc, False)=0 → Stop + Exit. با صلحنامه (E11-PEACE-002) یکی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2. TaeedMSolh / TaeedMMovafeghat اینجا Exit ندارند — برخلاف صلحنامه. بعد از تأیید صلح، نوع نامه و گسل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3. Call HasTaeedTaghsit_Mng() بازگشت را چک نمی‌کند؛ بدنه تابع اگر تقسیط برنده باشد و FormName &lt;&gt; AnalysisBuilding_1 باشد Stop/Warning می‌گذارد (E09-ANL-006). Agreement_List نوع ۱ تحلیل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4. حلقه نامه‌ها همیشه GetSh_AgreementLetter(0) را می‌بیند نه (i) — مثل تله نوع ۱۸ صلح.</w:t>
      </w:r>
    </w:p>
    <w:p>
      <w:pPr>
        <w:spacing w:after="160" w:before="0" w:line="276" w:lineRule="auto"/>
        <w:jc w:val="both"/>
        <w:bidi w:val="1"/>
      </w:pPr>
      <w:r>
        <w:rPr>
          <w:rFonts w:ascii="Noto Naskh Arabic" w:hAnsi="Noto Naskh Arabic" w:cs="Noto Naskh Arabic" w:eastAsia="Noto Naskh Arabic"/>
          <w:b w:val="0"/>
          <w:i w:val="0"/>
          <w:color w:val="222222"/>
          <w:sz w:val="23"/>
          <w:rtl/>
          <w:cs/>
        </w:rPr>
        <w:t>5. MapHarim_Entezami_GH تابع است؛ هر If MapHarim_Entezami_GH = … دوباره GIS می‌زند. اگر هم حریم 1987 هم گسل 10695 باشد اول Return 1 می‌شود و گسل دیده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6. نوع ۶ درآمد پایدار Stop+Exit برای همه. نوع ۷ روی گسل Warning را رد می‌کند (SP 412961).</w:t>
      </w:r>
    </w:p>
    <w:p>
      <w:pPr>
        <w:spacing w:after="160" w:before="0" w:line="276" w:lineRule="auto"/>
        <w:jc w:val="both"/>
        <w:bidi w:val="1"/>
      </w:pPr>
      <w:r>
        <w:rPr>
          <w:rFonts w:ascii="Noto Naskh Arabic" w:hAnsi="Noto Naskh Arabic" w:cs="Noto Naskh Arabic" w:eastAsia="Noto Naskh Arabic"/>
          <w:b w:val="0"/>
          <w:i w:val="0"/>
          <w:color w:val="222222"/>
          <w:sz w:val="23"/>
          <w:rtl/>
          <w:cs/>
        </w:rPr>
        <w:t>7. GroupAllowed=True قفل نوع ۲/۳/۵/۸ نقش را دور می‌زند؛ نوع ۶ و گسل را نه.</w:t>
      </w:r>
    </w:p>
    <w:p>
      <w:pPr>
        <w:spacing w:after="160" w:before="0" w:line="276" w:lineRule="auto"/>
        <w:jc w:val="both"/>
        <w:bidi w:val="1"/>
      </w:pPr>
      <w:r>
        <w:rPr>
          <w:rFonts w:ascii="Noto Naskh Arabic" w:hAnsi="Noto Naskh Arabic" w:cs="Noto Naskh Arabic" w:eastAsia="Noto Naskh Arabic"/>
          <w:b w:val="0"/>
          <w:i w:val="0"/>
          <w:color w:val="222222"/>
          <w:sz w:val="23"/>
          <w:rtl/>
          <w:cs/>
        </w:rPr>
        <w:t>8. قفل «آخرین رکورد» کامنت است (SAMPA 411543) — در صلحنامه زنده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9. دو پیام «نوع توافق را انتخاب کنید»: یکی با Exit داخل Else نامه خالی (RE 4381478)، یکی بدون Exit پایین‌تر با عنوان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10. CheckGroupPathOccupation() &lt;&gt; 3 در حریم سایر — در بخش ۱ فقط بازگشت ۱ و ۲ مستند است؛ عدد ۳ را حدس نزنید.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11. Get_MYMojazData با Get_MojazDataArea بخش ۷/۸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12. یک Msgbox("F", …) زنده قبل از قفل عرض معبر.</w:t>
      </w:r>
    </w:p>
    <w:p>
      <w:pPr>
        <w:spacing w:after="160" w:before="0" w:line="276" w:lineRule="auto"/>
        <w:jc w:val="both"/>
        <w:bidi w:val="1"/>
      </w:pPr>
      <w:r>
        <w:rPr>
          <w:rFonts w:ascii="Noto Naskh Arabic" w:hAnsi="Noto Naskh Arabic" w:cs="Noto Naskh Arabic" w:eastAsia="Noto Naskh Arabic"/>
          <w:b w:val="0"/>
          <w:i w:val="0"/>
          <w:color w:val="222222"/>
          <w:sz w:val="23"/>
          <w:rtl/>
          <w:cs/>
        </w:rPr>
        <w:t>13. Try بیرونی روی کل FrmPeace نیست؛ فقط tmpStr. بعد از Catch، FicheTaeed(GetAgreement_List.NidProc) دوباره همان فیلد را می‌خواند.</w:t>
      </w:r>
    </w:p>
    <w:p>
      <w:pPr>
        <w:spacing w:after="160" w:before="0" w:line="276" w:lineRule="auto"/>
        <w:jc w:val="both"/>
        <w:bidi w:val="1"/>
      </w:pPr>
      <w:r>
        <w:rPr>
          <w:rFonts w:ascii="Noto Naskh Arabic" w:hAnsi="Noto Naskh Arabic" w:cs="Noto Naskh Arabic" w:eastAsia="Noto Naskh Arabic"/>
          <w:b w:val="0"/>
          <w:i w:val="0"/>
          <w:color w:val="222222"/>
          <w:sz w:val="23"/>
          <w:rtl/>
          <w:cs/>
        </w:rPr>
        <w:t>14. FrontArea = FrontLength * FrontWidth نوشته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E11-PEACE (تفاوت فیش/Exit/اولویت)، E09-ANL-006 / E09-ANL-010، E01-HELP-002، E01-HELP-005، E05-WF-001، E07-REVB-024 (الگوی مجوز جدا).</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ماژول: sp 334302؛ add B40F1FAF-5885-457B-9217-DDAC6F01898E sp 395107 — در بدنه زنده FrmAgreement این GUID دیده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Agreement_List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FrmAgreement()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Edite_Fani()</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(17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GroupAllowed، LstUGComision، تاریخ، tmpStr</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همیشه قفل (دو آرگومان)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HasTaeedTaghsit_Mng() بدون خواندن بازگشت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TaeedMSolh()=0 بدون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TaeedMMovafeghat()=0 بدون Exit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تاریخ ردیف با تاریخ تأیید (Stop کامنت)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نامه با ایندکس صفر: گسل، نوع ۶، نقش نوع ۲/۳/۵/۸</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خالی و چیدمان پر: نوع توافق اجباری (دو پیام)</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ملاک عمل فقط نقش ۱/۳/۶</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اولویت کامنت؛ کاربر قوتی روی ردیف آخر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لایه 1987 و 10695</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ممنوع روی گسل (SP 353441)</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امنیتی ناحیه ۱۱ و حریم سایر (خرپشته / طبقه مازاد)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اجباری پیش‌آمدگی و نوشتن FrontArea</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حیاط خلوت 816 و تعداد واحد انباری 801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Get_MYMojazData مجوز پروانه / پایانکار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E12-AGREE-017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طبقه با عرض معبر و Msgbox زنده (SP 363289 / 383541)</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۱۳ — اعتبارسنجی تخفیفات (AllDisCount)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تخفیفات یک نوع تخفیف (CI_Sara8Sys_DiscountType) با کد ملی، کد ایثارگری، نامه، و ردیف جزئیات پلاک (Sara8Sys_DiscountDetails) ذخیره می‌کند. این تابع همان ذخیره را قفل می‌کند، گاهی از سیبنا داده می‌کشد، و گاهی ردیف جزئیات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درآمد (Income / FnIncome بخش ۱۷ / E17-INC) یکی نیست. با AllDiscount منوی جدا و EditAllDiscount ویرایش، یک تابع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DisplayName("تخفیفات") → Public Function AllDisCount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"AllDiscount" یا "EditAllDiscount"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Info8.GetAllDiscount</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سربرگ تخفیف</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GetSara8Sys_DiscountInfo (CI_Sara8Sys_DiscountType, RayanehCode, NationalCode, PresentationLetterNo, RequesterName, Percentage, CI_Sara8Sys_SacrificeRelation, EnterDate)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ردیف‌های پلاک/مبلغ</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GetSara8Sys_DiscountDetails / Sara8Sys_DiscountDetails (District, Region, Block, House, Building, Apartment, Shop, SuggestedDiscountValue, DiscountYear, CI_Sara8Sys_ExemptionType)</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جستجوی سوابق</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فیلتر EumDiscountRowStatus = 0 (کامنت NoDel)</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 سالانه</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GetFunctions.GetDiscountInfo_ByTypeAndYear(type, 1396)</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کمکی بیرونی: Biz.Communication.ClsSibna.SelectGlobalFunction (نوع ۲۲).</w:t>
      </w:r>
    </w:p>
    <w:p>
      <w:pPr>
        <w:spacing w:after="160" w:before="0" w:line="276" w:lineRule="auto"/>
        <w:jc w:val="both"/>
        <w:bidi w:val="1"/>
      </w:pPr>
      <w:r>
        <w:rPr>
          <w:rFonts w:ascii="Noto Naskh Arabic" w:hAnsi="Noto Naskh Arabic" w:cs="Noto Naskh Arabic" w:eastAsia="Noto Naskh Arabic"/>
          <w:b w:val="0"/>
          <w:i w:val="0"/>
          <w:color w:val="222222"/>
          <w:sz w:val="23"/>
          <w:rtl/>
          <w:cs/>
        </w:rPr>
        <w:t>بارگذاری مجدد: TmpInfo8.GetAllDiscount.LoadObj(nidd).</w:t>
      </w:r>
    </w:p>
    <w:p>
      <w:pPr>
        <w:spacing w:after="160" w:before="0" w:line="276" w:lineRule="auto"/>
        <w:jc w:val="both"/>
        <w:bidi w:val="1"/>
      </w:pPr>
      <w:r>
        <w:rPr>
          <w:rFonts w:ascii="Noto Naskh Arabic" w:hAnsi="Noto Naskh Arabic" w:cs="Noto Naskh Arabic" w:eastAsia="Noto Naskh Arabic"/>
          <w:b w:val="0"/>
          <w:i w:val="0"/>
          <w:color w:val="222222"/>
          <w:sz w:val="23"/>
          <w:rtl/>
          <w:cs/>
        </w:rPr>
        <w:t>لاگ: logfilefj و چند Msgbox زنده.</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نیست. نوع ۲۲ Catch خالی دارد. دسترسی tt(0) بدون چک تعداد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نوع ۱۲ تا ۱۶ و ۱۹ همان اول Stop+Exit هستند (SP 441784). سقف ریالی 165929 و حد نصاب آیین‌نامه حمایتی برای این نوع‌ها نمی‌رسند.</w:t>
      </w:r>
    </w:p>
    <w:p>
      <w:pPr>
        <w:spacing w:after="160" w:before="0" w:line="276" w:lineRule="auto"/>
        <w:jc w:val="both"/>
        <w:bidi w:val="1"/>
      </w:pPr>
      <w:r>
        <w:rPr>
          <w:rFonts w:ascii="Noto Naskh Arabic" w:hAnsi="Noto Naskh Arabic" w:cs="Noto Naskh Arabic" w:eastAsia="Noto Naskh Arabic"/>
          <w:b w:val="0"/>
          <w:i w:val="0"/>
          <w:color w:val="222222"/>
          <w:sz w:val="23"/>
          <w:rtl/>
          <w:cs/>
        </w:rPr>
        <w:t>2. نوع ۲۲ بعد از سیبنا Exit Function است (SP 353655) — بقیه قوانین شهر برای تهاتر اجرا نمی‌شوند.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3. نوع ۴ ابطال مصوبه Stop بدون Exit است — تکرار کد ملی شهرداری پایین‌تر هنوز می‌تواند بیاید.</w:t>
      </w:r>
    </w:p>
    <w:p>
      <w:pPr>
        <w:spacing w:after="160" w:before="0" w:line="276" w:lineRule="auto"/>
        <w:jc w:val="both"/>
        <w:bidi w:val="1"/>
      </w:pPr>
      <w:r>
        <w:rPr>
          <w:rFonts w:ascii="Noto Naskh Arabic" w:hAnsi="Noto Naskh Arabic" w:cs="Noto Naskh Arabic" w:eastAsia="Noto Naskh Arabic"/>
          <w:b w:val="0"/>
          <w:i w:val="0"/>
          <w:color w:val="222222"/>
          <w:sz w:val="23"/>
          <w:rtl/>
          <w:cs/>
        </w:rPr>
        <w:t>4. سقف تعداد کمیته سال ۱۳۹۶ برای هر نوعی که Exit نشده اجرا می‌شود (حتی جانبازی نوع ۳).</w:t>
      </w:r>
    </w:p>
    <w:p>
      <w:pPr>
        <w:spacing w:after="160" w:before="0" w:line="276" w:lineRule="auto"/>
        <w:jc w:val="both"/>
        <w:bidi w:val="1"/>
      </w:pPr>
      <w:r>
        <w:rPr>
          <w:rFonts w:ascii="Noto Naskh Arabic" w:hAnsi="Noto Naskh Arabic" w:cs="Noto Naskh Arabic" w:eastAsia="Noto Naskh Arabic"/>
          <w:b w:val="0"/>
          <w:i w:val="0"/>
          <w:color w:val="222222"/>
          <w:sz w:val="23"/>
          <w:rtl/>
          <w:cs/>
        </w:rPr>
        <w:t>5. tt(0) اجزای پلاک را بدون Count &gt; 0 می‌خواند — ردیف جزئیات خالی یعنی خطای ایندکس.</w:t>
      </w:r>
    </w:p>
    <w:p>
      <w:pPr>
        <w:spacing w:after="160" w:before="0" w:line="276" w:lineRule="auto"/>
        <w:jc w:val="both"/>
        <w:bidi w:val="1"/>
      </w:pPr>
      <w:r>
        <w:rPr>
          <w:rFonts w:ascii="Noto Naskh Arabic" w:hAnsi="Noto Naskh Arabic" w:cs="Noto Naskh Arabic" w:eastAsia="Noto Naskh Arabic"/>
          <w:b w:val="0"/>
          <w:i w:val="0"/>
          <w:color w:val="222222"/>
          <w:sz w:val="23"/>
          <w:rtl/>
          <w:cs/>
        </w:rPr>
        <w:t>6. تکرار کد ملی داخل هر گروه جدا است نه سراسری (کامنت 2358524). تکرار کمیته نظارتی FL4 کامنت است (SP 311122).</w:t>
      </w:r>
    </w:p>
    <w:p>
      <w:pPr>
        <w:spacing w:after="160" w:before="0" w:line="276" w:lineRule="auto"/>
        <w:jc w:val="both"/>
        <w:bidi w:val="1"/>
      </w:pPr>
      <w:r>
        <w:rPr>
          <w:rFonts w:ascii="Noto Naskh Arabic" w:hAnsi="Noto Naskh Arabic" w:cs="Noto Naskh Arabic" w:eastAsia="Noto Naskh Arabic"/>
          <w:b w:val="0"/>
          <w:i w:val="0"/>
          <w:color w:val="222222"/>
          <w:sz w:val="23"/>
          <w:rtl/>
          <w:cs/>
        </w:rPr>
        <w:t>7. حد نصاب کمیته سال‌های ۱۳۹۸ تا ۱۴۰۲ هاردکد است؛ ۱۴۰۳+ در Valjari و Select Case دوسال‌قبل نمی‌نشیند.</w:t>
      </w:r>
    </w:p>
    <w:p>
      <w:pPr>
        <w:spacing w:after="160" w:before="0" w:line="276" w:lineRule="auto"/>
        <w:jc w:val="both"/>
        <w:bidi w:val="1"/>
      </w:pPr>
      <w:r>
        <w:rPr>
          <w:rFonts w:ascii="Noto Naskh Arabic" w:hAnsi="Noto Naskh Arabic" w:cs="Noto Naskh Arabic" w:eastAsia="Noto Naskh Arabic"/>
          <w:b w:val="0"/>
          <w:i w:val="0"/>
          <w:color w:val="222222"/>
          <w:sz w:val="23"/>
          <w:rtl/>
          <w:cs/>
        </w:rPr>
        <w:t>8. نوع ۲۰ (استمهال آیین‌نامه حمایتی) در Exit نوع ۱۲–۱۶/۱۹ نیست؛ به بلوک حد نصاب می‌رسد.</w:t>
      </w:r>
    </w:p>
    <w:p>
      <w:pPr>
        <w:spacing w:after="160" w:before="0" w:line="276" w:lineRule="auto"/>
        <w:jc w:val="both"/>
        <w:bidi w:val="1"/>
      </w:pPr>
      <w:r>
        <w:rPr>
          <w:rFonts w:ascii="Noto Naskh Arabic" w:hAnsi="Noto Naskh Arabic" w:cs="Noto Naskh Arabic" w:eastAsia="Noto Naskh Arabic"/>
          <w:b w:val="0"/>
          <w:i w:val="0"/>
          <w:color w:val="222222"/>
          <w:sz w:val="23"/>
          <w:rtl/>
          <w:cs/>
        </w:rPr>
        <w:t>9. نوع ۲۲ می‌نویسد کد ملی، شماره وارده، و ردیف جزئیات (منطقه/بلوک ۹۹، معافیت ۵ یا ۶).</w:t>
      </w:r>
    </w:p>
    <w:p>
      <w:pPr>
        <w:spacing w:after="160" w:before="0" w:line="276" w:lineRule="auto"/>
        <w:jc w:val="both"/>
        <w:bidi w:val="1"/>
      </w:pPr>
      <w:r>
        <w:rPr>
          <w:rFonts w:ascii="Noto Naskh Arabic" w:hAnsi="Noto Naskh Arabic" w:cs="Noto Naskh Arabic" w:eastAsia="Noto Naskh Arabic"/>
          <w:b w:val="0"/>
          <w:i w:val="0"/>
          <w:color w:val="222222"/>
          <w:sz w:val="23"/>
          <w:rtl/>
          <w:cs/>
        </w:rPr>
        <w:t>10. Msgbox و logfilefj در مسیر اصلی زنده‌اند. Warning عنوان "LstDiscontNew.Count" تعداد ردیف را نشان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11. هر دو FormName یک تابع‌اند — قفل ویرایش را از ثبت جدا نکنید مگر در کد جدا دیده 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E01-RUN-003 (دو FormName)، E01-HELP-010 (Msgbox)، ماتریس درآمد فهرست، ذخیره درآمد E17-INC (تهاتر نوع ۸ جدا از نوع ۲۲).</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AllDiscount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AllDisCount()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(11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دو FormName، میان‌بر مرده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 تهاتر سیبنا (می‌نویسد و Exit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۴ تسهیلات کارکنان ابطال (بدون Exit)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۱۲–۱۶ و ۱۹ کمیته نظارتی Stop+Exit (SP 441784)</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 جانبازی درصد و نسبت؛ نوع ۱۸ درصد خاموش</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منطقه مرده؛ سقف تعداد ۱۳۹۶ زنده؛ سقف ریالی 165929 دور از دسترس</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۲۳ فیلد اجباری + Exit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tt(0) پلاک و تکرار کد ملی داخل گروه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ایثارگری اجباری و یکسان بودن روی پلاک</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 استمهال و حد نصاب کمیته (سال‌های ۱۳۹۸–۱۴۰۲)</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و logfilefj زنده</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۱۴ — اعتبارسنجی جریمه لایحه (FrmFine)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جریمه لایحه ردیف‌های تخلف کمیسیون (Commission_FinePenalty) را ذخیره می‌کند: کد تخلف، مساحت، قیمت، شاکی، ۳٪، کسری پارکینگ. این تابع همان ذخیره را قفل می‌کند و گاهی روی ردیف می‌نویسد (نظر شهری / مساحت کد ۱۰۰۰).</w:t>
      </w:r>
    </w:p>
    <w:p>
      <w:pPr>
        <w:spacing w:after="160" w:before="0" w:line="276" w:lineRule="auto"/>
        <w:jc w:val="both"/>
        <w:bidi w:val="1"/>
      </w:pPr>
      <w:r>
        <w:rPr>
          <w:rFonts w:ascii="Noto Naskh Arabic" w:hAnsi="Noto Naskh Arabic" w:cs="Noto Naskh Arabic" w:eastAsia="Noto Naskh Arabic"/>
          <w:b w:val="0"/>
          <w:i w:val="0"/>
          <w:color w:val="222222"/>
          <w:sz w:val="23"/>
          <w:rtl/>
          <w:cs/>
        </w:rPr>
        <w:t>با سه سطح دیگر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 تحلیل</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CI_Penalty وضع موجود</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TaeedMLayehe</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منبع ۱ تأیید شده؟</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لایحه</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DisplayName("جریمه لایحه ") → Public Function FrmFine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"Fine"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Info8.GetFine (Commission_FinePenalty جاری در برابر GetCommission_FinePenalty ذخیره‌شده از TmpInfo8 با NidProc).</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Comment_Repeat — متن ردیف تکراری برای Stop 483879.</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Set_UserGroupIdShaki (صدا می‌شود)، Set_UserGroupIdComm (در متن ارسالی صدا نمی‌شود)، Check_DoubleRow، GetSara8Workflow، GetCodeTitle("CI_CommissionFinePenalty",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هر استثنا → Stop عنوان "هشدار-جریمه لایحه" با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تأیید لایحه منبع ۱ اگر برنده باشد Check_com=0 → Stop بدون Exit. شاخه Else (قفل فیلد و شاکی) رد می‌شود ولی بلوک ۳٪، Check_DoubleRow و SP 483975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2. اگر tmpStr="" چک تأیید اصلاً اجرا نمی‌شود (Check_com می‌ماند ۱).</w:t>
      </w:r>
    </w:p>
    <w:p>
      <w:pPr>
        <w:spacing w:after="160" w:before="0" w:line="276" w:lineRule="auto"/>
        <w:jc w:val="both"/>
        <w:bidi w:val="1"/>
      </w:pPr>
      <w:r>
        <w:rPr>
          <w:rFonts w:ascii="Noto Naskh Arabic" w:hAnsi="Noto Naskh Arabic" w:cs="Noto Naskh Arabic" w:eastAsia="Noto Naskh Arabic"/>
          <w:b w:val="0"/>
          <w:i w:val="0"/>
          <w:color w:val="222222"/>
          <w:sz w:val="23"/>
          <w:rtl/>
          <w:cs/>
        </w:rPr>
        <w:t>3. TmpU1=10 قفل مقایسه فیلد را خاموش می‌کند حتی اگر TmpU=2. کاربر 540d119d-… مقدار TmpU1=11 می‌گیرد و قفل را روشن نگه می‌دارد.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4. GuidWorkFlow = 151 قفل مقایسه فیلد را رد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5. کدهای ۷۰۰۰۳۵ و ۷۰۰۰۴۳ از مقایسه تعداد/فیلد حذف می‌شوند؛ اضافه کردن شاکی لزوماً count را عوض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6. حلقه مقایسه NidPenalty همه فیلدها را حتی بعد از چند Stop پشت سر هم چک می‌کند (بدون Exit مگر 2239 و ۳٪).</w:t>
      </w:r>
    </w:p>
    <w:p>
      <w:pPr>
        <w:spacing w:after="160" w:before="0" w:line="276" w:lineRule="auto"/>
        <w:jc w:val="both"/>
        <w:bidi w:val="1"/>
      </w:pPr>
      <w:r>
        <w:rPr>
          <w:rFonts w:ascii="Noto Naskh Arabic" w:hAnsi="Noto Naskh Arabic" w:cs="Noto Naskh Arabic" w:eastAsia="Noto Naskh Arabic"/>
          <w:b w:val="0"/>
          <w:i w:val="0"/>
          <w:color w:val="222222"/>
          <w:sz w:val="23"/>
          <w:rtl/>
          <w:cs/>
        </w:rPr>
        <w:t>7. TmpUx=3 تغییر MaxPrice/MinPrice را معاف می‌کند (SP 443965).</w:t>
      </w:r>
    </w:p>
    <w:p>
      <w:pPr>
        <w:spacing w:after="160" w:before="0" w:line="276" w:lineRule="auto"/>
        <w:jc w:val="both"/>
        <w:bidi w:val="1"/>
      </w:pPr>
      <w:r>
        <w:rPr>
          <w:rFonts w:ascii="Noto Naskh Arabic" w:hAnsi="Noto Naskh Arabic" w:cs="Noto Naskh Arabic" w:eastAsia="Noto Naskh Arabic"/>
          <w:b w:val="0"/>
          <w:i w:val="0"/>
          <w:color w:val="222222"/>
          <w:sz w:val="23"/>
          <w:rtl/>
          <w:cs/>
        </w:rPr>
        <w:t>8. اگر شاکی در فرم باشد، کد ۷۰۰۰۳۴ نظر شهری را ۹ می‌کند و کد ۱۰۰۰ مساحت را ۱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9. Check_DoubleRow لیست جاری را با همان لیست جاری مقایسه می‌کند (FinePenaltyOld = TmpFineHelp) نه با دیتابیس.</w:t>
      </w:r>
    </w:p>
    <w:p>
      <w:pPr>
        <w:spacing w:after="160" w:before="0" w:line="276" w:lineRule="auto"/>
        <w:jc w:val="both"/>
        <w:bidi w:val="1"/>
      </w:pPr>
      <w:r>
        <w:rPr>
          <w:rFonts w:ascii="Noto Naskh Arabic" w:hAnsi="Noto Naskh Arabic" w:cs="Noto Naskh Arabic" w:eastAsia="Noto Naskh Arabic"/>
          <w:b w:val="0"/>
          <w:i w:val="0"/>
          <w:color w:val="222222"/>
          <w:sz w:val="23"/>
          <w:rtl/>
          <w:cs/>
        </w:rPr>
        <w:t>10. پوشش کاربر ca742134 دور تکرار ردیف کامنت است — Stop برای همه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11. Set_UserGroupIdComm اینجا تعریف شده و در این تابع صدا نشده.</w:t>
      </w:r>
    </w:p>
    <w:p>
      <w:pPr>
        <w:spacing w:after="160" w:before="0" w:line="276" w:lineRule="auto"/>
        <w:jc w:val="both"/>
        <w:bidi w:val="1"/>
      </w:pPr>
      <w:r>
        <w:rPr>
          <w:rFonts w:ascii="Noto Naskh Arabic" w:hAnsi="Noto Naskh Arabic" w:cs="Noto Naskh Arabic" w:eastAsia="Noto Naskh Arabic"/>
          <w:b w:val="0"/>
          <w:i w:val="0"/>
          <w:color w:val="222222"/>
          <w:sz w:val="23"/>
          <w:rtl/>
          <w:cs/>
        </w:rPr>
        <w:t>12. Msgbox زنده در مقایسه فیلد و در ۳٪.</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 002 (منبع ۱ لایحه)، E05-REQ-013 (24B35887 اعمال قانون)، E09-ANL (تحلیل ≠ جریمه لایحه)، E10-MC منبع ۱.</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Fine</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FrmFine()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(13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 NidProc، Check_com از منبع ۱ لایحه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لایحه Stop بدون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فلگ‌های TmpU / TmpU1 / TmpUx (آخرین تطبیق در هر حلقه)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اصلاً مقایسه فیلد را می‌بیند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و فیلدبه‌فیلد (بدون Exit کلی)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 وایت‌لیست شاکی/آیتم خاص</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 فقط بعضی کد تخلف (SP 406753)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شاکی ۷۰۰۰۳۵/۴۳، رضایت، زیربنا، کسری پارکینگ، تاریخ تفکیک</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شاکی می‌نویسد نظر ۳٪ و مساحت ۱۰۰۰</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آیتم شمولیت ۳٪ (700034)</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تکراری در همان فرم (Check_DoubleRow / SP 483879)</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بدون عنوان و فیلد اجباری رأی (SP 483975)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E14-FINE-013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و مسیر Msgbox</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۱۵ — اعتبارسنجی ضابطه (FrmZabeteh)</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ضابطه کاربری طرح و ردیف مجاز/مصوب (Base_PlanMojaz / Base_PlanMosavab) را ذخیره یا ویرایش می‌کند. این تابع موتور محاسبه ضابطه شهر نیست؛ کارش قفل ذخیره است: فیش، گواهی، صلح منبع ۶، و در سرا۱۰ ویرایش بعضی کاربری‌های طرح.</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موتور ضابطه / چیدمان</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سطح اشغال و تراکم</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 از این اعتبارسنجی</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 نوع ۲۶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می‌نویسد BusyArea / DensityPercent روی مجاز</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E11-PEACE-010</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TaeedMGavahi / TaeedMSolh</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گواهی/صلح تأیید شده؟</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فرم ضابطه</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DisplayName("ضابطه") → Public Function FrmZabeteh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"Zabeteh"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Info8.GetZabeteh، Info8.Zabeteh.IsEdit، GetPlanOrder.GetBase_PlanMojaz / GetBase_PlanMosavab.</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(بالای تابع در قطعه ارسالی): IsEditZabeteh, ModirPoshtibani, NazeranArshadSharsazi, TadvinZavabet, UserKhan.</w:t>
      </w:r>
    </w:p>
    <w:p>
      <w:pPr>
        <w:spacing w:after="160" w:before="0" w:line="276" w:lineRule="auto"/>
        <w:jc w:val="both"/>
        <w:bidi w:val="1"/>
      </w:pPr>
      <w:r>
        <w:rPr>
          <w:rFonts w:ascii="Noto Naskh Arabic" w:hAnsi="Noto Naskh Arabic" w:cs="Noto Naskh Arabic" w:eastAsia="Noto Naskh Arabic"/>
          <w:b w:val="0"/>
          <w:i w:val="0"/>
          <w:color w:val="222222"/>
          <w:sz w:val="23"/>
          <w:rtl/>
          <w:cs/>
        </w:rPr>
        <w:t>همین تابع Sara10 را از GetRequest.Info.IsSara10Request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Set_UserGroupId (فلگ UserNazer_Arshad)، FicheTaeed, TaeedMGavahi, GetSara8Workflow. تأیید صلح inline منبع ۶ است نه TaeedMSolh().</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استثنا → Stop عنوان " اعتبارسنجی " متن "ضابطه**" &amp; ex.tostring.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Exit Function بی‌شرط بعد از فیش دوم؛ بلوک مساحت سند/GIS و عرض معبر مرده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2. دو FicheTaeed: اول روی GetZabeteh.NidProc برای همه؛ دوم روی GetRequest.info.NidProc فقط چند GuidWorkFlow / GUID مفاصا. NidProc این دو یکی فرض نشود.</w:t>
      </w:r>
    </w:p>
    <w:p>
      <w:pPr>
        <w:spacing w:after="160" w:before="0" w:line="276" w:lineRule="auto"/>
        <w:jc w:val="both"/>
        <w:bidi w:val="1"/>
      </w:pPr>
      <w:r>
        <w:rPr>
          <w:rFonts w:ascii="Noto Naskh Arabic" w:hAnsi="Noto Naskh Arabic" w:cs="Noto Naskh Arabic" w:eastAsia="Noto Naskh Arabic"/>
          <w:b w:val="0"/>
          <w:i w:val="0"/>
          <w:color w:val="222222"/>
          <w:sz w:val="23"/>
          <w:rtl/>
          <w:cs/>
        </w:rPr>
        <w:t>3. FicheTaeed=0 یعنی فیش تأیید دارد (E01-HELP-002). ناظر ارشد (UserNazer_Arshad) فیش اول را Warning می‌کند نه Stop.</w:t>
      </w:r>
    </w:p>
    <w:p>
      <w:pPr>
        <w:spacing w:after="160" w:before="0" w:line="276" w:lineRule="auto"/>
        <w:jc w:val="both"/>
        <w:bidi w:val="1"/>
      </w:pPr>
      <w:r>
        <w:rPr>
          <w:rFonts w:ascii="Noto Naskh Arabic" w:hAnsi="Noto Naskh Arabic" w:cs="Noto Naskh Arabic" w:eastAsia="Noto Naskh Arabic"/>
          <w:b w:val="0"/>
          <w:i w:val="0"/>
          <w:color w:val="222222"/>
          <w:sz w:val="23"/>
          <w:rtl/>
          <w:cs/>
        </w:rPr>
        <w:t>4. TaeedMGavahi()=0 یعنی گواهی برنده است → Stop+Exit مگر GUID 8445278B-….</w:t>
      </w:r>
    </w:p>
    <w:p>
      <w:pPr>
        <w:spacing w:after="160" w:before="0" w:line="276" w:lineRule="auto"/>
        <w:jc w:val="both"/>
        <w:bidi w:val="1"/>
      </w:pPr>
      <w:r>
        <w:rPr>
          <w:rFonts w:ascii="Noto Naskh Arabic" w:hAnsi="Noto Naskh Arabic" w:cs="Noto Naskh Arabic" w:eastAsia="Noto Naskh Arabic"/>
          <w:b w:val="0"/>
          <w:i w:val="0"/>
          <w:color w:val="222222"/>
          <w:sz w:val="23"/>
          <w:rtl/>
          <w:cs/>
        </w:rPr>
        <w:t>5. قفل صلح منبع ۶ را TaeedMSolh صدا نمی‌زند؛ FLg محلی است. GUID 83406869-… کل بلوک را رد می‌کند. متن UI «صلح و توافق» است؛ شرط فقط منبع ۶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6. UserHoze = Set_UserGroupId در این تابع خوانده نمی‌شود؛ فیش از UserNazer_Arshad ماژول است. فلگ محلی NazeranArshadSharsazi جدا است (قفل سرا۱۰).</w:t>
      </w:r>
    </w:p>
    <w:p>
      <w:pPr>
        <w:spacing w:after="160" w:before="0" w:line="276" w:lineRule="auto"/>
        <w:jc w:val="both"/>
        <w:bidi w:val="1"/>
      </w:pPr>
      <w:r>
        <w:rPr>
          <w:rFonts w:ascii="Noto Naskh Arabic" w:hAnsi="Noto Naskh Arabic" w:cs="Noto Naskh Arabic" w:eastAsia="Noto Naskh Arabic"/>
          <w:b w:val="0"/>
          <w:i w:val="0"/>
          <w:color w:val="222222"/>
          <w:sz w:val="23"/>
          <w:rtl/>
          <w:cs/>
        </w:rPr>
        <w:t>7. اگر هم مصوب هم مجاز باشد، M_KarbariMojazMoj از مجاز ردیف صفر روی مصوب می‌نشیند.</w:t>
      </w:r>
    </w:p>
    <w:p>
      <w:pPr>
        <w:spacing w:after="160" w:before="0" w:line="276" w:lineRule="auto"/>
        <w:jc w:val="both"/>
        <w:bidi w:val="1"/>
      </w:pPr>
      <w:r>
        <w:rPr>
          <w:rFonts w:ascii="Noto Naskh Arabic" w:hAnsi="Noto Naskh Arabic" w:cs="Noto Naskh Arabic" w:eastAsia="Noto Naskh Arabic"/>
          <w:b w:val="0"/>
          <w:i w:val="0"/>
          <w:color w:val="222222"/>
          <w:sz w:val="23"/>
          <w:rtl/>
          <w:cs/>
        </w:rPr>
        <w:t>8. قفل سرا۱۰ (SP 491898) فقط وقتی IsEdit=True و کاربری طرح در لیست Contains باشد. چهار نقش/کاربر معاف‌اند.</w:t>
      </w:r>
    </w:p>
    <w:p>
      <w:pPr>
        <w:spacing w:after="160" w:before="0" w:line="276" w:lineRule="auto"/>
        <w:jc w:val="both"/>
        <w:bidi w:val="1"/>
      </w:pPr>
      <w:r>
        <w:rPr>
          <w:rFonts w:ascii="Noto Naskh Arabic" w:hAnsi="Noto Naskh Arabic" w:cs="Noto Naskh Arabic" w:eastAsia="Noto Naskh Arabic"/>
          <w:b w:val="0"/>
          <w:i w:val="0"/>
          <w:color w:val="222222"/>
          <w:sz w:val="23"/>
          <w:rtl/>
          <w:cs/>
        </w:rPr>
        <w:t>9. GetSara8Workflow Return در NidWDefff1 می‌ماند؛ فیش دوم از GuidWorkFlow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10. TmpInfo8 با پارامتر "NidpRoc" ساخته می‌شود و در مسیر زنده مصرف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11. بلوک مفاصا/فیش قدیم و عرض معبر کامنتاند.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E01-HELP-002 (فیش)، E01-TAEED-001 / 002 (گواهی ۳ و صلح ۶)، E05-WF-001 (GuidWorkFlow)، E09-ANL-010 (Set_UserGroupId / UserNazer_Arshad)، E11-PEACE (ذخیره نامه صلح ≠ این قفل).</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Zabeteh</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FrmZabeteh()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TaeedMSolh()</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(14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گروه و کاربر khanbare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و UserNazer_Arshad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اول روی GetZabeteh.NidProc</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TaeedMGavahi (SP 328637)</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صلح منبع ۶ inline (SP 222478)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مفاصا/فیش قدیم (مرده)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 و GetSara8Workflow</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M_KarbariMojazMoj از مصوب سپس مجاز</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سرا۱۰ روی لیست کاربری طرح (SP 491898)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دوم روی درخواست و GuidWorkFlow</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بی‌شرط (کل GIS را می‌کشد)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مغایرت سند و وضع موجود + لایه 678 کد ۳۹ (مرده)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عرض معبر صفر (مرده / کامنت)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E15-ZAB-014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۱۶ — اعتبارسنجی مامور بازدید (AssignRevisit)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مامور بازدید مأمور را به درخواست وصل می‌کند (Sh_Revisit / NidRevisitAgent). این تابع همان ذخیره را قفل می‌کند و گاهی SMS پیشخوان می‌فرستد.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بازدید ملک/آپارتمان/ساختمان/دستگاه</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و تبلت</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RevisitAgent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جدا در Run</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بخش ۲۰+</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اعلام/تغییر مأمور روی درخواست</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DisplayName("مامور بازدید") → Public Function AssignRevisit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"AssignRevisit"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GetRequest.Info، GetIncome_Fiche، GetMap، GetAssignRevisit.Sh_Revisit، GetRevisitAgent.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TaeedMGavahi / TaeedMLayehe / TaeedMSolh / TaeedMSabeghe، GetSara8Workflow، User137، SendSMS، AddDateForHolidays. تبلت UseBazdidT در مسیر زنده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Stop عنوان "اعتبار سنجی مامور بازدید" +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سرا۱۰ کل تابع را رد می‌کند (If Not IsSara10Request). هیچ قفل فیش/تأیید/نقشه برای سرا۱۰ در این متن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2. اول TmpArchiveGroup = 0؛ بعد GetSara8Workflow آن را با side-effect پر می‌کند. 137 با TmpArchiveGroup &gt; 0 است نه &gt; 10 درخواست (E05-REQ-040).</w:t>
      </w:r>
    </w:p>
    <w:p>
      <w:pPr>
        <w:spacing w:after="160" w:before="0" w:line="276" w:lineRule="auto"/>
        <w:jc w:val="both"/>
        <w:bidi w:val="1"/>
      </w:pPr>
      <w:r>
        <w:rPr>
          <w:rFonts w:ascii="Noto Naskh Arabic" w:hAnsi="Noto Naskh Arabic" w:cs="Noto Naskh Arabic" w:eastAsia="Noto Naskh Arabic"/>
          <w:b w:val="0"/>
          <w:i w:val="0"/>
          <w:color w:val="222222"/>
          <w:sz w:val="23"/>
          <w:rtl/>
          <w:cs/>
        </w:rPr>
        <w:t>3. tmpTaeed=0 Stop بدون Exit؛ بقیه قوانین داخل Elseاند پس با تأیید برنده اجرا نمی‌شوند.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4. قفل فیش GetSara8Workflow(...) = 1 یعنی Return = گروه بایگانی ۱ نه GuidWorkFlow.</w:t>
      </w:r>
    </w:p>
    <w:p>
      <w:pPr>
        <w:spacing w:after="160" w:before="0" w:line="276" w:lineRule="auto"/>
        <w:jc w:val="both"/>
        <w:bidi w:val="1"/>
      </w:pPr>
      <w:r>
        <w:rPr>
          <w:rFonts w:ascii="Noto Naskh Arabic" w:hAnsi="Noto Naskh Arabic" w:cs="Noto Naskh Arabic" w:eastAsia="Noto Naskh Arabic"/>
          <w:b w:val="0"/>
          <w:i w:val="0"/>
          <w:color w:val="222222"/>
          <w:sz w:val="23"/>
          <w:rtl/>
          <w:cs/>
        </w:rPr>
        <w:t>5. فیش: وضعیت ۳ یا ۵، مبلغ Payable&gt;0، تاریخ بانک بعد از 1397/10/08؛ Stop+Exit.</w:t>
      </w:r>
    </w:p>
    <w:p>
      <w:pPr>
        <w:spacing w:after="160" w:before="0" w:line="276" w:lineRule="auto"/>
        <w:jc w:val="both"/>
        <w:bidi w:val="1"/>
      </w:pPr>
      <w:r>
        <w:rPr>
          <w:rFonts w:ascii="Noto Naskh Arabic" w:hAnsi="Noto Naskh Arabic" w:cs="Noto Naskh Arabic" w:eastAsia="Noto Naskh Arabic"/>
          <w:b w:val="0"/>
          <w:i w:val="0"/>
          <w:color w:val="222222"/>
          <w:sz w:val="23"/>
          <w:rtl/>
          <w:cs/>
        </w:rPr>
        <w:t>6. وایت‌لیست بلند GUID بدنهٔ تبلت را کامنت کرده؛ بیرون لیست اگر قطعه اول نوسازی &lt;&gt; 80 باشد Stop «انتخاب مامور … اتوماتیک». کاربر 7332da55-… فقط Warning.</w:t>
      </w:r>
    </w:p>
    <w:p>
      <w:pPr>
        <w:spacing w:after="160" w:before="0" w:line="276" w:lineRule="auto"/>
        <w:jc w:val="both"/>
        <w:bidi w:val="1"/>
      </w:pPr>
      <w:r>
        <w:rPr>
          <w:rFonts w:ascii="Noto Naskh Arabic" w:hAnsi="Noto Naskh Arabic" w:cs="Noto Naskh Arabic" w:eastAsia="Noto Naskh Arabic"/>
          <w:b w:val="0"/>
          <w:i w:val="0"/>
          <w:color w:val="222222"/>
          <w:sz w:val="23"/>
          <w:rtl/>
          <w:cs/>
        </w:rPr>
        <w:t>7. lstP(0) والد نوع ۲ بدون Any — ملک بدون والد ساختمان یعنی استثنا → Catch.</w:t>
      </w:r>
    </w:p>
    <w:p>
      <w:pPr>
        <w:spacing w:after="160" w:before="0" w:line="276" w:lineRule="auto"/>
        <w:jc w:val="both"/>
        <w:bidi w:val="1"/>
      </w:pPr>
      <w:r>
        <w:rPr>
          <w:rFonts w:ascii="Noto Naskh Arabic" w:hAnsi="Noto Naskh Arabic" w:cs="Noto Naskh Arabic" w:eastAsia="Noto Naskh Arabic"/>
          <w:b w:val="0"/>
          <w:i w:val="0"/>
          <w:color w:val="222222"/>
          <w:sz w:val="23"/>
          <w:rtl/>
          <w:cs/>
        </w:rPr>
        <w:t>8. Find نقشه اول LayerIds_Current بعد 5 / 839 / 1991 / 3710 / 3706 / 10096 (SP 500399). Stop جانمایی Exit ندارد؛ LatLong ادامه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9. Find با Gui (ترجیح دستگاه نوع ۵) است؛ GetMapLatAndLong اول همیشه lstP(0) ملک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10. SaveRequest / SaveRequestnew کامنت (180233) — 137 ثبت نمی‌شود؛ SendSMS زنده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11. کلید 137 هاردکد است — در SAMPA عوض نکنید (E01-HELP-006). اینجا تکرار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(tmpTaeed=1 یعنی مانع نیست)، E01-HELP-002 / 006 / 011، E05-WF-001، E05-REQ-040 (137 درخواست ≠ اینجا).</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AssignRevisit</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AssignRevisit()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سرا۱۰ هیچ‌چیز را چک نمی‌کند؛ TmpArchiveGroup=0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گواهی+لایحه+صلح+سابقه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 و اعلام مأمور مجدد (SP 217850)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خوداظهاری پروانه (156872)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 تبلت / مأمور قبلی (مرده)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GUID در برابر مأمور اتوماتیک</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جانمایی نقشه؛ لایه‌های پشتیبان SP 500399</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مختصات؛ اول ملک بعد دستگاه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Mant ناحیه برای 137</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137: User137 و TmpArchiveGroup&gt;0</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گام 137 و SendSMS زنده؛ ثبت 137 مرده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E16-ASGN-012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۱۷ — اعتبارسنجی درآمد (FnIncome)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درآمد ردیف بدهکار/بستانکار (Income_OddmentAccount)، تخفیف درآمد، پیش‌پرداخت و محاسبه را ذخیره می‌کند. این تابع همان ذخیره را قفل می‌کند و در ثامن مبلغ عوارض قطار (کد 100101)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نوع کمیته و سیبنا</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TaeedMTaghsid</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منبع ۱۶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تحلیل/توافق روی تقسیط</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E09-ANL-006</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Taghsid(NidProc,0)</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فیش قسط دارد؟ (تابع دیگر)</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E10-MC-012</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فرم درآمد</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DisplayName("درآمد") → Public Function FnIncome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"Income" یا "IncomeFromMenu" از Run (E01-RUN-003) — یک تابع.</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Check_Taghsid، FicheEnteghal، fn_FicheBazafrini_Shahrdari، getValueGhatar.</w:t>
      </w:r>
    </w:p>
    <w:p>
      <w:pPr>
        <w:spacing w:after="160" w:before="0" w:line="276" w:lineRule="auto"/>
        <w:jc w:val="both"/>
        <w:bidi w:val="1"/>
      </w:pPr>
      <w:r>
        <w:rPr>
          <w:rFonts w:ascii="Noto Naskh Arabic" w:hAnsi="Noto Naskh Arabic" w:cs="Noto Naskh Arabic" w:eastAsia="Noto Naskh Arabic"/>
          <w:b w:val="0"/>
          <w:i w:val="0"/>
          <w:color w:val="222222"/>
          <w:sz w:val="23"/>
          <w:rtl/>
          <w:cs/>
        </w:rPr>
        <w:t>بیرونی: GetSara8Workflow، GetIdWorkflow، Set_UserGroupId، Taghsid، TaeedMTaghsid، taeeddate.</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تابع اصلی: Catch فقط Msgbox("ErroDaramad", ex.tostring) — AddError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دو FormName یک تابع‌اند.</w:t>
      </w:r>
    </w:p>
    <w:p>
      <w:pPr>
        <w:spacing w:after="160" w:before="0" w:line="276" w:lineRule="auto"/>
        <w:jc w:val="both"/>
        <w:bidi w:val="1"/>
      </w:pPr>
      <w:r>
        <w:rPr>
          <w:rFonts w:ascii="Noto Naskh Arabic" w:hAnsi="Noto Naskh Arabic" w:cs="Noto Naskh Arabic" w:eastAsia="Noto Naskh Arabic"/>
          <w:b w:val="0"/>
          <w:i w:val="0"/>
          <w:color w:val="222222"/>
          <w:sz w:val="23"/>
          <w:rtl/>
          <w:cs/>
        </w:rPr>
        <w:t>2. GetIdWorkflow = 500 هم Set_UserGroupId را رد می‌کند هم کل قفل تقسیط را.</w:t>
      </w:r>
    </w:p>
    <w:p>
      <w:pPr>
        <w:spacing w:after="160" w:before="0" w:line="276" w:lineRule="auto"/>
        <w:jc w:val="both"/>
        <w:bidi w:val="1"/>
      </w:pPr>
      <w:r>
        <w:rPr>
          <w:rFonts w:ascii="Noto Naskh Arabic" w:hAnsi="Noto Naskh Arabic" w:cs="Noto Naskh Arabic" w:eastAsia="Noto Naskh Arabic"/>
          <w:b w:val="0"/>
          <w:i w:val="0"/>
          <w:color w:val="222222"/>
          <w:sz w:val="23"/>
          <w:rtl/>
          <w:cs/>
        </w:rPr>
        <w:t>3. شاخه اول تقسیط (tarikhFich &lt; "1397/10/15" و نقش ۱/۲/۳ یا GroupDaramad) بدنه خالی است — ElseIf قفل را نمی‌بیند.</w:t>
      </w:r>
    </w:p>
    <w:p>
      <w:pPr>
        <w:spacing w:after="160" w:before="0" w:line="276" w:lineRule="auto"/>
        <w:jc w:val="both"/>
        <w:bidi w:val="1"/>
      </w:pPr>
      <w:r>
        <w:rPr>
          <w:rFonts w:ascii="Noto Naskh Arabic" w:hAnsi="Noto Naskh Arabic" w:cs="Noto Naskh Arabic" w:eastAsia="Noto Naskh Arabic"/>
          <w:b w:val="0"/>
          <w:i w:val="0"/>
          <w:color w:val="222222"/>
          <w:sz w:val="23"/>
          <w:rtl/>
          <w:cs/>
        </w:rPr>
        <w:t>4. TaeedMTaghsid=0 یعنی تأیید تقسیط برنده است (E01-TAEED-001) → Stop «وجود تائید تقسیط».</w:t>
      </w:r>
    </w:p>
    <w:p>
      <w:pPr>
        <w:spacing w:after="160" w:before="0" w:line="276" w:lineRule="auto"/>
        <w:jc w:val="both"/>
        <w:bidi w:val="1"/>
      </w:pPr>
      <w:r>
        <w:rPr>
          <w:rFonts w:ascii="Noto Naskh Arabic" w:hAnsi="Noto Naskh Arabic" w:cs="Noto Naskh Arabic" w:eastAsia="Noto Naskh Arabic"/>
          <w:b w:val="0"/>
          <w:i w:val="0"/>
          <w:color w:val="222222"/>
          <w:sz w:val="23"/>
          <w:rtl/>
          <w:cs/>
        </w:rPr>
        <w:t>5. Check_Taghsid با Taghsid() یکی نیست. پارامترهای nidpro/Check در بدنه استفاده نمی‌شوند.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6. GuidWorkFlow=218 بدهکار/بستانکار و تهاتر نوع ۸ را می‌بندد. Return GetSara8Workflow در NidWDefff می‌ماند.</w:t>
      </w:r>
    </w:p>
    <w:p>
      <w:pPr>
        <w:spacing w:after="160" w:before="0" w:line="276" w:lineRule="auto"/>
        <w:jc w:val="both"/>
        <w:bidi w:val="1"/>
      </w:pPr>
      <w:r>
        <w:rPr>
          <w:rFonts w:ascii="Noto Naskh Arabic" w:hAnsi="Noto Naskh Arabic" w:cs="Noto Naskh Arabic" w:eastAsia="Noto Naskh Arabic"/>
          <w:b w:val="0"/>
          <w:i w:val="0"/>
          <w:color w:val="222222"/>
          <w:sz w:val="23"/>
          <w:rtl/>
          <w:cs/>
        </w:rPr>
        <w:t>7. لیست سیاه عوارض پایدار Stop+Exit است — قطار شهری بعدش نمی‌رسد.</w:t>
      </w:r>
    </w:p>
    <w:p>
      <w:pPr>
        <w:spacing w:after="160" w:before="0" w:line="276" w:lineRule="auto"/>
        <w:jc w:val="both"/>
        <w:bidi w:val="1"/>
      </w:pPr>
      <w:r>
        <w:rPr>
          <w:rFonts w:ascii="Noto Naskh Arabic" w:hAnsi="Noto Naskh Arabic" w:cs="Noto Naskh Arabic" w:eastAsia="Noto Naskh Arabic"/>
          <w:b w:val="0"/>
          <w:i w:val="0"/>
          <w:color w:val="222222"/>
          <w:sz w:val="23"/>
          <w:rtl/>
          <w:cs/>
        </w:rPr>
        <w:t>8. getValueGhatar روی ثامن می‌نویسد value کد 100101.</w:t>
      </w:r>
    </w:p>
    <w:p>
      <w:pPr>
        <w:spacing w:after="160" w:before="0" w:line="276" w:lineRule="auto"/>
        <w:jc w:val="both"/>
        <w:bidi w:val="1"/>
      </w:pPr>
      <w:r>
        <w:rPr>
          <w:rFonts w:ascii="Noto Naskh Arabic" w:hAnsi="Noto Naskh Arabic" w:cs="Noto Naskh Arabic" w:eastAsia="Noto Naskh Arabic"/>
          <w:b w:val="0"/>
          <w:i w:val="0"/>
          <w:color w:val="222222"/>
          <w:sz w:val="23"/>
          <w:rtl/>
          <w:cs/>
        </w:rPr>
        <w:t>9. چند Msgbox زنده بدون فیلتر کاربر.</w:t>
      </w:r>
    </w:p>
    <w:p>
      <w:pPr>
        <w:spacing w:after="160" w:before="0" w:line="276" w:lineRule="auto"/>
        <w:jc w:val="both"/>
        <w:bidi w:val="1"/>
      </w:pPr>
      <w:r>
        <w:rPr>
          <w:rFonts w:ascii="Noto Naskh Arabic" w:hAnsi="Noto Naskh Arabic" w:cs="Noto Naskh Arabic" w:eastAsia="Noto Naskh Arabic"/>
          <w:b w:val="0"/>
          <w:i w:val="0"/>
          <w:color w:val="222222"/>
          <w:sz w:val="23"/>
          <w:rtl/>
          <w:cs/>
        </w:rPr>
        <w:t>10. tarikhFich در این تابع set نمی‌شود (متغیر ماژول؛ در تایید مدیر پر می‌شود E10-MC).</w:t>
      </w:r>
    </w:p>
    <w:p>
      <w:pPr>
        <w:spacing w:after="160" w:before="0" w:line="276" w:lineRule="auto"/>
        <w:jc w:val="both"/>
        <w:bidi w:val="1"/>
      </w:pPr>
      <w:r>
        <w:rPr>
          <w:rFonts w:ascii="Noto Naskh Arabic" w:hAnsi="Noto Naskh Arabic" w:cs="Noto Naskh Arabic" w:eastAsia="Noto Naskh Arabic"/>
          <w:b w:val="0"/>
          <w:i w:val="0"/>
          <w:color w:val="222222"/>
          <w:sz w:val="23"/>
          <w:rtl/>
          <w:cs/>
        </w:rPr>
        <w:t>11. تاریخ تحلیل در برابر درآمد Stop کامنت است (62412).</w:t>
      </w:r>
    </w:p>
    <w:p>
      <w:pPr>
        <w:spacing w:after="160" w:before="0" w:line="276" w:lineRule="auto"/>
        <w:jc w:val="both"/>
        <w:bidi w:val="1"/>
      </w:pPr>
      <w:r>
        <w:rPr>
          <w:rFonts w:ascii="Noto Naskh Arabic" w:hAnsi="Noto Naskh Arabic" w:cs="Noto Naskh Arabic" w:eastAsia="Noto Naskh Arabic"/>
          <w:b w:val="0"/>
          <w:i w:val="0"/>
          <w:color w:val="222222"/>
          <w:sz w:val="23"/>
          <w:rtl/>
          <w:cs/>
        </w:rPr>
        <w:t>12. kk.RHouse.NidBase بدون Nothing — بازدید بدون ملک یعنی Catch/Msgbox.</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 002 منبع ۱۶، E01-HELP-001 / 008 / 010 / 011، E09-ANL-010 (Modir_Daramad)، E10-MC-012 (Taghsid)، E13-DISC (تخفیف فرم جدا).</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Income</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FnIncome()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Taghsid()</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TaeedMTaghsid()</w:t>
      </w:r>
    </w:p>
    <w:p>
      <w:pPr>
        <w:spacing w:after="160" w:before="240" w:line="288" w:lineRule="auto"/>
        <w:jc w:val="right"/>
        <w:bidi w:val="1"/>
      </w:pPr>
      <w:r>
        <w:rPr>
          <w:rFonts w:ascii="Noto Kufi Arabic" w:hAnsi="Noto Kufi Arabic" w:cs="Noto Kufi Arabic" w:eastAsia="Noto Kufi Arabic"/>
          <w:b/>
          <w:i w:val="0"/>
          <w:color w:val="1F6B5A"/>
          <w:sz w:val="27"/>
          <w:rtl/>
          <w:cs/>
        </w:rPr>
        <w:t>قوانین (13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درآمد، بازدید ملک، CalcType از تحلیل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بدهکار/بستانکار گردش‌کار 218 و جفت کد پروانه/پایانکار (SP 462465)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تهاتر نوع ۸ روی گردش‌کار 218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Check_Taghsid: تخلیه ناقص قسط (SP 496129)</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FicheEnteghal فیش انتقال و جفت 150/151 (SP 202915)</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شهرداری قطعی و بازآفرینی 156 (SP 299297)</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GetIdWorkflow=500، Set_UserGroupId، Msgbox زنده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تقسیط هنگام ذخیره درآمد (SP 186472 / 382185)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حسابداری، نوع بستانکاری، تاریخ پرداخت قبلی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عوارض پایدار (SP 441920 / 459968)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پیش‌پرداخت (taeeddate)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getValueGhatar می‌نویسد کد 100101 (ثامن)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E17-INC-013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اصلی فقط Msgbox</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۱۸ — اعتبارسنجی موافقت اصولی (MovafeghatOsooli) و FicheTaeed</w:t>
      </w:r>
    </w:p>
    <w:p>
      <w:pPr>
        <w:spacing w:after="160" w:before="0" w:line="276" w:lineRule="auto"/>
        <w:jc w:val="both"/>
        <w:bidi w:val="1"/>
      </w:pPr>
      <w:r>
        <w:rPr>
          <w:rFonts w:ascii="Noto Naskh Arabic" w:hAnsi="Noto Naskh Arabic" w:cs="Noto Naskh Arabic" w:eastAsia="Noto Naskh Arabic"/>
          <w:b w:val="0"/>
          <w:i w:val="0"/>
          <w:color w:val="222222"/>
          <w:sz w:val="23"/>
          <w:rtl/>
          <w:cs/>
        </w:rPr>
        <w:t>دو چیز در یک قطعه آمده‌اند: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چیست</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موافقت اصولی</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موافقت؛ قفل تأیید مدیر منبع ۵؛ می‌نویسد تجهیزات نوع 351</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 مشترک کل شهر: آیا فیش شهرداری تأییدشده مانع ویرایش است؟</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DisplayName("موافقت اصولی") → Public Function MovafeghatOsooli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"MovafeghatOsooli"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FicheTaeed را بروکف، بازدید ملک/ساختمان، تحلیل نوع ۲/۳، صلح، توافق، ضابطه صدا می‌زنند. تعریف اینجاست. خود فرم موافقت قفل فیش را کامنت کرده (178383).</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خواندن منبع ۵ از فرم دیگر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تحلیل/صلح/توافق</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E01-TAEED-002</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 منبع ۵</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موافقت</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فیش دیگر با معافیت گردش‌کار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E01-HELP-002</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 درآمد / مامور</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جدا بدون این تابع</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 / E17</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شهروندسپاری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۱۹</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E01-TAEED-001 (0=تأیید برنده)، E01-HELP-002 (اشاره به این فایل)، E12-AGREE-002 (آرگومان دوم False).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روی همین فرم FicheTaeed=0 هیچ Stop زنده‌ای ندارد — قفل فیش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2. TaeedMovafeghatOsooli() = 1 یعنی مانع نیست (tmpTaeed=1)؛ وگرنه Stop+Exit.</w:t>
      </w:r>
    </w:p>
    <w:p>
      <w:pPr>
        <w:spacing w:after="160" w:before="0" w:line="276" w:lineRule="auto"/>
        <w:jc w:val="both"/>
        <w:bidi w:val="1"/>
      </w:pPr>
      <w:r>
        <w:rPr>
          <w:rFonts w:ascii="Noto Naskh Arabic" w:hAnsi="Noto Naskh Arabic" w:cs="Noto Naskh Arabic" w:eastAsia="Noto Naskh Arabic"/>
          <w:b w:val="0"/>
          <w:i w:val="0"/>
          <w:color w:val="222222"/>
          <w:sz w:val="23"/>
          <w:rtl/>
          <w:cs/>
        </w:rPr>
        <w:t>3. FicheTaeed مقدار TmpNid را در ParameterList می‌گذارد ولی GetAll_Fiche از GetRequest.Info.NidProc می‌خواند نه لزوماً همان آرگومان.</w:t>
      </w:r>
    </w:p>
    <w:p>
      <w:pPr>
        <w:spacing w:after="160" w:before="0" w:line="276" w:lineRule="auto"/>
        <w:jc w:val="both"/>
        <w:bidi w:val="1"/>
      </w:pPr>
      <w:r>
        <w:rPr>
          <w:rFonts w:ascii="Noto Naskh Arabic" w:hAnsi="Noto Naskh Arabic" w:cs="Noto Naskh Arabic" w:eastAsia="Noto Naskh Arabic"/>
          <w:b w:val="0"/>
          <w:i w:val="0"/>
          <w:color w:val="222222"/>
          <w:sz w:val="23"/>
          <w:rtl/>
          <w:cs/>
        </w:rPr>
        <w:t>4. بازگشت 0 = فیش مانع دارد (پیش‌فرض Check_com=1).</w:t>
      </w:r>
    </w:p>
    <w:p>
      <w:pPr>
        <w:spacing w:after="160" w:before="0" w:line="276" w:lineRule="auto"/>
        <w:jc w:val="both"/>
        <w:bidi w:val="1"/>
      </w:pPr>
      <w:r>
        <w:rPr>
          <w:rFonts w:ascii="Noto Naskh Arabic" w:hAnsi="Noto Naskh Arabic" w:cs="Noto Naskh Arabic" w:eastAsia="Noto Naskh Arabic"/>
          <w:b w:val="0"/>
          <w:i w:val="0"/>
          <w:color w:val="222222"/>
          <w:sz w:val="23"/>
          <w:rtl/>
          <w:cs/>
        </w:rPr>
        <w:t>5. آرگومان دوم Check_Hoshmand=False گروه 163 را از لیست حساب حذف می‌کند (توافق).</w:t>
      </w:r>
    </w:p>
    <w:p>
      <w:pPr>
        <w:spacing w:after="160" w:before="0" w:line="276" w:lineRule="auto"/>
        <w:jc w:val="both"/>
        <w:bidi w:val="1"/>
      </w:pPr>
      <w:r>
        <w:rPr>
          <w:rFonts w:ascii="Noto Naskh Arabic" w:hAnsi="Noto Naskh Arabic" w:cs="Noto Naskh Arabic" w:eastAsia="Noto Naskh Arabic"/>
          <w:b w:val="0"/>
          <w:i w:val="0"/>
          <w:color w:val="222222"/>
          <w:sz w:val="23"/>
          <w:rtl/>
          <w:cs/>
        </w:rPr>
        <w:t>6. یک کاربر مشخص صدا را بازگشتی می‌کند و Stop "Z" می‌سازد.</w:t>
      </w:r>
    </w:p>
    <w:p>
      <w:pPr>
        <w:spacing w:after="160" w:before="0" w:line="276" w:lineRule="auto"/>
        <w:jc w:val="both"/>
        <w:bidi w:val="1"/>
      </w:pPr>
      <w:r>
        <w:rPr>
          <w:rFonts w:ascii="Noto Naskh Arabic" w:hAnsi="Noto Naskh Arabic" w:cs="Noto Naskh Arabic" w:eastAsia="Noto Naskh Arabic"/>
          <w:b w:val="0"/>
          <w:i w:val="0"/>
          <w:color w:val="222222"/>
          <w:sz w:val="23"/>
          <w:rtl/>
          <w:cs/>
        </w:rPr>
        <w:t>7. GetBase_Using(0) بدون Count — موافقت بدون کاربری یعنی خطا.</w:t>
      </w:r>
    </w:p>
    <w:p>
      <w:pPr>
        <w:spacing w:after="160" w:before="0" w:line="276" w:lineRule="auto"/>
        <w:jc w:val="both"/>
        <w:bidi w:val="1"/>
      </w:pPr>
      <w:r>
        <w:rPr>
          <w:rFonts w:ascii="Noto Naskh Arabic" w:hAnsi="Noto Naskh Arabic" w:cs="Noto Naskh Arabic" w:eastAsia="Noto Naskh Arabic"/>
          <w:b w:val="0"/>
          <w:i w:val="0"/>
          <w:color w:val="222222"/>
          <w:sz w:val="23"/>
          <w:rtl/>
          <w:cs/>
        </w:rPr>
        <w:t>8. نوع پرداخت آنی EumincomepaymentType=4 به درخواست 499010 از فیلتر حذف شده؛ برنگردانید.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روی MovafeghatOsooli نیست. FicheTaeed Catch عنوان "تحلیل"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MovafeghatOsooli</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MovafeghatOsooli() (اصلی)</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Fiche()</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getTime()</w:t>
      </w:r>
    </w:p>
    <w:p>
      <w:pPr>
        <w:spacing w:after="160" w:before="240" w:line="288" w:lineRule="auto"/>
        <w:jc w:val="right"/>
        <w:bidi w:val="1"/>
      </w:pPr>
      <w:r>
        <w:rPr>
          <w:rFonts w:ascii="Noto Kufi Arabic" w:hAnsi="Noto Kufi Arabic" w:cs="Noto Kufi Arabic" w:eastAsia="Noto Kufi Arabic"/>
          <w:b/>
          <w:i w:val="0"/>
          <w:color w:val="1F6B5A"/>
          <w:sz w:val="27"/>
          <w:rtl/>
          <w:cs/>
        </w:rPr>
        <w:t>قوانین (8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فیش روی خود فرم کامنت است (178383)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 و tmpTaeed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تجهیزات نوع 351 (تاریخ/ساعت)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 پیش‌فرض، و تله NidProc</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وضعیت و تاریخ فیش (SP 314978 / 499010)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گروه حساب و Check_Hoshmand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23ecbac0 صدای بازگشتی Stop "Z"</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E18-MOV-008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عنوان تحلیل</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بخش ۱۹ — اعتبارسنجی درخواست شهروندسپاری (RequestUGP)</w:t>
      </w:r>
    </w:p>
    <w:p>
      <w:pPr>
        <w:spacing w:after="160" w:before="0" w:line="276" w:lineRule="auto"/>
        <w:jc w:val="both"/>
        <w:bidi w:val="1"/>
      </w:pPr>
      <w:r>
        <w:rPr>
          <w:rFonts w:ascii="Noto Naskh Arabic" w:hAnsi="Noto Naskh Arabic" w:cs="Noto Naskh Arabic" w:eastAsia="Noto Naskh Arabic"/>
          <w:b w:val="0"/>
          <w:i w:val="0"/>
          <w:color w:val="222222"/>
          <w:sz w:val="23"/>
          <w:rtl/>
          <w:cs/>
        </w:rPr>
        <w:t>شهروند یا نماینده فنی از درگاه شهروندسپاری / UGP نوع درخواست می‌زند. این تابع همان FrmSh_Request بخش ۵ نیست — قفل‌ها، پیام‌ها (BizErrors.Add با ErrorKey=1000)، و بعد از قبول، ساخت تسک Camunda و چک‌لیست و SMS و SP جدا هستند.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DisplayName("درخواست شهروندسپاری") → Public Function RequestUGP as clsOut.</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"RequestUGP" از Run (E01-RUN-003).</w:t>
      </w:r>
    </w:p>
    <w:p>
      <w:pPr>
        <w:spacing w:after="160" w:before="0" w:line="276" w:lineRule="auto"/>
        <w:jc w:val="both"/>
        <w:bidi w:val="1"/>
      </w:pPr>
      <w:r>
        <w:rPr>
          <w:rFonts w:ascii="Noto Naskh Arabic" w:hAnsi="Noto Naskh Arabic" w:cs="Noto Naskh Arabic" w:eastAsia="Noto Naskh Arabic"/>
          <w:b w:val="0"/>
          <w:i w:val="0"/>
          <w:color w:val="222222"/>
          <w:sz w:val="23"/>
          <w:rtl/>
          <w:cs/>
        </w:rPr>
        <w:t>انتهای مسیر زنده: Call NewRequestOrder.</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کارشناس سرا۸</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 FrmSh_Request</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EditRequest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MovafeghatOsooliUGP / Agreement_ListUGP → Edite_Fani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کارشناس</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(بعضی از مسیر زنده صدا می‌شوند، بعضی فقط تعریف‌اند):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صدا از مسیر زنده RequestUGP / NewRequestOrder</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فقط تعریف / Call کامنت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CheckPayanKarGroup, GetSara8Workflow, GetSara8WorkflowShahrvand, NewRequestOrder, SaveCheck, NUser, CreatTask, ExecSp, Authentication, CutTreeFun, MapJnobGharb, MapBarokaf (از NUser), CreatRequestAmlak, sms/Sms, Get_Revisit_Info</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 Call کامنت؛ KindParvane / Get_MojazDataT / FunBlackListNew / TitleWorkflow در این متن صدا ندارند؛ GetRevisitAgentInfo بدنه لیست کامنت</w:t>
            </w:r>
          </w:p>
        </w:tc>
      </w:tr>
    </w:tbl>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کنار این توابع: strOut, M_DtMojazPayankar, Request_EslahParvaneh, IsHere, List_ReAg.</w:t>
      </w:r>
    </w:p>
    <w:p>
      <w:pPr>
        <w:spacing w:after="160" w:before="0" w:line="276" w:lineRule="auto"/>
        <w:jc w:val="both"/>
        <w:bidi w:val="1"/>
      </w:pPr>
      <w:r>
        <w:rPr>
          <w:rFonts w:ascii="Noto Naskh Arabic" w:hAnsi="Noto Naskh Arabic" w:cs="Noto Naskh Arabic" w:eastAsia="Noto Naskh Arabic"/>
          <w:b w:val="0"/>
          <w:i w:val="0"/>
          <w:color w:val="222222"/>
          <w:sz w:val="23"/>
          <w:rtl/>
          <w:cs/>
        </w:rPr>
        <w:t>رمز و کلید را در SAMPA کپی نکنید: رشته اتصال SQL در ExecSp/ExecSp2، هدر Authorization املاک در CreatRequestAmlak، فیلد Password سرویس قطع درخت در CutTreeFun. فقط بگویید «در سورس هست؛ عوض نکنید مگر SAMPA زیرساخت».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با بخش ۵ یکی نیست. وایت‌لیست GUID اینجا جدا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2. موبایل وکیل طول 11 → TelephoneNo از OwnerMobile پر می‌شود نه LawyerMobile.</w:t>
      </w:r>
    </w:p>
    <w:p>
      <w:pPr>
        <w:spacing w:after="160" w:before="0" w:line="276" w:lineRule="auto"/>
        <w:jc w:val="both"/>
        <w:bidi w:val="1"/>
      </w:pPr>
      <w:r>
        <w:rPr>
          <w:rFonts w:ascii="Noto Naskh Arabic" w:hAnsi="Noto Naskh Arabic" w:cs="Noto Naskh Arabic" w:eastAsia="Noto Naskh Arabic"/>
          <w:b w:val="0"/>
          <w:i w:val="0"/>
          <w:color w:val="222222"/>
          <w:sz w:val="23"/>
          <w:rtl/>
          <w:cs/>
        </w:rPr>
        <w:t>3. گروه کاربر از JSON Sec_GetGroupList است نه LstUserGroupId.</w:t>
      </w:r>
    </w:p>
    <w:p>
      <w:pPr>
        <w:spacing w:after="160" w:before="0" w:line="276" w:lineRule="auto"/>
        <w:jc w:val="both"/>
        <w:bidi w:val="1"/>
      </w:pPr>
      <w:r>
        <w:rPr>
          <w:rFonts w:ascii="Noto Naskh Arabic" w:hAnsi="Noto Naskh Arabic" w:cs="Noto Naskh Arabic" w:eastAsia="Noto Naskh Arabic"/>
          <w:b w:val="0"/>
          <w:i w:val="0"/>
          <w:color w:val="222222"/>
          <w:sz w:val="23"/>
          <w:rtl/>
          <w:cs/>
        </w:rPr>
        <w:t>4. CheckPayanKarGroup=False یعنی قفل (پایانکار/پروانه جاری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5. قفل ناحیه ۸/۱۲/۱/۱۱/۱۰ کامنت است (SP 508025).</w:t>
      </w:r>
    </w:p>
    <w:p>
      <w:pPr>
        <w:spacing w:after="160" w:before="0" w:line="276" w:lineRule="auto"/>
        <w:jc w:val="both"/>
        <w:bidi w:val="1"/>
      </w:pPr>
      <w:r>
        <w:rPr>
          <w:rFonts w:ascii="Noto Naskh Arabic" w:hAnsi="Noto Naskh Arabic" w:cs="Noto Naskh Arabic" w:eastAsia="Noto Naskh Arabic"/>
          <w:b w:val="0"/>
          <w:i w:val="0"/>
          <w:color w:val="222222"/>
          <w:sz w:val="23"/>
          <w:rtl/>
          <w:cs/>
        </w:rPr>
        <w:t>6. CheckInUserBlackListWithUserID = False یعنی مجاز (If False Or کاربر خاص → رد می‌شود از قفل).</w:t>
      </w:r>
    </w:p>
    <w:p>
      <w:pPr>
        <w:spacing w:after="160" w:before="0" w:line="276" w:lineRule="auto"/>
        <w:jc w:val="both"/>
        <w:bidi w:val="1"/>
      </w:pPr>
      <w:r>
        <w:rPr>
          <w:rFonts w:ascii="Noto Naskh Arabic" w:hAnsi="Noto Naskh Arabic" w:cs="Noto Naskh Arabic" w:eastAsia="Noto Naskh Arabic"/>
          <w:b w:val="0"/>
          <w:i w:val="0"/>
          <w:color w:val="222222"/>
          <w:sz w:val="23"/>
          <w:rtl/>
          <w:cs/>
        </w:rPr>
        <w:t>7. GetSara8Workflow Return اینجا گروه بایگانی است و در ReqGroupOld/New مصرف می‌شود — با دور ریختن بخش ۵ قاطی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8. IsHere=1 فقط بعضی گردش‌کارها؛ بدون آن بلوک احراز/SP_Kargozari10 انتهایی اجرا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9. SMS ثبت درخواست داخل If 1=2 مرده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10. KindParvane / FunBlackList در مسیر زنده این تابع نیستند.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11. ExecSp2 بعد از Return Ret هنوز con.Close دارد — به Close نمی‌رسد.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E05-WF-001 (Return گروه بایگانی)، E01-HELP-001، بخش ۱۸ FicheTaeed (این فرم فیش ذخیره را قفل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نام فرم: RequestUGP</w:t>
      </w:r>
    </w:p>
    <w:p>
      <w:pPr>
        <w:spacing w:after="160" w:before="240" w:line="288" w:lineRule="auto"/>
        <w:jc w:val="right"/>
        <w:bidi w:val="1"/>
      </w:pPr>
      <w:r>
        <w:rPr>
          <w:rFonts w:ascii="Noto Kufi Arabic" w:hAnsi="Noto Kufi Arabic" w:cs="Noto Kufi Arabic" w:eastAsia="Noto Kufi Arabic"/>
          <w:b/>
          <w:i w:val="0"/>
          <w:color w:val="1F6B5A"/>
          <w:sz w:val="27"/>
          <w:rtl/>
          <w:cs/>
        </w:rPr>
        <w:t>توابع این بخش</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RequestUGP() (اصلی)</w:t>
      </w:r>
    </w:p>
    <w:p>
      <w:pPr>
        <w:spacing w:after="160" w:before="240" w:line="288" w:lineRule="auto"/>
        <w:jc w:val="right"/>
        <w:bidi w:val="1"/>
      </w:pPr>
      <w:r>
        <w:rPr>
          <w:rFonts w:ascii="Noto Kufi Arabic" w:hAnsi="Noto Kufi Arabic" w:cs="Noto Kufi Arabic" w:eastAsia="Noto Kufi Arabic"/>
          <w:b/>
          <w:i w:val="0"/>
          <w:color w:val="1F6B5A"/>
          <w:sz w:val="27"/>
          <w:rtl/>
          <w:cs/>
        </w:rPr>
        <w:t>قوانین (20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شناسه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از تاریخچه احراز UGP</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JSON گروه b40f1faf نوع درخواست 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پایانکار/پروانه (CheckPayanKarGroup, SP 467376)</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1400/05/01 فقط ایساپ</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انتقال فقط آپارتمان / نه روی آپارتمان</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پلاک تست CodeNosaziTest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ناحیه غیر ۸/۱۲/۱/۱۱/۱۰ کامنت (SP 508025)</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کاربر دفتر/کارشناس (SP 356462)</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E19-UGP-009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مشابه شهروندسپاری (GetSara8WorkflowShahrvand)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فعال هم‌گروه (GetSara8Workflow)</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E19-UGP-011</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GetHasNidProc=False و پدر/فرزند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بهره‌برداری و مسیر (CreatRequestAmlak)</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E19-UGP-013</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توزیع گردش‌کار: CreatTask / SaveCheck / NUser / ExecSp</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E19-UGP-014</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IsHere=1 و نماینده فنی ۱۴</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E19-UGP-015</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 ثبت داخل If 1=2</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E19-UGP-016</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NUser تخصیص نقش ناحیه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E19-UGP-017</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 / ExecSp2 اثر جانبی و راز اتصال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E19-UGP-018</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Get_Revisit_Info مأمور خوداظهاری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E19-UGP-019</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KindParvane / FunBlackList* در این مسیر صدا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E19-UGP-020</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CutTreeFun و TitleWorkflow1</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یادآوری ایمنی</w:t>
      </w:r>
    </w:p>
    <w:p>
      <w:pPr>
        <w:spacing w:after="160" w:before="0" w:line="276" w:lineRule="auto"/>
        <w:jc w:val="both"/>
        <w:bidi w:val="1"/>
      </w:pPr>
      <w:r>
        <w:rPr>
          <w:rFonts w:ascii="Noto Naskh Arabic" w:hAnsi="Noto Naskh Arabic" w:cs="Noto Naskh Arabic" w:eastAsia="Noto Naskh Arabic"/>
          <w:b w:val="0"/>
          <w:i w:val="0"/>
          <w:color w:val="222222"/>
          <w:sz w:val="23"/>
          <w:rtl/>
          <w:cs/>
        </w:rPr>
        <w:t>1. قبل از تغییر، پیام خطای کارشناس را در فایل بخش مربوط جستجو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2. گردش‌کار جدید را هم در GetIdWorkflow و هم در GetSara8Workflow و وایت‌لیست گروه ثبت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3. ناحیهٔ ۸۰ (ثامن) را بدون متن SAMPA با بقیهٔ شهر یکی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4. کد کامنت‌شده یا If 1=2 را بدون درخواست رسمی فعال نکنید.</w:t>
      </w:r>
    </w:p>
    <w:p>
      <w:pPr>
        <w:spacing w:after="160" w:before="0" w:line="276" w:lineRule="auto"/>
        <w:jc w:val="right"/>
        <w:bidi w:val="1"/>
      </w:pPr>
      <w:r>
        <w:rPr>
          <w:rFonts w:ascii="Noto Naskh Arabic" w:hAnsi="Noto Naskh Arabic" w:cs="Noto Naskh Arabic" w:eastAsia="Noto Naskh Arabic"/>
          <w:b w:val="0"/>
          <w:i w:val="0"/>
          <w:color w:val="555555"/>
          <w:sz w:val="21"/>
          <w:rtl/>
          <w:cs/>
        </w:rPr>
        <w:t>تجمیع از ۱۹ فایل قانون‌نامهٔ اعتبارسنجی (urban-planning-etebarsanji-01 تا 19 و فهرست index).</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