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1-مسیریاب و ابزار مشترک</w:t>
      </w:r>
      <w:r>
        <w:tab/>
      </w:r>
      <w:r>
        <w:rPr>
          <w:rFonts w:ascii="Noto Naskh Arabic" w:hAnsi="Noto Naskh Arabic" w:cs="Noto Naskh Arabic" w:eastAsia="Noto Naskh Arabic"/>
          <w:b/>
          <w:i w:val="0"/>
          <w:color w:val="222222"/>
          <w:sz w:val="26"/>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1-1ورود به اجرای فرمول</w:t>
      </w:r>
      <w:r>
        <w:tab/>
      </w:r>
      <w:r>
        <w:rPr>
          <w:rFonts w:ascii="Noto Naskh Arabic" w:hAnsi="Noto Naskh Arabic" w:cs="Noto Naskh Arabic" w:eastAsia="Noto Naskh Arabic"/>
          <w:b w:val="0"/>
          <w:i w:val="0"/>
          <w:color w:val="222222"/>
          <w:sz w:val="24"/>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1-2هدایت هر فرم به تابع خودش</w:t>
      </w:r>
      <w:r>
        <w:tab/>
      </w:r>
      <w:r>
        <w:rPr>
          <w:rFonts w:ascii="Noto Naskh Arabic" w:hAnsi="Noto Naskh Arabic" w:cs="Noto Naskh Arabic" w:eastAsia="Noto Naskh Arabic"/>
          <w:b w:val="0"/>
          <w:i w:val="0"/>
          <w:color w:val="222222"/>
          <w:sz w:val="24"/>
          <w:rtl/>
          <w:cs/>
        </w:rPr>
        <w:t>13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1-3یک کد پستی در پرونده آپارتمان</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1-4مرحله ساختمانی قابل بهره‌برداری در پرونده آپارتمان</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1-5شاخه دوم پرونده ملک اجرا نمی‌شود</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1-6خطای پیش‌بینی‌نشده هنگام ذخیره</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1-7پیام آزمایشی فقط برای یک کاربر</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1-8معنی نتیجه توابع تأیید مدیر</w:t>
      </w:r>
      <w:r>
        <w:tab/>
      </w:r>
      <w:r>
        <w:rPr>
          <w:rFonts w:ascii="Noto Naskh Arabic" w:hAnsi="Noto Naskh Arabic" w:cs="Noto Naskh Arabic" w:eastAsia="Noto Naskh Arabic"/>
          <w:b w:val="0"/>
          <w:i w:val="0"/>
          <w:color w:val="222222"/>
          <w:sz w:val="24"/>
          <w:rtl/>
          <w:cs/>
        </w:rPr>
        <w:t>14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1-9تأیید گواهی</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1-10تأیید جریمه لایحه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1-11تأیید خطای محاسباتی سه درصد</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1-12تأیید سه درصد کد سیزده</w:t>
      </w:r>
      <w:r>
        <w:tab/>
      </w:r>
      <w:r>
        <w:rPr>
          <w:rFonts w:ascii="Noto Naskh Arabic" w:hAnsi="Noto Naskh Arabic" w:cs="Noto Naskh Arabic" w:eastAsia="Noto Naskh Arabic"/>
          <w:b w:val="0"/>
          <w:i w:val="0"/>
          <w:color w:val="222222"/>
          <w:sz w:val="24"/>
          <w:rtl/>
          <w:cs/>
        </w:rPr>
        <w:t>15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1-13تأیید صلح</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1-14تأیید موافقت اصولی</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1-15تأیید سابقه</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1-16تأیید گواهی یا سابقه برای پیوست</w:t>
      </w:r>
      <w:r>
        <w:tab/>
      </w:r>
      <w:r>
        <w:rPr>
          <w:rFonts w:ascii="Noto Naskh Arabic" w:hAnsi="Noto Naskh Arabic" w:cs="Noto Naskh Arabic" w:eastAsia="Noto Naskh Arabic"/>
          <w:b w:val="0"/>
          <w:i w:val="0"/>
          <w:color w:val="222222"/>
          <w:sz w:val="24"/>
          <w:rtl/>
          <w:cs/>
        </w:rPr>
        <w:t>16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1-17تأیید شناسنامه فنی</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1-18تأیید کمیسیون بند بیست</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1-19تأیید مکاتبات</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1-20تأیید تقسیط و کیفیت و بیمه</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1-21درستی تاریخ شمسی</w:t>
      </w:r>
      <w:r>
        <w:tab/>
      </w:r>
      <w:r>
        <w:rPr>
          <w:rFonts w:ascii="Noto Naskh Arabic" w:hAnsi="Noto Naskh Arabic" w:cs="Noto Naskh Arabic" w:eastAsia="Noto Naskh Arabic"/>
          <w:b w:val="0"/>
          <w:i w:val="0"/>
          <w:color w:val="222222"/>
          <w:sz w:val="24"/>
          <w:rtl/>
          <w:cs/>
        </w:rPr>
        <w:t>17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1-22تشخیص گروه درآمد</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1-23کنترل فیش درآمد</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1-24قیمت و اضلاع از نقشه</w:t>
      </w:r>
      <w:r>
        <w:tab/>
      </w:r>
      <w:r>
        <w:rPr>
          <w:rFonts w:ascii="Noto Naskh Arabic" w:hAnsi="Noto Naskh Arabic" w:cs="Noto Naskh Arabic" w:eastAsia="Noto Naskh Arabic"/>
          <w:b w:val="0"/>
          <w:i w:val="0"/>
          <w:color w:val="222222"/>
          <w:sz w:val="24"/>
          <w:rtl/>
          <w:cs/>
        </w:rPr>
        <w:t>18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1-25کاراکتر ممنوع در متن ضلع</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1-26فاصله جرم‌گذاری انباری پشت بام</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1-27تشخیص مأمور گروه تبلت</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1-28تشخیص گروه دستگاه کارت‌خوان</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1-29تشخیص کاربر سامانه صد و سی و هفت</w:t>
      </w:r>
      <w:r>
        <w:tab/>
      </w:r>
      <w:r>
        <w:rPr>
          <w:rFonts w:ascii="Noto Naskh Arabic" w:hAnsi="Noto Naskh Arabic" w:cs="Noto Naskh Arabic" w:eastAsia="Noto Naskh Arabic"/>
          <w:b w:val="0"/>
          <w:i w:val="0"/>
          <w:color w:val="222222"/>
          <w:sz w:val="24"/>
          <w:rtl/>
          <w:cs/>
        </w:rPr>
        <w:t>19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1-30تبدیل شناسه فرایند به عدد</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1-31یادداشت آزمایشی برای چند کاربر</w:t>
      </w:r>
      <w:r>
        <w:tab/>
      </w:r>
      <w:r>
        <w:rPr>
          <w:rFonts w:ascii="Noto Naskh Arabic" w:hAnsi="Noto Naskh Arabic" w:cs="Noto Naskh Arabic" w:eastAsia="Noto Naskh Arabic"/>
          <w:b w:val="0"/>
          <w:i w:val="0"/>
          <w:color w:val="222222"/>
          <w:sz w:val="24"/>
          <w:rtl/>
          <w:cs/>
        </w:rPr>
        <w:t>20</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2-فرم بروکف</w:t>
      </w:r>
      <w:r>
        <w:tab/>
      </w:r>
      <w:r>
        <w:rPr>
          <w:rFonts w:ascii="Noto Naskh Arabic" w:hAnsi="Noto Naskh Arabic" w:cs="Noto Naskh Arabic" w:eastAsia="Noto Naskh Arabic"/>
          <w:b/>
          <w:i w:val="0"/>
          <w:color w:val="222222"/>
          <w:sz w:val="26"/>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2-1ایجاد عامل بازدید برای اصلاح نقشه در سرا۱۰</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2-2خواندن بایگانی برای یک شماره کار</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2-3قفل چک‌لیست چیدمان مجاز در سرا۱۰</w:t>
      </w:r>
      <w:r>
        <w:tab/>
      </w:r>
      <w:r>
        <w:rPr>
          <w:rFonts w:ascii="Noto Naskh Arabic" w:hAnsi="Noto Naskh Arabic" w:cs="Noto Naskh Arabic" w:eastAsia="Noto Naskh Arabic"/>
          <w:b w:val="0"/>
          <w:i w:val="0"/>
          <w:color w:val="222222"/>
          <w:sz w:val="24"/>
          <w:rtl/>
          <w:cs/>
        </w:rPr>
        <w:t>20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2-4محدوده دفتر نقشه‌برداری در ناحیه سه</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2-5تشخیص تغییر عمق از تغییر بقیه اطلاعات</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2-6نبودن ملک روی نقشه</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2-7نویسه ممنوع در متن اضلاع</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2-8الزام طول ضلع موجود</w:t>
      </w:r>
      <w:r>
        <w:tab/>
      </w:r>
      <w:r>
        <w:rPr>
          <w:rFonts w:ascii="Noto Naskh Arabic" w:hAnsi="Noto Naskh Arabic" w:cs="Noto Naskh Arabic" w:eastAsia="Noto Naskh Arabic"/>
          <w:b w:val="0"/>
          <w:i w:val="0"/>
          <w:color w:val="222222"/>
          <w:sz w:val="24"/>
          <w:rtl/>
          <w:cs/>
        </w:rPr>
        <w:t>21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2-9عرض ورودی دوربرگردان و می‌دان</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2-10فیش تأییدشده</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2-11تأیید مدیر</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2-12نوع معبر وقتی عرض وارد شده</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2-13درستی مساحت ملک</w:t>
      </w:r>
      <w:r>
        <w:tab/>
      </w:r>
      <w:r>
        <w:rPr>
          <w:rFonts w:ascii="Noto Naskh Arabic" w:hAnsi="Noto Naskh Arabic" w:cs="Noto Naskh Arabic" w:eastAsia="Noto Naskh Arabic"/>
          <w:b w:val="0"/>
          <w:i w:val="0"/>
          <w:color w:val="222222"/>
          <w:sz w:val="24"/>
          <w:rtl/>
          <w:cs/>
        </w:rPr>
        <w:t>22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2-14مساحت پس از کسر مسیر</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2-15اضلاع و بر پس از اصلاح وقتی ملک در مسیر است</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2-16ثبت تاریخ تغییر در سایر امکانات</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2-17بیش از یک ردیف در سایر امکانات</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2-18مبلغ خدمات نقشه‌برداری</w:t>
      </w:r>
      <w:r>
        <w:tab/>
      </w:r>
      <w:r>
        <w:rPr>
          <w:rFonts w:ascii="Noto Naskh Arabic" w:hAnsi="Noto Naskh Arabic" w:cs="Noto Naskh Arabic" w:eastAsia="Noto Naskh Arabic"/>
          <w:b w:val="0"/>
          <w:i w:val="0"/>
          <w:color w:val="222222"/>
          <w:sz w:val="24"/>
          <w:rtl/>
          <w:cs/>
        </w:rPr>
        <w:t>23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2-19ملک واقع در بستر در سرا۱۰</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2-20رونوشت بروکف روی پرونده ملک</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2-21خطای پیش‌بینی‌نشده</w:t>
      </w:r>
      <w:r>
        <w:tab/>
      </w:r>
      <w:r>
        <w:rPr>
          <w:rFonts w:ascii="Noto Naskh Arabic" w:hAnsi="Noto Naskh Arabic" w:cs="Noto Naskh Arabic" w:eastAsia="Noto Naskh Arabic"/>
          <w:b w:val="0"/>
          <w:i w:val="0"/>
          <w:color w:val="222222"/>
          <w:sz w:val="24"/>
          <w:rtl/>
          <w:cs/>
        </w:rPr>
        <w:t>24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2-22آنچه اکنون اجرا نمی‌شود</w:t>
      </w:r>
      <w:r>
        <w:tab/>
      </w:r>
      <w:r>
        <w:rPr>
          <w:rFonts w:ascii="Noto Naskh Arabic" w:hAnsi="Noto Naskh Arabic" w:cs="Noto Naskh Arabic" w:eastAsia="Noto Naskh Arabic"/>
          <w:b w:val="0"/>
          <w:i w:val="0"/>
          <w:color w:val="222222"/>
          <w:sz w:val="24"/>
          <w:rtl/>
          <w:cs/>
        </w:rPr>
        <w:t>24</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3-بازدید آپارتمان</w:t>
      </w:r>
      <w:r>
        <w:tab/>
      </w:r>
      <w:r>
        <w:rPr>
          <w:rFonts w:ascii="Noto Naskh Arabic" w:hAnsi="Noto Naskh Arabic" w:cs="Noto Naskh Arabic" w:eastAsia="Noto Naskh Arabic"/>
          <w:b/>
          <w:i w:val="0"/>
          <w:color w:val="222222"/>
          <w:sz w:val="26"/>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3-2سایر امکانات آپارتمان گروه و شاکی</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3-3تطابق کاربر با آخرین مأمور بازدید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3-4قفل تبلت تا برگشت به شهرسازی</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3-5زنجیره تأیید مدیر + سابقه + ۳٪ سختگیرانهتر از بروکف</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3-6فیلدهای اجباری بازدید وقتی تأیید مانع نیست</w:t>
      </w:r>
      <w:r>
        <w:tab/>
      </w:r>
      <w:r>
        <w:rPr>
          <w:rFonts w:ascii="Noto Naskh Arabic" w:hAnsi="Noto Naskh Arabic" w:cs="Noto Naskh Arabic" w:eastAsia="Noto Naskh Arabic"/>
          <w:b w:val="0"/>
          <w:i w:val="0"/>
          <w:color w:val="222222"/>
          <w:sz w:val="24"/>
          <w:rtl/>
          <w:cs/>
        </w:rPr>
        <w:t>26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3-7ویرایش فقط در مرحله بازدید</w:t>
      </w:r>
      <w:r>
        <w:tab/>
      </w:r>
      <w:r>
        <w:rPr>
          <w:rFonts w:ascii="Noto Naskh Arabic" w:hAnsi="Noto Naskh Arabic" w:cs="Noto Naskh Arabic" w:eastAsia="Noto Naskh Arabic"/>
          <w:b w:val="0"/>
          <w:i w:val="0"/>
          <w:color w:val="222222"/>
          <w:sz w:val="24"/>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3-9مرحله ساختمانی باید قابل بهرهبرداری باشد</w:t>
      </w:r>
      <w:r>
        <w:tab/>
      </w:r>
      <w:r>
        <w:rPr>
          <w:rFonts w:ascii="Noto Naskh Arabic" w:hAnsi="Noto Naskh Arabic" w:cs="Noto Naskh Arabic" w:eastAsia="Noto Naskh Arabic"/>
          <w:b w:val="0"/>
          <w:i w:val="0"/>
          <w:color w:val="222222"/>
          <w:sz w:val="24"/>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3-10سهمالعرصه کامنت</w:t>
      </w:r>
      <w:r>
        <w:tab/>
      </w:r>
      <w:r>
        <w:rPr>
          <w:rFonts w:ascii="Noto Naskh Arabic" w:hAnsi="Noto Naskh Arabic" w:cs="Noto Naskh Arabic" w:eastAsia="Noto Naskh Arabic"/>
          <w:b w:val="0"/>
          <w:i w:val="0"/>
          <w:color w:val="222222"/>
          <w:sz w:val="24"/>
          <w:rtl/>
          <w:cs/>
        </w:rPr>
        <w:t>27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3-11ارسال پیشگیری آتشنشانی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28</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4-پرونده آپارتمان</w:t>
      </w:r>
      <w:r>
        <w:tab/>
      </w:r>
      <w:r>
        <w:rPr>
          <w:rFonts w:ascii="Noto Naskh Arabic" w:hAnsi="Noto Naskh Arabic" w:cs="Noto Naskh Arabic" w:eastAsia="Noto Naskh Arabic"/>
          <w:b/>
          <w:i w:val="0"/>
          <w:color w:val="222222"/>
          <w:sz w:val="26"/>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4-1سایر امکانات</w:t>
      </w:r>
      <w:r>
        <w:tab/>
      </w:r>
      <w:r>
        <w:rPr>
          <w:rFonts w:ascii="Noto Naskh Arabic" w:hAnsi="Noto Naskh Arabic" w:cs="Noto Naskh Arabic" w:eastAsia="Noto Naskh Arabic"/>
          <w:b w:val="0"/>
          <w:i w:val="0"/>
          <w:color w:val="222222"/>
          <w:sz w:val="24"/>
          <w:rtl/>
          <w:cs/>
        </w:rPr>
        <w:t>28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4-2یک کد پستی</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4-3نبود کاربری</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4-4بالکن تزئینی از سمت حیاط</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4-5فیلدهای هر ردیف کاربری</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4-6سرایداری و نگهبانی</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4-7نوع ساختمان و تعداد طبقه</w:t>
      </w:r>
      <w:r>
        <w:tab/>
      </w:r>
      <w:r>
        <w:rPr>
          <w:rFonts w:ascii="Noto Naskh Arabic" w:hAnsi="Noto Naskh Arabic" w:cs="Noto Naskh Arabic" w:eastAsia="Noto Naskh Arabic"/>
          <w:b w:val="0"/>
          <w:i w:val="0"/>
          <w:color w:val="222222"/>
          <w:sz w:val="24"/>
          <w:rtl/>
          <w:cs/>
        </w:rPr>
        <w:t>29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4-8جمع مساحت آپارتمان</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4-9نام مالک</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4-10کد ملی مالک حقیقی</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4-11خطای پیش بینی نشده</w:t>
      </w:r>
      <w:r>
        <w:tab/>
      </w:r>
      <w:r>
        <w:rPr>
          <w:rFonts w:ascii="Noto Naskh Arabic" w:hAnsi="Noto Naskh Arabic" w:cs="Noto Naskh Arabic" w:eastAsia="Noto Naskh Arabic"/>
          <w:b w:val="0"/>
          <w:i w:val="0"/>
          <w:color w:val="222222"/>
          <w:sz w:val="24"/>
          <w:rtl/>
          <w:cs/>
        </w:rPr>
        <w:t>30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4-12آنچه در این تابع اجرا نمی‌شود</w:t>
      </w:r>
      <w:r>
        <w:tab/>
      </w:r>
      <w:r>
        <w:rPr>
          <w:rFonts w:ascii="Noto Naskh Arabic" w:hAnsi="Noto Naskh Arabic" w:cs="Noto Naskh Arabic" w:eastAsia="Noto Naskh Arabic"/>
          <w:b w:val="0"/>
          <w:i w:val="0"/>
          <w:color w:val="222222"/>
          <w:sz w:val="24"/>
          <w:rtl/>
          <w:cs/>
        </w:rPr>
        <w:t>30</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5-ثبت درخواست سرا۸</w:t>
      </w:r>
      <w:r>
        <w:tab/>
      </w:r>
      <w:r>
        <w:rPr>
          <w:rFonts w:ascii="Noto Naskh Arabic" w:hAnsi="Noto Naskh Arabic" w:cs="Noto Naskh Arabic" w:eastAsia="Noto Naskh Arabic"/>
          <w:b/>
          <w:i w:val="0"/>
          <w:color w:val="222222"/>
          <w:sz w:val="26"/>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5-1عبور یک کاربر</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5-2فرایندهایی که ثبتشان بسته است</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5-3ارجاع به سرا۱۰ و ایساپ</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5-4فقط ناحیه ثامن</w:t>
      </w:r>
      <w:r>
        <w:tab/>
      </w:r>
      <w:r>
        <w:rPr>
          <w:rFonts w:ascii="Noto Naskh Arabic" w:hAnsi="Noto Naskh Arabic" w:cs="Noto Naskh Arabic" w:eastAsia="Noto Naskh Arabic"/>
          <w:b w:val="0"/>
          <w:i w:val="0"/>
          <w:color w:val="222222"/>
          <w:sz w:val="24"/>
          <w:rtl/>
          <w:cs/>
        </w:rPr>
        <w:t>31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5-5مفاصا حساب و حریم</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5-6مزایای طرح تفصیلی</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5-7سابقه محل فعالیت</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5-8اعمال قانون</w:t>
      </w:r>
      <w:r>
        <w:tab/>
      </w:r>
      <w:r>
        <w:rPr>
          <w:rFonts w:ascii="Noto Naskh Arabic" w:hAnsi="Noto Naskh Arabic" w:cs="Noto Naskh Arabic" w:eastAsia="Noto Naskh Arabic"/>
          <w:b w:val="0"/>
          <w:i w:val="0"/>
          <w:color w:val="222222"/>
          <w:sz w:val="24"/>
          <w:rtl/>
          <w:cs/>
        </w:rPr>
        <w:t>32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5-9فقط گروه های مجاز</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5-10بررسی ملک و دفتر تسهیلگری</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5-11تهاتر</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5-12محدودیت نقش کاربر</w:t>
      </w:r>
      <w:r>
        <w:tab/>
      </w:r>
      <w:r>
        <w:rPr>
          <w:rFonts w:ascii="Noto Naskh Arabic" w:hAnsi="Noto Naskh Arabic" w:cs="Noto Naskh Arabic" w:eastAsia="Noto Naskh Arabic"/>
          <w:b w:val="0"/>
          <w:i w:val="0"/>
          <w:color w:val="222222"/>
          <w:sz w:val="24"/>
          <w:rtl/>
          <w:cs/>
        </w:rPr>
        <w:t>33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5-13گواهی انتقال و شهروندسپاری</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5-14تلفن و تعیین تکلیف پایانکار</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5-15تکمیل پرونده ملک</w:t>
      </w:r>
      <w:r>
        <w:tab/>
      </w:r>
      <w:r>
        <w:rPr>
          <w:rFonts w:ascii="Noto Naskh Arabic" w:hAnsi="Noto Naskh Arabic" w:cs="Noto Naskh Arabic" w:eastAsia="Noto Naskh Arabic"/>
          <w:b w:val="0"/>
          <w:i w:val="0"/>
          <w:color w:val="222222"/>
          <w:sz w:val="24"/>
          <w:rtl/>
          <w:cs/>
        </w:rPr>
        <w:t>34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5-16نقشه و گواهی بعد از سال ۸۷</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5-17درخواست تکراری و لیست سیاه</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5-18دفاتر درآمد و پروانه شهرداری</w:t>
      </w:r>
      <w:r>
        <w:tab/>
      </w:r>
      <w:r>
        <w:rPr>
          <w:rFonts w:ascii="Noto Naskh Arabic" w:hAnsi="Noto Naskh Arabic" w:cs="Noto Naskh Arabic" w:eastAsia="Noto Naskh Arabic"/>
          <w:b w:val="0"/>
          <w:i w:val="0"/>
          <w:color w:val="222222"/>
          <w:sz w:val="24"/>
          <w:rtl/>
          <w:cs/>
        </w:rPr>
        <w:t>35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5-19کد پستی و پیوست و کد ملی</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5-20دانگ انتقال</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5-21پیامک و کارتابل</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5-22خطای پیش بینی نشده</w:t>
      </w:r>
      <w:r>
        <w:tab/>
      </w:r>
      <w:r>
        <w:rPr>
          <w:rFonts w:ascii="Noto Naskh Arabic" w:hAnsi="Noto Naskh Arabic" w:cs="Noto Naskh Arabic" w:eastAsia="Noto Naskh Arabic"/>
          <w:b w:val="0"/>
          <w:i w:val="0"/>
          <w:color w:val="222222"/>
          <w:sz w:val="24"/>
          <w:rtl/>
          <w:cs/>
        </w:rPr>
        <w:t>36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5-23آنچه اجرا نمی‌شود</w:t>
      </w:r>
      <w:r>
        <w:tab/>
      </w:r>
      <w:r>
        <w:rPr>
          <w:rFonts w:ascii="Noto Naskh Arabic" w:hAnsi="Noto Naskh Arabic" w:cs="Noto Naskh Arabic" w:eastAsia="Noto Naskh Arabic"/>
          <w:b w:val="0"/>
          <w:i w:val="0"/>
          <w:color w:val="222222"/>
          <w:sz w:val="24"/>
          <w:rtl/>
          <w:cs/>
        </w:rPr>
        <w:t>37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6-بازدید ملک</w:t>
      </w:r>
      <w:r>
        <w:tab/>
      </w:r>
      <w:r>
        <w:rPr>
          <w:rFonts w:ascii="Noto Naskh Arabic" w:hAnsi="Noto Naskh Arabic" w:cs="Noto Naskh Arabic" w:eastAsia="Noto Naskh Arabic"/>
          <w:b/>
          <w:i w:val="0"/>
          <w:color w:val="222222"/>
          <w:sz w:val="26"/>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6-2‏</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w:t>
      </w:r>
      <w:r>
        <w:rPr>
          <w:rFonts w:ascii="Liberation Serif" w:hAnsi="Liberation Serif" w:cs="Liberation Serif" w:eastAsia="Liberation Serif"/>
          <w:b w:val="0"/>
          <w:color w:val="222222"/>
          <w:sz w:val="24"/>
          <w:rtl w:val="0"/>
          <w:lang w:val="en-US" w:bidi="fa-IR"/>
        </w:rPr>
        <w:t>‎RE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6-3عمق اول اجباری روی بروکف — مرده</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6-4فیش تأیید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6-5سایر امکانات: گروه، شاکی،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6-6اعلام مأمور مجدد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6-7کاراکتر ممنوع در متن اضلاع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6-8تطابق آخرین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6-9قفل تبلت تا برگشت شهرسازی</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6-10تطبیق مساحت با نقشه </w:t>
      </w:r>
      <w:r>
        <w:rPr>
          <w:rFonts w:ascii="Liberation Serif" w:hAnsi="Liberation Serif" w:cs="Liberation Serif" w:eastAsia="Liberation Serif"/>
          <w:b w:val="0"/>
          <w:color w:val="222222"/>
          <w:sz w:val="24"/>
          <w:rtl w:val="0"/>
          <w:lang w:val="en-US" w:bidi="fa-IR"/>
        </w:rPr>
        <w:t>‎MapPriceNew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6-11ردیابی تغییر با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6-12قفل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39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6-13زنجیره تأیید مدیر + سابقه + ۳٪</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6-14فیلدهای اجباری ملک وقتی تأیید مانع نیست</w:t>
      </w:r>
      <w:r>
        <w:tab/>
      </w:r>
      <w:r>
        <w:rPr>
          <w:rFonts w:ascii="Noto Naskh Arabic" w:hAnsi="Noto Naskh Arabic" w:cs="Noto Naskh Arabic" w:eastAsia="Noto Naskh Arabic"/>
          <w:b w:val="0"/>
          <w:i w:val="0"/>
          <w:color w:val="222222"/>
          <w:sz w:val="24"/>
          <w:rtl/>
          <w:cs/>
        </w:rPr>
        <w:t>40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6-15ویرایش فقط در مرحله بازدید + قفل تاریخ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یک گروه</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6-16اضلاع برای پلاک با کد خانه &lt;</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6-17نوشتن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مسیر بروکف</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6-18اگر مأمور جور نیست</w:t>
      </w:r>
      <w:r>
        <w:tab/>
      </w:r>
      <w:r>
        <w:rPr>
          <w:rFonts w:ascii="Noto Naskh Arabic" w:hAnsi="Noto Naskh Arabic" w:cs="Noto Naskh Arabic" w:eastAsia="Noto Naskh Arabic"/>
          <w:b w:val="0"/>
          <w:i w:val="0"/>
          <w:color w:val="222222"/>
          <w:sz w:val="24"/>
          <w:rtl/>
          <w:cs/>
        </w:rPr>
        <w:t>41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6-19سال ایجاد دیوار خالی</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6-20عمق ضلعِ عریضترین معبر باید با مساحت زمین بخواند</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6-21هزینه نقشهبرداری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6-22تطبیق مالک با تاریخچه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‎ControlOwner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42</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7-بازدید ساختمان</w:t>
      </w:r>
      <w:r>
        <w:tab/>
      </w:r>
      <w:r>
        <w:rPr>
          <w:rFonts w:ascii="Noto Naskh Arabic" w:hAnsi="Noto Naskh Arabic" w:cs="Noto Naskh Arabic" w:eastAsia="Noto Naskh Arabic"/>
          <w:b/>
          <w:i w:val="0"/>
          <w:color w:val="222222"/>
          <w:sz w:val="26"/>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7-1می‌انبر کاربر و بدهی نوسازی کامنت</w:t>
      </w:r>
      <w:r>
        <w:tab/>
      </w:r>
      <w:r>
        <w:rPr>
          <w:rFonts w:ascii="Noto Naskh Arabic" w:hAnsi="Noto Naskh Arabic" w:cs="Noto Naskh Arabic" w:eastAsia="Noto Naskh Arabic"/>
          <w:b w:val="0"/>
          <w:i w:val="0"/>
          <w:color w:val="222222"/>
          <w:sz w:val="24"/>
          <w:rtl/>
          <w:cs/>
        </w:rPr>
        <w:t>42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7-3قفل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7-4‏</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7-5سایر امکانات گروه و شاکی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7-6اعلام مأمور مجدد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7-7انباری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7-8قفل تبلت</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7-9تطابق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7-10تشخیص تغییر کاربری و پیشآمدگی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7-11فیش تأیید فقط اگر کاربری یا پیشآمدگی عوض شده</w:t>
      </w:r>
      <w:r>
        <w:tab/>
      </w:r>
      <w:r>
        <w:rPr>
          <w:rFonts w:ascii="Noto Naskh Arabic" w:hAnsi="Noto Naskh Arabic" w:cs="Noto Naskh Arabic" w:eastAsia="Noto Naskh Arabic"/>
          <w:b w:val="0"/>
          <w:i w:val="0"/>
          <w:color w:val="222222"/>
          <w:sz w:val="24"/>
          <w:rtl/>
          <w:cs/>
        </w:rPr>
        <w:t>44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7-12ردیابی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صفر کردن فلگها</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7-13قفل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7-14تأیید مدیر + سابقه +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7-15جرمگذاری، نما، مرحله، نوشتن زیربنا</w:t>
      </w:r>
      <w:r>
        <w:tab/>
      </w:r>
      <w:r>
        <w:rPr>
          <w:rFonts w:ascii="Noto Naskh Arabic" w:hAnsi="Noto Naskh Arabic" w:cs="Noto Naskh Arabic" w:eastAsia="Noto Naskh Arabic"/>
          <w:b w:val="0"/>
          <w:i w:val="0"/>
          <w:color w:val="222222"/>
          <w:sz w:val="24"/>
          <w:rtl/>
          <w:cs/>
        </w:rPr>
        <w:t>45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7-16توالی طبقات و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منطق شکننده</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7-17فیلدهای اجباری هر کاربری</w:t>
      </w:r>
      <w:r>
        <w:tab/>
      </w:r>
      <w:r>
        <w:rPr>
          <w:rFonts w:ascii="Noto Naskh Arabic" w:hAnsi="Noto Naskh Arabic" w:cs="Noto Naskh Arabic" w:eastAsia="Noto Naskh Arabic"/>
          <w:b w:val="0"/>
          <w:i w:val="0"/>
          <w:color w:val="222222"/>
          <w:sz w:val="24"/>
          <w:rtl/>
          <w:cs/>
        </w:rPr>
        <w:t>46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7-18فیلدهای پیشآمدگی و محل وقوع</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7-19ویرایش فقط در مرحله بازدید</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7-20قفل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گروه خاص</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7-21اگر مأمور جور نیست</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7-22سال دیوار و تاریخ اتمام گردشکار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7-23ارسال پیشگیری آتشنشانی گواهی انتقال</w:t>
      </w:r>
      <w:r>
        <w:tab/>
      </w:r>
      <w:r>
        <w:rPr>
          <w:rFonts w:ascii="Noto Naskh Arabic" w:hAnsi="Noto Naskh Arabic" w:cs="Noto Naskh Arabic" w:eastAsia="Noto Naskh Arabic"/>
          <w:b w:val="0"/>
          <w:i w:val="0"/>
          <w:color w:val="222222"/>
          <w:sz w:val="24"/>
          <w:rtl/>
          <w:cs/>
        </w:rPr>
        <w:t>47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7-24‏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صدا زده نمی‌شود</w:t>
      </w:r>
      <w:r>
        <w:tab/>
      </w:r>
      <w:r>
        <w:rPr>
          <w:rFonts w:ascii="Noto Naskh Arabic" w:hAnsi="Noto Naskh Arabic" w:cs="Noto Naskh Arabic" w:eastAsia="Noto Naskh Arabic"/>
          <w:b w:val="0"/>
          <w:i w:val="0"/>
          <w:color w:val="222222"/>
          <w:sz w:val="24"/>
          <w:rtl/>
          <w:cs/>
        </w:rPr>
        <w:t>48</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8-بازدید دستگاه</w:t>
      </w:r>
      <w:r>
        <w:tab/>
      </w:r>
      <w:r>
        <w:rPr>
          <w:rFonts w:ascii="Noto Naskh Arabic" w:hAnsi="Noto Naskh Arabic" w:cs="Noto Naskh Arabic" w:eastAsia="Noto Naskh Arabic"/>
          <w:b/>
          <w:i w:val="0"/>
          <w:color w:val="222222"/>
          <w:sz w:val="26"/>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8-2قفل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8-3سایر امکانات گروه نامشخص و شاکی خصوصی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8-4انباری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8-5قفل تبلت تا برگشت شهرسازی</w:t>
      </w:r>
      <w:r>
        <w:tab/>
      </w:r>
      <w:r>
        <w:rPr>
          <w:rFonts w:ascii="Noto Naskh Arabic" w:hAnsi="Noto Naskh Arabic" w:cs="Noto Naskh Arabic" w:eastAsia="Noto Naskh Arabic"/>
          <w:b w:val="0"/>
          <w:i w:val="0"/>
          <w:color w:val="222222"/>
          <w:sz w:val="24"/>
          <w:rtl/>
          <w:cs/>
        </w:rPr>
        <w:t>49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8-6تطابق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8-7تشخیص تغییر اضلاع، کاربری، پیشآمدگی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8-8‏</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طبقه منطق متفاوت از ساختمان</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8-9فیلدهای اجباری هر کاربری +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8-10مساحت سند مادر روی بازدید ملک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8-11ردیابی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افزودن ردیف جدید عملاً ناقص</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8-12تأیید مدیر + سابقه + فقط یک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8-13نوشتن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بروکف و دستگاه</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8-14‏</w:t>
      </w:r>
      <w:r>
        <w:rPr>
          <w:rFonts w:ascii="Liberation Serif" w:hAnsi="Liberation Serif" w:cs="Liberation Serif" w:eastAsia="Liberation Serif"/>
          <w:b w:val="0"/>
          <w:color w:val="222222"/>
          <w:sz w:val="24"/>
          <w:rtl w:val="0"/>
          <w:lang w:val="en-US" w:bidi="fa-IR"/>
        </w:rPr>
        <w:t>‎Get_MojazDataArea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8-15ویرایش فقط در مرحله بازدید</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8-16فیلدهای پیشآمدگی و محل وقوع</w:t>
      </w:r>
      <w:r>
        <w:tab/>
      </w:r>
      <w:r>
        <w:rPr>
          <w:rFonts w:ascii="Noto Naskh Arabic" w:hAnsi="Noto Naskh Arabic" w:cs="Noto Naskh Arabic" w:eastAsia="Noto Naskh Arabic"/>
          <w:b w:val="0"/>
          <w:i w:val="0"/>
          <w:color w:val="222222"/>
          <w:sz w:val="24"/>
          <w:rtl/>
          <w:cs/>
        </w:rPr>
        <w:t>52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8-17تکرار سرایداری و مرحله ساختمانی</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8-18قفل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8-19قفل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همه + پنجرهٔ پیام زنده</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8-20اگر مأمور جور نیست</w:t>
      </w:r>
      <w:r>
        <w:tab/>
      </w:r>
      <w:r>
        <w:rPr>
          <w:rFonts w:ascii="Noto Naskh Arabic" w:hAnsi="Noto Naskh Arabic" w:cs="Noto Naskh Arabic" w:eastAsia="Noto Naskh Arabic"/>
          <w:b w:val="0"/>
          <w:i w:val="0"/>
          <w:color w:val="222222"/>
          <w:sz w:val="24"/>
          <w:rtl/>
          <w:cs/>
        </w:rPr>
        <w:t>53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8-21سال ایجاد دیوار خالی</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8-22منطق مرده کنار تابع</w:t>
      </w:r>
      <w:r>
        <w:tab/>
      </w:r>
      <w:r>
        <w:rPr>
          <w:rFonts w:ascii="Noto Naskh Arabic" w:hAnsi="Noto Naskh Arabic" w:cs="Noto Naskh Arabic" w:eastAsia="Noto Naskh Arabic"/>
          <w:b w:val="0"/>
          <w:i w:val="0"/>
          <w:color w:val="222222"/>
          <w:sz w:val="24"/>
          <w:rtl/>
          <w:cs/>
        </w:rPr>
        <w:t>54</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9-تحلیل تخلف</w:t>
      </w:r>
      <w:r>
        <w:tab/>
      </w:r>
      <w:r>
        <w:rPr>
          <w:rFonts w:ascii="Noto Naskh Arabic" w:hAnsi="Noto Naskh Arabic" w:cs="Noto Naskh Arabic" w:eastAsia="Noto Naskh Arabic"/>
          <w:b/>
          <w:i w:val="0"/>
          <w:color w:val="222222"/>
          <w:sz w:val="26"/>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9-1می‌انبر کاربر تست پایانکار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w:t>
      </w:r>
      <w:r>
        <w:rPr>
          <w:rFonts w:ascii="Liberation Serif" w:hAnsi="Liberation Serif" w:cs="Liberation Serif" w:eastAsia="Liberation Serif"/>
          <w:b w:val="0"/>
          <w:color w:val="222222"/>
          <w:sz w:val="24"/>
          <w:rtl w:val="0"/>
          <w:lang w:val="en-US" w:bidi="fa-IR"/>
        </w:rPr>
        <w:t>‎Check_502372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فلگ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9-3دیوارکشی </w:t>
      </w:r>
      <w:r>
        <w:rPr>
          <w:rFonts w:ascii="Liberation Serif" w:hAnsi="Liberation Serif" w:cs="Liberation Serif" w:eastAsia="Liberation Serif"/>
          <w:b w:val="0"/>
          <w:color w:val="222222"/>
          <w:sz w:val="24"/>
          <w:rtl w:val="0"/>
          <w:lang w:val="en-US" w:bidi="fa-IR"/>
        </w:rPr>
        <w:t>‎IsDivarkeshi</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9-4زنجیره تأیید مدیر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بدون صلح/سابقه</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9-5فیش تأیید روی نوع ۲ و ۳</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9-6تأیید تقسیط مدیر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9-7‏</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9-8مصوبه ۴/۹۳/۹۴۰۲ روی فیش قدیمی </w:t>
      </w:r>
      <w:r>
        <w:rPr>
          <w:rFonts w:ascii="Liberation Serif" w:hAnsi="Liberation Serif" w:cs="Liberation Serif" w:eastAsia="Liberation Serif"/>
          <w:b w:val="0"/>
          <w:color w:val="222222"/>
          <w:sz w:val="24"/>
          <w:rtl w:val="0"/>
          <w:lang w:val="en-US" w:bidi="fa-IR"/>
        </w:rPr>
        <w:t>‎Get_Fiche1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9-9رأی کمیسیون ماده ۱۰۰ قبل از ۱۳۹۳/۱۰/۱۳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9-10‏</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برنده + فلگها</w:t>
      </w:r>
      <w:r>
        <w:tab/>
      </w:r>
      <w:r>
        <w:rPr>
          <w:rFonts w:ascii="Noto Naskh Arabic" w:hAnsi="Noto Naskh Arabic" w:cs="Noto Naskh Arabic" w:eastAsia="Noto Naskh Arabic"/>
          <w:b w:val="0"/>
          <w:i w:val="0"/>
          <w:color w:val="222222"/>
          <w:sz w:val="24"/>
          <w:rtl/>
          <w:cs/>
        </w:rPr>
        <w:t>56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9-11قفل ویرایش تخلف طرحهای سمپا </w:t>
      </w:r>
      <w:r>
        <w:rPr>
          <w:rFonts w:ascii="Liberation Serif" w:hAnsi="Liberation Serif" w:cs="Liberation Serif" w:eastAsia="Liberation Serif"/>
          <w:b w:val="0"/>
          <w:color w:val="222222"/>
          <w:sz w:val="24"/>
          <w:rtl w:val="0"/>
          <w:lang w:val="en-US" w:bidi="fa-IR"/>
        </w:rPr>
        <w:t>‎CheckEditTahlil</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9-12خواندن کاربری طرح </w:t>
      </w:r>
      <w:r>
        <w:rPr>
          <w:rFonts w:ascii="Liberation Serif" w:hAnsi="Liberation Serif" w:cs="Liberation Serif" w:eastAsia="Liberation Serif"/>
          <w:b w:val="0"/>
          <w:color w:val="222222"/>
          <w:sz w:val="24"/>
          <w:rtl w:val="0"/>
          <w:lang w:val="en-US" w:bidi="fa-IR"/>
        </w:rPr>
        <w:t>‎Get_KarbariTarh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9-13خروج حوزه / فرمول / پشتیبانی / ۴۰۰ قبل از قفل ردیف‌ها</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9-14قفل تغییر کد تخلف ۹ تا ۳۰۰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57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9-15‏</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تله ایندکس</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9-16کسری پارکینگ ۱۵ در برابر چیدمان تجاری دو کاربر</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9-17سقف کسری پارکینگ ۴۷ ناشی از تغییر کاربری</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9-18گروه کاربری و تاریخ ساخت برای ۱۵ / ۴۷ / ۱۴۷</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9-19پنجرهٔ پیام زنده و تخلف نامتناسب با سال محاسبه</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9-20‏</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تابع</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9-21‏</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ذخیره تحلیل صدا نمی‌شود</w:t>
      </w:r>
      <w:r>
        <w:tab/>
      </w:r>
      <w:r>
        <w:rPr>
          <w:rFonts w:ascii="Noto Naskh Arabic" w:hAnsi="Noto Naskh Arabic" w:cs="Noto Naskh Arabic" w:eastAsia="Noto Naskh Arabic"/>
          <w:b w:val="0"/>
          <w:i w:val="0"/>
          <w:color w:val="222222"/>
          <w:sz w:val="24"/>
          <w:rtl/>
          <w:cs/>
        </w:rPr>
        <w:t>58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9-22منطق مرده کنار تابع</w:t>
      </w:r>
      <w:r>
        <w:tab/>
      </w:r>
      <w:r>
        <w:rPr>
          <w:rFonts w:ascii="Noto Naskh Arabic" w:hAnsi="Noto Naskh Arabic" w:cs="Noto Naskh Arabic" w:eastAsia="Noto Naskh Arabic"/>
          <w:b w:val="0"/>
          <w:i w:val="0"/>
          <w:color w:val="222222"/>
          <w:sz w:val="24"/>
          <w:rtl/>
          <w:cs/>
        </w:rPr>
        <w:t>58</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10-تأیید مدیر</w:t>
      </w:r>
      <w:r>
        <w:tab/>
      </w:r>
      <w:r>
        <w:rPr>
          <w:rFonts w:ascii="Noto Naskh Arabic" w:hAnsi="Noto Naskh Arabic" w:cs="Noto Naskh Arabic" w:eastAsia="Noto Naskh Arabic"/>
          <w:b/>
          <w:i w:val="0"/>
          <w:color w:val="222222"/>
          <w:sz w:val="26"/>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10-1منبع و نوع مجوز</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10-2عبور کاربر و دو شماره کار</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10-3قرارداد پارکینگ و کد ملی</w:t>
      </w:r>
      <w:r>
        <w:tab/>
      </w:r>
      <w:r>
        <w:rPr>
          <w:rFonts w:ascii="Noto Naskh Arabic" w:hAnsi="Noto Naskh Arabic" w:cs="Noto Naskh Arabic" w:eastAsia="Noto Naskh Arabic"/>
          <w:b w:val="0"/>
          <w:i w:val="0"/>
          <w:color w:val="222222"/>
          <w:sz w:val="24"/>
          <w:rtl/>
          <w:cs/>
        </w:rPr>
        <w:t>59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10-4رئیس درآمد</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10-5ماده ۱۴ و تأمین اجتماعی</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10-6جریمه لایحه</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10-7طرح تفصیلی و تقسیط</w:t>
      </w:r>
      <w:r>
        <w:tab/>
      </w:r>
      <w:r>
        <w:rPr>
          <w:rFonts w:ascii="Noto Naskh Arabic" w:hAnsi="Noto Naskh Arabic" w:cs="Noto Naskh Arabic" w:eastAsia="Noto Naskh Arabic"/>
          <w:b w:val="0"/>
          <w:i w:val="0"/>
          <w:color w:val="222222"/>
          <w:sz w:val="24"/>
          <w:rtl/>
          <w:cs/>
        </w:rPr>
        <w:t>60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10-8اصول سه گانه</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10-9گروه های مجاز و بیمه</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10-10منبع متناسب با درخواست</w:t>
      </w:r>
      <w:r>
        <w:tab/>
      </w:r>
      <w:r>
        <w:rPr>
          <w:rFonts w:ascii="Noto Naskh Arabic" w:hAnsi="Noto Naskh Arabic" w:cs="Noto Naskh Arabic" w:eastAsia="Noto Naskh Arabic"/>
          <w:b w:val="0"/>
          <w:i w:val="0"/>
          <w:color w:val="222222"/>
          <w:sz w:val="24"/>
          <w:rtl/>
          <w:cs/>
        </w:rPr>
        <w:t>61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10-11لیست سیاه بازدید و مغایرت انتقال</w:t>
      </w:r>
      <w:r>
        <w:tab/>
      </w:r>
      <w:r>
        <w:rPr>
          <w:rFonts w:ascii="Noto Naskh Arabic" w:hAnsi="Noto Naskh Arabic" w:cs="Noto Naskh Arabic" w:eastAsia="Noto Naskh Arabic"/>
          <w:b w:val="0"/>
          <w:i w:val="0"/>
          <w:color w:val="222222"/>
          <w:sz w:val="24"/>
          <w:rtl/>
          <w:cs/>
        </w:rPr>
        <w:t>62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10-12می‌ان طبقه</w:t>
      </w:r>
      <w:r>
        <w:tab/>
      </w:r>
      <w:r>
        <w:rPr>
          <w:rFonts w:ascii="Noto Naskh Arabic" w:hAnsi="Noto Naskh Arabic" w:cs="Noto Naskh Arabic" w:eastAsia="Noto Naskh Arabic"/>
          <w:b w:val="0"/>
          <w:i w:val="0"/>
          <w:color w:val="222222"/>
          <w:sz w:val="24"/>
          <w:rtl/>
          <w:cs/>
        </w:rPr>
        <w:t>62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10-13احکام قلع و عدم تأیید</w:t>
      </w:r>
      <w:r>
        <w:tab/>
      </w:r>
      <w:r>
        <w:rPr>
          <w:rFonts w:ascii="Noto Naskh Arabic" w:hAnsi="Noto Naskh Arabic" w:cs="Noto Naskh Arabic" w:eastAsia="Noto Naskh Arabic"/>
          <w:b w:val="0"/>
          <w:i w:val="0"/>
          <w:color w:val="222222"/>
          <w:sz w:val="24"/>
          <w:rtl/>
          <w:cs/>
        </w:rPr>
        <w:t>63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10-14تأیید تقسیط</w:t>
      </w:r>
      <w:r>
        <w:tab/>
      </w:r>
      <w:r>
        <w:rPr>
          <w:rFonts w:ascii="Noto Naskh Arabic" w:hAnsi="Noto Naskh Arabic" w:cs="Noto Naskh Arabic" w:eastAsia="Noto Naskh Arabic"/>
          <w:b w:val="0"/>
          <w:i w:val="0"/>
          <w:color w:val="222222"/>
          <w:sz w:val="24"/>
          <w:rtl/>
          <w:cs/>
        </w:rPr>
        <w:t>63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10-15ابطال گواهی و بدهی</w:t>
      </w:r>
      <w:r>
        <w:tab/>
      </w:r>
      <w:r>
        <w:rPr>
          <w:rFonts w:ascii="Noto Naskh Arabic" w:hAnsi="Noto Naskh Arabic" w:cs="Noto Naskh Arabic" w:eastAsia="Noto Naskh Arabic"/>
          <w:b w:val="0"/>
          <w:i w:val="0"/>
          <w:color w:val="222222"/>
          <w:sz w:val="24"/>
          <w:rtl/>
          <w:cs/>
        </w:rPr>
        <w:t>64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10-16فیش شهرداری و آموزش و پرورش</w:t>
      </w:r>
      <w:r>
        <w:tab/>
      </w:r>
      <w:r>
        <w:rPr>
          <w:rFonts w:ascii="Noto Naskh Arabic" w:hAnsi="Noto Naskh Arabic" w:cs="Noto Naskh Arabic" w:eastAsia="Noto Naskh Arabic"/>
          <w:b w:val="0"/>
          <w:i w:val="0"/>
          <w:color w:val="222222"/>
          <w:sz w:val="24"/>
          <w:rtl/>
          <w:cs/>
        </w:rPr>
        <w:t>64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10-17آتش نشانی</w:t>
      </w:r>
      <w:r>
        <w:tab/>
      </w:r>
      <w:r>
        <w:rPr>
          <w:rFonts w:ascii="Noto Naskh Arabic" w:hAnsi="Noto Naskh Arabic" w:cs="Noto Naskh Arabic" w:eastAsia="Noto Naskh Arabic"/>
          <w:b w:val="0"/>
          <w:i w:val="0"/>
          <w:color w:val="222222"/>
          <w:sz w:val="24"/>
          <w:rtl/>
          <w:cs/>
        </w:rPr>
        <w:t>65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10-18آسانسور و مالک و کد موقت</w:t>
      </w:r>
      <w:r>
        <w:tab/>
      </w:r>
      <w:r>
        <w:rPr>
          <w:rFonts w:ascii="Noto Naskh Arabic" w:hAnsi="Noto Naskh Arabic" w:cs="Noto Naskh Arabic" w:eastAsia="Noto Naskh Arabic"/>
          <w:b w:val="0"/>
          <w:i w:val="0"/>
          <w:color w:val="222222"/>
          <w:sz w:val="24"/>
          <w:rtl/>
          <w:cs/>
        </w:rPr>
        <w:t>65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10-19ضابطه و کنترل نقشه</w:t>
      </w:r>
      <w:r>
        <w:tab/>
      </w:r>
      <w:r>
        <w:rPr>
          <w:rFonts w:ascii="Noto Naskh Arabic" w:hAnsi="Noto Naskh Arabic" w:cs="Noto Naskh Arabic" w:eastAsia="Noto Naskh Arabic"/>
          <w:b w:val="0"/>
          <w:i w:val="0"/>
          <w:color w:val="222222"/>
          <w:sz w:val="24"/>
          <w:rtl/>
          <w:cs/>
        </w:rPr>
        <w:t>66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10-20پیامک و بایگانی گزارش</w:t>
      </w:r>
      <w:r>
        <w:tab/>
      </w:r>
      <w:r>
        <w:rPr>
          <w:rFonts w:ascii="Noto Naskh Arabic" w:hAnsi="Noto Naskh Arabic" w:cs="Noto Naskh Arabic" w:eastAsia="Noto Naskh Arabic"/>
          <w:b w:val="0"/>
          <w:i w:val="0"/>
          <w:color w:val="222222"/>
          <w:sz w:val="24"/>
          <w:rtl/>
          <w:cs/>
        </w:rPr>
        <w:t>66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10-21خطای پیش بینی نشده</w:t>
      </w:r>
      <w:r>
        <w:tab/>
      </w:r>
      <w:r>
        <w:rPr>
          <w:rFonts w:ascii="Noto Naskh Arabic" w:hAnsi="Noto Naskh Arabic" w:cs="Noto Naskh Arabic" w:eastAsia="Noto Naskh Arabic"/>
          <w:b w:val="0"/>
          <w:i w:val="0"/>
          <w:color w:val="222222"/>
          <w:sz w:val="24"/>
          <w:rtl/>
          <w:cs/>
        </w:rPr>
        <w:t>67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10-22آنچه اجرا نمی‌شود</w:t>
      </w:r>
      <w:r>
        <w:tab/>
      </w:r>
      <w:r>
        <w:rPr>
          <w:rFonts w:ascii="Noto Naskh Arabic" w:hAnsi="Noto Naskh Arabic" w:cs="Noto Naskh Arabic" w:eastAsia="Noto Naskh Arabic"/>
          <w:b w:val="0"/>
          <w:i w:val="0"/>
          <w:color w:val="222222"/>
          <w:sz w:val="24"/>
          <w:rtl/>
          <w:cs/>
        </w:rPr>
        <w:t>67</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11-صلحنامه</w:t>
      </w:r>
      <w:r>
        <w:tab/>
      </w:r>
      <w:r>
        <w:rPr>
          <w:rFonts w:ascii="Noto Naskh Arabic" w:hAnsi="Noto Naskh Arabic" w:cs="Noto Naskh Arabic" w:eastAsia="Noto Naskh Arabic"/>
          <w:b/>
          <w:i w:val="0"/>
          <w:color w:val="222222"/>
          <w:sz w:val="26"/>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11-1ورود، خالی کردن تاریخ تأیید،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11-2فیش تأیید + گروه بایگانی ۱ یا گردشکار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68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11-3‏</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تأیید صلح</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11-4‏</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موافقت اصولی</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11-5مقایسه تاریخ ردیف با تاریخ تأیید توقف کامنت</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11-6فقط آخرین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قابل ویرایش است</w:t>
      </w:r>
      <w:r>
        <w:tab/>
      </w:r>
      <w:r>
        <w:rPr>
          <w:rFonts w:ascii="Noto Naskh Arabic" w:hAnsi="Noto Naskh Arabic" w:cs="Noto Naskh Arabic" w:eastAsia="Noto Naskh Arabic"/>
          <w:b w:val="0"/>
          <w:i w:val="0"/>
          <w:color w:val="222222"/>
          <w:sz w:val="24"/>
          <w:rtl/>
          <w:cs/>
        </w:rPr>
        <w:t>69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11-7نوع ۲۸ برای همه ممنوع</w:t>
      </w:r>
      <w:r>
        <w:tab/>
      </w:r>
      <w:r>
        <w:rPr>
          <w:rFonts w:ascii="Noto Naskh Arabic" w:hAnsi="Noto Naskh Arabic" w:cs="Noto Naskh Arabic" w:eastAsia="Noto Naskh Arabic"/>
          <w:b w:val="0"/>
          <w:i w:val="0"/>
          <w:color w:val="222222"/>
          <w:sz w:val="24"/>
          <w:rtl/>
          <w:cs/>
        </w:rPr>
        <w:t>70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11-8نقش ۵ و نوع ۱۸ همیشه نامه صفر</w:t>
      </w:r>
      <w:r>
        <w:tab/>
      </w:r>
      <w:r>
        <w:rPr>
          <w:rFonts w:ascii="Noto Naskh Arabic" w:hAnsi="Noto Naskh Arabic" w:cs="Noto Naskh Arabic" w:eastAsia="Noto Naskh Arabic"/>
          <w:b w:val="0"/>
          <w:i w:val="0"/>
          <w:color w:val="222222"/>
          <w:sz w:val="24"/>
          <w:rtl/>
          <w:cs/>
        </w:rPr>
        <w:t>70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11-9نوع ۲۱ رأی دیوان مرده</w:t>
      </w:r>
      <w:r>
        <w:tab/>
      </w:r>
      <w:r>
        <w:rPr>
          <w:rFonts w:ascii="Noto Naskh Arabic" w:hAnsi="Noto Naskh Arabic" w:cs="Noto Naskh Arabic" w:eastAsia="Noto Naskh Arabic"/>
          <w:b w:val="0"/>
          <w:i w:val="0"/>
          <w:color w:val="222222"/>
          <w:sz w:val="24"/>
          <w:rtl/>
          <w:cs/>
        </w:rPr>
        <w:t>70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11-10نوع ۲۶ می‌نویسد سطح اشغال و درصد تراکم</w:t>
      </w:r>
      <w:r>
        <w:tab/>
      </w:r>
      <w:r>
        <w:rPr>
          <w:rFonts w:ascii="Noto Naskh Arabic" w:hAnsi="Noto Naskh Arabic" w:cs="Noto Naskh Arabic" w:eastAsia="Noto Naskh Arabic"/>
          <w:b w:val="0"/>
          <w:i w:val="0"/>
          <w:color w:val="222222"/>
          <w:sz w:val="24"/>
          <w:rtl/>
          <w:cs/>
        </w:rPr>
        <w:t>70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11-11قفل ویرایش تعداد/مساحت چیدمان مگر نوع ۲۶</w:t>
      </w:r>
      <w:r>
        <w:tab/>
      </w:r>
      <w:r>
        <w:rPr>
          <w:rFonts w:ascii="Noto Naskh Arabic" w:hAnsi="Noto Naskh Arabic" w:cs="Noto Naskh Arabic" w:eastAsia="Noto Naskh Arabic"/>
          <w:b w:val="0"/>
          <w:i w:val="0"/>
          <w:color w:val="222222"/>
          <w:sz w:val="24"/>
          <w:rtl/>
          <w:cs/>
        </w:rPr>
        <w:t>71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11-12‏</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همیشگی چیدمان + مسیر پنجرهٔ پیام زنده</w:t>
      </w:r>
      <w:r>
        <w:tab/>
      </w:r>
      <w:r>
        <w:rPr>
          <w:rFonts w:ascii="Noto Naskh Arabic" w:hAnsi="Noto Naskh Arabic" w:cs="Noto Naskh Arabic" w:eastAsia="Noto Naskh Arabic"/>
          <w:b w:val="0"/>
          <w:i w:val="0"/>
          <w:color w:val="222222"/>
          <w:sz w:val="24"/>
          <w:rtl/>
          <w:cs/>
        </w:rPr>
        <w:t>71</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12-توافق</w:t>
      </w:r>
      <w:r>
        <w:tab/>
      </w:r>
      <w:r>
        <w:rPr>
          <w:rFonts w:ascii="Noto Naskh Arabic" w:hAnsi="Noto Naskh Arabic" w:cs="Noto Naskh Arabic" w:eastAsia="Noto Naskh Arabic"/>
          <w:b/>
          <w:i w:val="0"/>
          <w:color w:val="222222"/>
          <w:sz w:val="26"/>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12-1ورود،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12-2فیش تأیید همیشه قفل دو آرگومان</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12-3‏</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خواندن بازگشت</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12-4‏</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12-5‏</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12-6مقایسه تاریخ ردیف با تاریخ تأیید توقف کامنت</w:t>
      </w:r>
      <w:r>
        <w:tab/>
      </w:r>
      <w:r>
        <w:rPr>
          <w:rFonts w:ascii="Noto Naskh Arabic" w:hAnsi="Noto Naskh Arabic" w:cs="Noto Naskh Arabic" w:eastAsia="Noto Naskh Arabic"/>
          <w:b w:val="0"/>
          <w:i w:val="0"/>
          <w:color w:val="222222"/>
          <w:sz w:val="24"/>
          <w:rtl/>
          <w:cs/>
        </w:rPr>
        <w:t>73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12-7حلقه نامه با ایندکس صفر: گسل، نوع ۶، نقش نوع ۲/۳/۵/۸</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12-8نامه خالی و چیدمان پر: نوع توافق اجباری دو پیام</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12-9جدول ملاک عمل فقط نقش ۱/۳/۶</w:t>
      </w:r>
      <w:r>
        <w:tab/>
      </w:r>
      <w:r>
        <w:rPr>
          <w:rFonts w:ascii="Noto Naskh Arabic" w:hAnsi="Noto Naskh Arabic" w:cs="Noto Naskh Arabic" w:eastAsia="Noto Naskh Arabic"/>
          <w:b w:val="0"/>
          <w:i w:val="0"/>
          <w:color w:val="222222"/>
          <w:sz w:val="24"/>
          <w:rtl/>
          <w:cs/>
        </w:rPr>
        <w:t>74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12-10آخرین اولویت کامنت؛ کاربر قوتی روی ردیف آخر</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12-11‏</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12-12کاربری ممنوع روی گسل</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12-13حریم امنیتی ناحیه ۱۱ و حریم سایر خرپشته / طبقه مازاد</w:t>
      </w:r>
      <w:r>
        <w:tab/>
      </w:r>
      <w:r>
        <w:rPr>
          <w:rFonts w:ascii="Noto Naskh Arabic" w:hAnsi="Noto Naskh Arabic" w:cs="Noto Naskh Arabic" w:eastAsia="Noto Naskh Arabic"/>
          <w:b w:val="0"/>
          <w:i w:val="0"/>
          <w:color w:val="222222"/>
          <w:sz w:val="24"/>
          <w:rtl/>
          <w:cs/>
        </w:rPr>
        <w:t>75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12-14فیلد اجباری پیشآمدگی و نوشتن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12-15عمق حیاط خلوت </w:t>
      </w: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تعداد واحد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12-16‏</w:t>
      </w:r>
      <w:r>
        <w:rPr>
          <w:rFonts w:ascii="Liberation Serif" w:hAnsi="Liberation Serif" w:cs="Liberation Serif" w:eastAsia="Liberation Serif"/>
          <w:b w:val="0"/>
          <w:color w:val="222222"/>
          <w:sz w:val="24"/>
          <w:rtl w:val="0"/>
          <w:lang w:val="en-US" w:bidi="fa-IR"/>
        </w:rPr>
        <w:t>‎Get_MYMojazData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مجوز پروانه / پایانکار</w:t>
      </w:r>
      <w:r>
        <w:tab/>
      </w:r>
      <w:r>
        <w:rPr>
          <w:rFonts w:ascii="Noto Naskh Arabic" w:hAnsi="Noto Naskh Arabic" w:cs="Noto Naskh Arabic" w:eastAsia="Noto Naskh Arabic"/>
          <w:b w:val="0"/>
          <w:i w:val="0"/>
          <w:color w:val="222222"/>
          <w:sz w:val="24"/>
          <w:rtl/>
          <w:cs/>
        </w:rPr>
        <w:t>76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12-17سقف طبقه با عرض معبر و پنجرهٔ پیام زنده</w:t>
      </w:r>
      <w:r>
        <w:tab/>
      </w:r>
      <w:r>
        <w:rPr>
          <w:rFonts w:ascii="Noto Naskh Arabic" w:hAnsi="Noto Naskh Arabic" w:cs="Noto Naskh Arabic" w:eastAsia="Noto Naskh Arabic"/>
          <w:b w:val="0"/>
          <w:i w:val="0"/>
          <w:color w:val="222222"/>
          <w:sz w:val="24"/>
          <w:rtl/>
          <w:cs/>
        </w:rPr>
        <w:t>76</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13-تخفیف</w:t>
      </w:r>
      <w:r>
        <w:tab/>
      </w:r>
      <w:r>
        <w:rPr>
          <w:rFonts w:ascii="Noto Naskh Arabic" w:hAnsi="Noto Naskh Arabic" w:cs="Noto Naskh Arabic" w:eastAsia="Noto Naskh Arabic"/>
          <w:b/>
          <w:i w:val="0"/>
          <w:color w:val="222222"/>
          <w:sz w:val="26"/>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13-1ورود، دو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می‌انبر مرده</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13-2نوع ۲۲ تهاتر سیبنا می‌نویسد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13-3نوع ۴ تسهیلات کارکنان ابطال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13-4نوع ۱۲–۱۶ و ۱۹ کمیته نظارتی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13-5نوع ۳ جانبازی درصد و نسبت؛ نوع ۱۸ درصد خاموش</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13-6تطبیق منطقه مرده؛ سقف تعداد ۱۳۹۶ زنده؛ سقف ریالی دور از دسترس</w:t>
      </w:r>
      <w:r>
        <w:tab/>
      </w:r>
      <w:r>
        <w:rPr>
          <w:rFonts w:ascii="Noto Naskh Arabic" w:hAnsi="Noto Naskh Arabic" w:cs="Noto Naskh Arabic" w:eastAsia="Noto Naskh Arabic"/>
          <w:b w:val="0"/>
          <w:i w:val="0"/>
          <w:color w:val="222222"/>
          <w:sz w:val="24"/>
          <w:rtl/>
          <w:cs/>
        </w:rPr>
        <w:t>78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13-7نوع ۲۳ فیلد اجباری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79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13-8‏</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پلاک و تکرار کد ملی داخل گروه</w:t>
      </w:r>
      <w:r>
        <w:tab/>
      </w:r>
      <w:r>
        <w:rPr>
          <w:rFonts w:ascii="Noto Naskh Arabic" w:hAnsi="Noto Naskh Arabic" w:cs="Noto Naskh Arabic" w:eastAsia="Noto Naskh Arabic"/>
          <w:b w:val="0"/>
          <w:i w:val="0"/>
          <w:color w:val="222222"/>
          <w:sz w:val="24"/>
          <w:rtl/>
          <w:cs/>
        </w:rPr>
        <w:t>79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13-9کد رایانه ایثارگری اجباری و یکسان بودن روی پلاک</w:t>
      </w:r>
      <w:r>
        <w:tab/>
      </w:r>
      <w:r>
        <w:rPr>
          <w:rFonts w:ascii="Noto Naskh Arabic" w:hAnsi="Noto Naskh Arabic" w:cs="Noto Naskh Arabic" w:eastAsia="Noto Naskh Arabic"/>
          <w:b w:val="0"/>
          <w:i w:val="0"/>
          <w:color w:val="222222"/>
          <w:sz w:val="24"/>
          <w:rtl/>
          <w:cs/>
        </w:rPr>
        <w:t>79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13-10نوع ۲۰ استمهال و حد نصاب کمیته سالهای ۱۳۹۸–۱۴۰۲</w:t>
      </w:r>
      <w:r>
        <w:tab/>
      </w:r>
      <w:r>
        <w:rPr>
          <w:rFonts w:ascii="Noto Naskh Arabic" w:hAnsi="Noto Naskh Arabic" w:cs="Noto Naskh Arabic" w:eastAsia="Noto Naskh Arabic"/>
          <w:b w:val="0"/>
          <w:i w:val="0"/>
          <w:color w:val="222222"/>
          <w:sz w:val="24"/>
          <w:rtl/>
          <w:cs/>
        </w:rPr>
        <w:t>79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13-11پنجرهٔ پیام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r>
        <w:tab/>
      </w:r>
      <w:r>
        <w:rPr>
          <w:rFonts w:ascii="Noto Naskh Arabic" w:hAnsi="Noto Naskh Arabic" w:cs="Noto Naskh Arabic" w:eastAsia="Noto Naskh Arabic"/>
          <w:b w:val="0"/>
          <w:i w:val="0"/>
          <w:color w:val="222222"/>
          <w:sz w:val="24"/>
          <w:rtl/>
          <w:cs/>
        </w:rPr>
        <w:t>80</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14-جریمه لایحه</w:t>
      </w:r>
      <w:r>
        <w:tab/>
      </w:r>
      <w:r>
        <w:rPr>
          <w:rFonts w:ascii="Noto Naskh Arabic" w:hAnsi="Noto Naskh Arabic" w:cs="Noto Naskh Arabic" w:eastAsia="Noto Naskh Arabic"/>
          <w:b/>
          <w:i w:val="0"/>
          <w:color w:val="222222"/>
          <w:sz w:val="26"/>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14-1شناسهٔ پرونده و خواندن تأیید لایحه</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14-2تأیید لایحه توقف بدون قطع ادامهٔ کنترل‌ها</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14-3فلگهای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در هر حلقه</w:t>
      </w:r>
      <w:r>
        <w:tab/>
      </w:r>
      <w:r>
        <w:rPr>
          <w:rFonts w:ascii="Noto Naskh Arabic" w:hAnsi="Noto Naskh Arabic" w:cs="Noto Naskh Arabic" w:eastAsia="Noto Naskh Arabic"/>
          <w:b w:val="0"/>
          <w:i w:val="0"/>
          <w:color w:val="222222"/>
          <w:sz w:val="24"/>
          <w:rtl/>
          <w:cs/>
        </w:rPr>
        <w:t>81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14-4چه کسی اصلاً مقایسه فیلد را می‌بیند</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14-5تعداد ردیف و فیلدبهفیلد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کلی</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14-6‏</w:t>
      </w:r>
      <w:r>
        <w:rPr>
          <w:rFonts w:ascii="Liberation Serif" w:hAnsi="Liberation Serif" w:cs="Liberation Serif" w:eastAsia="Liberation Serif"/>
          <w:b w:val="0"/>
          <w:color w:val="222222"/>
          <w:sz w:val="24"/>
          <w:rtl w:val="0"/>
          <w:lang w:val="en-US" w:bidi="fa-IR"/>
        </w:rPr>
        <w:t>‎CHeckUser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وایتلیست شاکی/آیتم خاص</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14-7اعمال قانون فقط بعضی کد تخلف</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14-8شاکی/۴۳، رضایت، زیربنا، کسری پارکینگ، تاریخ تفکیک</w:t>
      </w:r>
      <w:r>
        <w:tab/>
      </w:r>
      <w:r>
        <w:rPr>
          <w:rFonts w:ascii="Noto Naskh Arabic" w:hAnsi="Noto Naskh Arabic" w:cs="Noto Naskh Arabic" w:eastAsia="Noto Naskh Arabic"/>
          <w:b w:val="0"/>
          <w:i w:val="0"/>
          <w:color w:val="222222"/>
          <w:sz w:val="24"/>
          <w:rtl/>
          <w:cs/>
        </w:rPr>
        <w:t>82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14-9با شاکی می‌نویسد نظر ۳٪ و مساحت ۱۰۰۰</w:t>
      </w:r>
      <w:r>
        <w:tab/>
      </w:r>
      <w:r>
        <w:rPr>
          <w:rFonts w:ascii="Noto Naskh Arabic" w:hAnsi="Noto Naskh Arabic" w:cs="Noto Naskh Arabic" w:eastAsia="Noto Naskh Arabic"/>
          <w:b w:val="0"/>
          <w:i w:val="0"/>
          <w:color w:val="222222"/>
          <w:sz w:val="24"/>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14-10قفل آیتم شمولیت ۳٪</w:t>
      </w:r>
      <w:r>
        <w:tab/>
      </w:r>
      <w:r>
        <w:rPr>
          <w:rFonts w:ascii="Noto Naskh Arabic" w:hAnsi="Noto Naskh Arabic" w:cs="Noto Naskh Arabic" w:eastAsia="Noto Naskh Arabic"/>
          <w:b w:val="0"/>
          <w:i w:val="0"/>
          <w:color w:val="222222"/>
          <w:sz w:val="24"/>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14-11ردیف تکراری در همان فرم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14-12ردیف بدون عنوان و فیلد اجباری رأی</w:t>
      </w:r>
      <w:r>
        <w:tab/>
      </w:r>
      <w:r>
        <w:rPr>
          <w:rFonts w:ascii="Noto Naskh Arabic" w:hAnsi="Noto Naskh Arabic" w:cs="Noto Naskh Arabic" w:eastAsia="Noto Naskh Arabic"/>
          <w:b w:val="0"/>
          <w:i w:val="0"/>
          <w:color w:val="222222"/>
          <w:sz w:val="24"/>
          <w:rtl/>
          <w:cs/>
        </w:rPr>
        <w:t>83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14-13‏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مسیر پنجرهٔ پیام</w:t>
      </w:r>
      <w:r>
        <w:tab/>
      </w:r>
      <w:r>
        <w:rPr>
          <w:rFonts w:ascii="Noto Naskh Arabic" w:hAnsi="Noto Naskh Arabic" w:cs="Noto Naskh Arabic" w:eastAsia="Noto Naskh Arabic"/>
          <w:b w:val="0"/>
          <w:i w:val="0"/>
          <w:color w:val="222222"/>
          <w:sz w:val="24"/>
          <w:rtl/>
          <w:cs/>
        </w:rPr>
        <w:t>83</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15-ضابطه</w:t>
      </w:r>
      <w:r>
        <w:tab/>
      </w:r>
      <w:r>
        <w:rPr>
          <w:rFonts w:ascii="Noto Naskh Arabic" w:hAnsi="Noto Naskh Arabic" w:cs="Noto Naskh Arabic" w:eastAsia="Noto Naskh Arabic"/>
          <w:b/>
          <w:i w:val="0"/>
          <w:color w:val="222222"/>
          <w:sz w:val="26"/>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15-1فلگ گروه و کاربر محاسب</w:t>
      </w:r>
      <w:r>
        <w:tab/>
      </w:r>
      <w:r>
        <w:rPr>
          <w:rFonts w:ascii="Noto Naskh Arabic" w:hAnsi="Noto Naskh Arabic" w:cs="Noto Naskh Arabic" w:eastAsia="Noto Naskh Arabic"/>
          <w:b w:val="0"/>
          <w:i w:val="0"/>
          <w:color w:val="222222"/>
          <w:sz w:val="24"/>
          <w:rtl/>
          <w:cs/>
        </w:rPr>
        <w:t>84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15-2‏</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15-3فیش اول روی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15-4گواهی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15-5تأیید صلح منبع ۶ درون همین تابع</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15-6بلوک مفاصا/فیش قدیم مرده</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15-7‏</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15-8‏</w:t>
      </w:r>
      <w:r>
        <w:rPr>
          <w:rFonts w:ascii="Liberation Serif" w:hAnsi="Liberation Serif" w:cs="Liberation Serif" w:eastAsia="Liberation Serif"/>
          <w:b w:val="0"/>
          <w:color w:val="222222"/>
          <w:sz w:val="24"/>
          <w:rtl w:val="0"/>
          <w:lang w:val="en-US" w:bidi="fa-IR"/>
        </w:rPr>
        <w:t>‎M_KarbariMojazMoj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مصوب سپس مجاز</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15-9قفل ویرایش سرا۱۰ روی لیست کاربری طرح</w:t>
      </w:r>
      <w:r>
        <w:tab/>
      </w:r>
      <w:r>
        <w:rPr>
          <w:rFonts w:ascii="Noto Naskh Arabic" w:hAnsi="Noto Naskh Arabic" w:cs="Noto Naskh Arabic" w:eastAsia="Noto Naskh Arabic"/>
          <w:b w:val="0"/>
          <w:i w:val="0"/>
          <w:color w:val="222222"/>
          <w:sz w:val="24"/>
          <w:rtl/>
          <w:cs/>
        </w:rPr>
        <w:t>85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15-10فیش دوم روی درخواست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15-11بیشرط کل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می‌کشد</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15-12مغایرت سند و وضع موجود + لایه </w:t>
      </w:r>
      <w:r>
        <w:rPr>
          <w:rFonts w:ascii="Liberation Serif" w:hAnsi="Liberation Serif" w:cs="Liberation Serif" w:eastAsia="Liberation Serif"/>
          <w:b w:val="0"/>
          <w:color w:val="222222"/>
          <w:sz w:val="24"/>
          <w:rtl w:val="0"/>
          <w:lang w:val="en-US" w:bidi="fa-IR"/>
        </w:rPr>
        <w:t>‎678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۳۹ مرده</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15-13عرض معبر صفر مرده / کامنت</w:t>
      </w:r>
      <w:r>
        <w:tab/>
      </w:r>
      <w:r>
        <w:rPr>
          <w:rFonts w:ascii="Noto Naskh Arabic" w:hAnsi="Noto Naskh Arabic" w:cs="Noto Naskh Arabic" w:eastAsia="Noto Naskh Arabic"/>
          <w:b w:val="0"/>
          <w:i w:val="0"/>
          <w:color w:val="222222"/>
          <w:sz w:val="24"/>
          <w:rtl/>
          <w:cs/>
        </w:rPr>
        <w:t>86</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15-14‏</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86</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16-مأمور بازدید</w:t>
      </w:r>
      <w:r>
        <w:tab/>
      </w:r>
      <w:r>
        <w:rPr>
          <w:rFonts w:ascii="Noto Naskh Arabic" w:hAnsi="Noto Naskh Arabic" w:cs="Noto Naskh Arabic" w:eastAsia="Noto Naskh Arabic"/>
          <w:b/>
          <w:i w:val="0"/>
          <w:color w:val="222222"/>
          <w:sz w:val="26"/>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16-1سرا۱۰ هیچچیز را چک نمی‌کند؛ </w:t>
      </w:r>
      <w:r>
        <w:rPr>
          <w:rFonts w:ascii="Liberation Serif" w:hAnsi="Liberation Serif" w:cs="Liberation Serif" w:eastAsia="Liberation Serif"/>
          <w:b w:val="0"/>
          <w:color w:val="222222"/>
          <w:sz w:val="24"/>
          <w:rtl w:val="0"/>
          <w:lang w:val="en-US" w:bidi="fa-IR"/>
        </w:rPr>
        <w:t>‎TmpArchiveGroup=0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16-2‏</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گواهی+لایحه+صلح+سابقه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16-3فیش قطعی و اعلام مأمور مجدد</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16-4‏</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خوداظهاری پروانه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16-5مالک / تبلت / مأمور قبلی مرده</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16-6وایتلیست در برابر مأمور اتوماتیک</w:t>
      </w:r>
      <w:r>
        <w:tab/>
      </w:r>
      <w:r>
        <w:rPr>
          <w:rFonts w:ascii="Noto Naskh Arabic" w:hAnsi="Noto Naskh Arabic" w:cs="Noto Naskh Arabic" w:eastAsia="Noto Naskh Arabic"/>
          <w:b w:val="0"/>
          <w:i w:val="0"/>
          <w:color w:val="222222"/>
          <w:sz w:val="24"/>
          <w:rtl/>
          <w:cs/>
        </w:rPr>
        <w:t>87</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16-7جانمایی نقشه؛ لایه ها پشتیبان</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16-8مختصات؛ اول ملک بعد دستگاه</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16-9‏</w:t>
      </w:r>
      <w:r>
        <w:rPr>
          <w:rFonts w:ascii="Liberation Serif" w:hAnsi="Liberation Serif" w:cs="Liberation Serif" w:eastAsia="Liberation Serif"/>
          <w:b w:val="0"/>
          <w:color w:val="222222"/>
          <w:sz w:val="24"/>
          <w:rtl w:val="0"/>
          <w:lang w:val="en-US" w:bidi="fa-IR"/>
        </w:rPr>
        <w:t>‎Mant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برای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16-10درِ ورود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‎TmpArchiveGroup&gt;0</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16-11متن گام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‎SendSMS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ثبت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r>
        <w:tab/>
      </w:r>
      <w:r>
        <w:rPr>
          <w:rFonts w:ascii="Noto Naskh Arabic" w:hAnsi="Noto Naskh Arabic" w:cs="Noto Naskh Arabic" w:eastAsia="Noto Naskh Arabic"/>
          <w:b w:val="0"/>
          <w:i w:val="0"/>
          <w:color w:val="222222"/>
          <w:sz w:val="24"/>
          <w:rtl/>
          <w:cs/>
        </w:rPr>
        <w:t>88</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16-12‏</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88</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17-درآمد</w:t>
      </w:r>
      <w:r>
        <w:tab/>
      </w:r>
      <w:r>
        <w:rPr>
          <w:rFonts w:ascii="Noto Naskh Arabic" w:hAnsi="Noto Naskh Arabic" w:cs="Noto Naskh Arabic" w:eastAsia="Noto Naskh Arabic"/>
          <w:b/>
          <w:i w:val="0"/>
          <w:color w:val="222222"/>
          <w:sz w:val="26"/>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درآمد، بازدید ملک، </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تحلیل</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17-2بدهکار/بستانکار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جفت کد پروانه/پایانکار</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17-3تهاتر نوع ۸ روی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17-4‏</w:t>
      </w:r>
      <w:r>
        <w:rPr>
          <w:rFonts w:ascii="Liberation Serif" w:hAnsi="Liberation Serif" w:cs="Liberation Serif" w:eastAsia="Liberation Serif"/>
          <w:b w:val="0"/>
          <w:color w:val="222222"/>
          <w:sz w:val="24"/>
          <w:rtl w:val="0"/>
          <w:lang w:val="en-US" w:bidi="fa-IR"/>
        </w:rPr>
        <w:t>‎Check_Taghsid: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تخلیه ناقص قسط</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17-5‏</w:t>
      </w:r>
      <w:r>
        <w:rPr>
          <w:rFonts w:ascii="Liberation Serif" w:hAnsi="Liberation Serif" w:cs="Liberation Serif" w:eastAsia="Liberation Serif"/>
          <w:b w:val="0"/>
          <w:color w:val="222222"/>
          <w:sz w:val="24"/>
          <w:rtl w:val="0"/>
          <w:lang w:val="en-US" w:bidi="fa-IR"/>
        </w:rPr>
        <w:t>‎FicheEnteghal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انتقال و جفت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17-6فیش شهرداری قطعی و بازآفرینی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89</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17-7‏</w:t>
      </w:r>
      <w:r>
        <w:rPr>
          <w:rFonts w:ascii="Liberation Serif" w:hAnsi="Liberation Serif" w:cs="Liberation Serif" w:eastAsia="Liberation Serif"/>
          <w:b w:val="0"/>
          <w:color w:val="222222"/>
          <w:sz w:val="24"/>
          <w:rtl w:val="0"/>
          <w:lang w:val="en-US" w:bidi="fa-IR"/>
        </w:rPr>
        <w:t>‎GetIdWorkflow=500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پنجرهٔ پیام زنده</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17-8قفل تقسیط هنگام ذخیره درآمد</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17-9کد حسابداری، نوع بستانکاری، تاریخ پرداخت قبلی</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17-10لیست سیاه عوارض پایدار</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17-11تاریخ پیشپرداخت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17-12‏</w:t>
      </w:r>
      <w:r>
        <w:rPr>
          <w:rFonts w:ascii="Liberation Serif" w:hAnsi="Liberation Serif" w:cs="Liberation Serif" w:eastAsia="Liberation Serif"/>
          <w:b w:val="0"/>
          <w:color w:val="222222"/>
          <w:sz w:val="24"/>
          <w:rtl w:val="0"/>
          <w:lang w:val="en-US" w:bidi="fa-IR"/>
        </w:rPr>
        <w:t>‎getValueGhatar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کد ثامن</w:t>
      </w:r>
      <w:r>
        <w:tab/>
      </w:r>
      <w:r>
        <w:rPr>
          <w:rFonts w:ascii="Noto Naskh Arabic" w:hAnsi="Noto Naskh Arabic" w:cs="Noto Naskh Arabic" w:eastAsia="Noto Naskh Arabic"/>
          <w:b w:val="0"/>
          <w:i w:val="0"/>
          <w:color w:val="222222"/>
          <w:sz w:val="24"/>
          <w:rtl/>
          <w:cs/>
        </w:rPr>
        <w:t>90</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17-13‏</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فقط پنجرهٔ پیام</w:t>
      </w:r>
      <w:r>
        <w:tab/>
      </w:r>
      <w:r>
        <w:rPr>
          <w:rFonts w:ascii="Noto Naskh Arabic" w:hAnsi="Noto Naskh Arabic" w:cs="Noto Naskh Arabic" w:eastAsia="Noto Naskh Arabic"/>
          <w:b w:val="0"/>
          <w:i w:val="0"/>
          <w:color w:val="222222"/>
          <w:sz w:val="24"/>
          <w:rtl/>
          <w:cs/>
        </w:rPr>
        <w:t>90</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18-موافقت اصولی و فیش مشترک</w:t>
      </w:r>
      <w:r>
        <w:tab/>
      </w:r>
      <w:r>
        <w:rPr>
          <w:rFonts w:ascii="Noto Naskh Arabic" w:hAnsi="Noto Naskh Arabic" w:cs="Noto Naskh Arabic" w:eastAsia="Noto Naskh Arabic"/>
          <w:b/>
          <w:i w:val="0"/>
          <w:color w:val="222222"/>
          <w:sz w:val="26"/>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18-1قفل فیش روی خود فرم کامنت است</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18-2‏</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91</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18-3نوشتن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تاریخ/ساعت</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18-4امضا، پیشفرض، و تله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18-5فیلتر وضعیت و تاریخ فیش</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18-6لیست گروه حساب و </w:t>
      </w:r>
      <w:r>
        <w:rPr>
          <w:rFonts w:ascii="Liberation Serif" w:hAnsi="Liberation Serif" w:cs="Liberation Serif" w:eastAsia="Liberation Serif"/>
          <w:b w:val="0"/>
          <w:color w:val="222222"/>
          <w:sz w:val="24"/>
          <w:rtl w:val="0"/>
          <w:lang w:val="en-US" w:bidi="fa-IR"/>
        </w:rPr>
        <w:t>‎Check_Hoshmand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18-7کاربر </w:t>
      </w:r>
      <w:r>
        <w:rPr>
          <w:rFonts w:ascii="Liberation Serif" w:hAnsi="Liberation Serif" w:cs="Liberation Serif" w:eastAsia="Liberation Serif"/>
          <w:b w:val="0"/>
          <w:color w:val="222222"/>
          <w:sz w:val="24"/>
          <w:rtl w:val="0"/>
          <w:lang w:val="en-US" w:bidi="fa-IR"/>
        </w:rPr>
        <w:t>‎23ecbac0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بازگشتی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92</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18-8‏</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عنوان تحلیل</w:t>
      </w:r>
      <w:r>
        <w:tab/>
      </w:r>
      <w:r>
        <w:rPr>
          <w:rFonts w:ascii="Noto Naskh Arabic" w:hAnsi="Noto Naskh Arabic" w:cs="Noto Naskh Arabic" w:eastAsia="Noto Naskh Arabic"/>
          <w:b w:val="0"/>
          <w:i w:val="0"/>
          <w:color w:val="222222"/>
          <w:sz w:val="24"/>
          <w:rtl/>
          <w:cs/>
        </w:rPr>
        <w:t>92</w:t>
      </w:r>
    </w:p>
    <w:p>
      <w:pPr>
        <w:spacing w:after="40" w:before="160" w:line="276" w:lineRule="auto"/>
        <w:jc w:val="right"/>
        <w:bidi w:val="1"/>
        <w:tabs>
          <w:tab w:val="left" w:leader="dot" w:pos="9000"/>
        </w:tabs>
      </w:pPr>
      <w:r>
        <w:rPr>
          <w:rFonts w:ascii="Noto Naskh Arabic" w:hAnsi="Noto Naskh Arabic" w:cs="Noto Naskh Arabic" w:eastAsia="Noto Naskh Arabic"/>
          <w:b/>
          <w:i w:val="0"/>
          <w:color w:val="222222"/>
          <w:sz w:val="26"/>
          <w:rtl/>
          <w:cs/>
        </w:rPr>
        <w:t>19-درخواست شهروندسپاری</w:t>
      </w:r>
      <w:r>
        <w:tab/>
      </w:r>
      <w:r>
        <w:rPr>
          <w:rFonts w:ascii="Noto Naskh Arabic" w:hAnsi="Noto Naskh Arabic" w:cs="Noto Naskh Arabic" w:eastAsia="Noto Naskh Arabic"/>
          <w:b/>
          <w:i w:val="0"/>
          <w:color w:val="222222"/>
          <w:sz w:val="26"/>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19-1تلفن از تاریخچه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19-2‏</w:t>
      </w:r>
      <w:r>
        <w:rPr>
          <w:rFonts w:ascii="Liberation Serif" w:hAnsi="Liberation Serif" w:cs="Liberation Serif" w:eastAsia="Liberation Serif"/>
          <w:b w:val="0"/>
          <w:color w:val="222222"/>
          <w:sz w:val="24"/>
          <w:rtl w:val="0"/>
          <w:lang w:val="en-US" w:bidi="fa-IR"/>
        </w:rPr>
        <w:t>‎JSON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‎b40f1faf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درخواست ۱</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19-3گروه پایانکار/پروانه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19-4بعد از </w:t>
      </w:r>
      <w:r>
        <w:rPr>
          <w:rFonts w:ascii="Liberation Serif" w:hAnsi="Liberation Serif" w:cs="Liberation Serif" w:eastAsia="Liberation Serif"/>
          <w:b w:val="0"/>
          <w:color w:val="222222"/>
          <w:sz w:val="24"/>
          <w:rtl w:val="0"/>
          <w:lang w:val="en-US" w:bidi="fa-IR"/>
        </w:rPr>
        <w:t>‎1400/05/01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ایساپ</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19-5گواهی انتقال فقط آپارتمان / نه روی آپارتمان</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19-6وایتلیست پلاک تست </w:t>
      </w:r>
      <w:r>
        <w:rPr>
          <w:rFonts w:ascii="Liberation Serif" w:hAnsi="Liberation Serif" w:cs="Liberation Serif" w:eastAsia="Liberation Serif"/>
          <w:b w:val="0"/>
          <w:color w:val="222222"/>
          <w:sz w:val="24"/>
          <w:rtl w:val="0"/>
          <w:lang w:val="en-US" w:bidi="fa-IR"/>
        </w:rPr>
        <w:t>‎CodeNosaziTest</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19-7قفل ناحیه غیر ۸/۱۲/۱/۱۱/۱۰ کامنت</w:t>
      </w:r>
      <w:r>
        <w:tab/>
      </w:r>
      <w:r>
        <w:rPr>
          <w:rFonts w:ascii="Noto Naskh Arabic" w:hAnsi="Noto Naskh Arabic" w:cs="Noto Naskh Arabic" w:eastAsia="Noto Naskh Arabic"/>
          <w:b w:val="0"/>
          <w:i w:val="0"/>
          <w:color w:val="222222"/>
          <w:sz w:val="24"/>
          <w:rtl/>
          <w:cs/>
        </w:rPr>
        <w:t>93</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19-8لیست سیاه کاربر دفتر/کارشناس</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19-9درخواست مشابه شهروندسپاری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19-10درخواست فعال همگروه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19-11مسیر </w:t>
      </w:r>
      <w:r>
        <w:rPr>
          <w:rFonts w:ascii="Liberation Serif" w:hAnsi="Liberation Serif" w:cs="Liberation Serif" w:eastAsia="Liberation Serif"/>
          <w:b w:val="0"/>
          <w:color w:val="222222"/>
          <w:sz w:val="24"/>
          <w:rtl w:val="0"/>
          <w:lang w:val="en-US" w:bidi="fa-IR"/>
        </w:rPr>
        <w:t>‎GetHasNidProc=False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پدر/فرزند</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19-12پایانکار بهرهبرداری و مسیر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 xml:space="preserve">19-13توزیع گردشکار: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94</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19-14‏</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نماینده فنی ۱۴</w:t>
      </w:r>
      <w:r>
        <w:tab/>
      </w:r>
      <w:r>
        <w:rPr>
          <w:rFonts w:ascii="Noto Naskh Arabic" w:hAnsi="Noto Naskh Arabic" w:cs="Noto Naskh Arabic" w:eastAsia="Noto Naskh Arabic"/>
          <w:b w:val="0"/>
          <w:i w:val="0"/>
          <w:color w:val="222222"/>
          <w:sz w:val="24"/>
          <w:rtl/>
          <w:cs/>
        </w:rPr>
        <w:t>95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19-15‏</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داخل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19-16‏</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تخصیص نقش ناحیه</w:t>
      </w:r>
      <w:r>
        <w:tab/>
      </w:r>
      <w:r>
        <w:rPr>
          <w:rFonts w:ascii="Noto Naskh Arabic" w:hAnsi="Noto Naskh Arabic" w:cs="Noto Naskh Arabic" w:eastAsia="Noto Naskh Arabic"/>
          <w:b w:val="0"/>
          <w:i w:val="0"/>
          <w:color w:val="222222"/>
          <w:sz w:val="24"/>
          <w:rtl/>
          <w:cs/>
        </w:rPr>
        <w:t>95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19-17‏</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اثر جانبی و راز اتصال</w:t>
      </w:r>
      <w:r>
        <w:tab/>
      </w:r>
      <w:r>
        <w:rPr>
          <w:rFonts w:ascii="Noto Naskh Arabic" w:hAnsi="Noto Naskh Arabic" w:cs="Noto Naskh Arabic" w:eastAsia="Noto Naskh Arabic"/>
          <w:b w:val="0"/>
          <w:i w:val="0"/>
          <w:color w:val="222222"/>
          <w:sz w:val="24"/>
          <w:rtl/>
          <w:cs/>
        </w:rPr>
        <w:t>95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19-18‏</w:t>
      </w:r>
      <w:r>
        <w:rPr>
          <w:rFonts w:ascii="Liberation Serif" w:hAnsi="Liberation Serif" w:cs="Liberation Serif" w:eastAsia="Liberation Serif"/>
          <w:b w:val="0"/>
          <w:color w:val="222222"/>
          <w:sz w:val="24"/>
          <w:rtl w:val="0"/>
          <w:lang w:val="en-US" w:bidi="fa-IR"/>
        </w:rPr>
        <w:t>‎Get_Revisit_Info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خوداظهاری</w:t>
      </w:r>
      <w:r>
        <w:tab/>
      </w:r>
      <w:r>
        <w:rPr>
          <w:rFonts w:ascii="Noto Naskh Arabic" w:hAnsi="Noto Naskh Arabic" w:cs="Noto Naskh Arabic" w:eastAsia="Noto Naskh Arabic"/>
          <w:b w:val="0"/>
          <w:i w:val="0"/>
          <w:color w:val="222222"/>
          <w:sz w:val="24"/>
          <w:rtl/>
          <w:cs/>
        </w:rPr>
        <w:t>95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19-19‏</w:t>
      </w:r>
      <w:r>
        <w:rPr>
          <w:rFonts w:ascii="Liberation Serif" w:hAnsi="Liberation Serif" w:cs="Liberation Serif" w:eastAsia="Liberation Serif"/>
          <w:b w:val="0"/>
          <w:color w:val="222222"/>
          <w:sz w:val="24"/>
          <w:rtl w:val="0"/>
          <w:lang w:val="en-US" w:bidi="fa-IR"/>
        </w:rPr>
        <w:t>‎KindParvane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مسیر صدا نمی‌شوند</w:t>
      </w:r>
      <w:r>
        <w:tab/>
      </w:r>
      <w:r>
        <w:rPr>
          <w:rFonts w:ascii="Noto Naskh Arabic" w:hAnsi="Noto Naskh Arabic" w:cs="Noto Naskh Arabic" w:eastAsia="Noto Naskh Arabic"/>
          <w:b w:val="0"/>
          <w:i w:val="0"/>
          <w:color w:val="222222"/>
          <w:sz w:val="24"/>
          <w:rtl/>
          <w:cs/>
        </w:rPr>
        <w:t>95</w:t>
      </w:r>
    </w:p>
    <w:p>
      <w:pPr>
        <w:spacing w:after="20" w:before="0" w:line="276" w:lineRule="auto"/>
        <w:ind w:right="425"/>
        <w:jc w:val="right"/>
        <w:bidi w:val="1"/>
        <w:tabs>
          <w:tab w:val="left" w:leader="dot" w:pos="9000"/>
        </w:tabs>
      </w:pPr>
      <w:r>
        <w:rPr>
          <w:rFonts w:ascii="Noto Naskh Arabic" w:hAnsi="Noto Naskh Arabic" w:cs="Noto Naskh Arabic" w:eastAsia="Noto Naskh Arabic"/>
          <w:b w:val="0"/>
          <w:i w:val="0"/>
          <w:color w:val="222222"/>
          <w:sz w:val="24"/>
          <w:rtl/>
          <w:cs/>
        </w:rPr>
        <w:t>19-20‏</w:t>
      </w:r>
      <w:r>
        <w:rPr>
          <w:rFonts w:ascii="Liberation Serif" w:hAnsi="Liberation Serif" w:cs="Liberation Serif" w:eastAsia="Liberation Serif"/>
          <w:b w:val="0"/>
          <w:color w:val="222222"/>
          <w:sz w:val="24"/>
          <w:rtl w:val="0"/>
          <w:lang w:val="en-US" w:bidi="fa-IR"/>
        </w:rPr>
        <w:t>‎CutTreeFun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‎TitleWorkflow1</w:t>
      </w:r>
      <w:r>
        <w:rPr>
          <w:rFonts w:ascii="Noto Naskh Arabic" w:hAnsi="Noto Naskh Arabic" w:cs="Noto Naskh Arabic" w:eastAsia="Noto Naskh Arabic"/>
          <w:b w:val="0"/>
          <w:i w:val="0"/>
          <w:color w:val="222222"/>
          <w:sz w:val="24"/>
          <w:rtl/>
          <w:cs/>
        </w:rPr>
        <w:t>‏</w:t>
      </w:r>
      <w:r>
        <w:tab/>
      </w:r>
      <w:r>
        <w:rPr>
          <w:rFonts w:ascii="Noto Naskh Arabic" w:hAnsi="Noto Naskh Arabic" w:cs="Noto Naskh Arabic" w:eastAsia="Noto Naskh Arabic"/>
          <w:b w:val="0"/>
          <w:i w:val="0"/>
          <w:color w:val="222222"/>
          <w:sz w:val="24"/>
          <w:rtl/>
          <w:cs/>
        </w:rPr>
        <w:t>95</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هر بار که فرمی ذخیره می‌شود، کار از تابع اجرای فرمول آغاز می‌شود. این تابع خودِ محاسبه شهرسازی نیست. نخست نام فرم را می‌خواند و تابع همان صفحه را صدا می‌زند. توابع مشترک، مانند خواندن تأیید مدیر، کنترل تاریخ، فیش درآمد و کاراکتر ممنوع، همین‌جا تعریف شده‌اند و فرم‌های دیگر از آنها استفاده می‌کنند. آنچه در توضیح آمده، فقط شرطی است که در کد فعال است. عبارتهای خاموش و توضیحی، اعتبارسنجی جاری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1-1ورود به اجرای فرمول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ذخیره از همین‌جا آغاز می‌شود. کنترل های خود فرم هنوز شروع نشده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فرم، فهرست توافق شهروندسپاری باشد، نخستین کار ویرایش فنی است. این گام فقط برای همین فرم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سه آماده سازی انجام می‌شود. حریم امنیتی برای این ذخیره خاموش می‌شود. شروع ذخیره در سابقه فرمول نوشته می‌شود. گروه بایگانی موقت صفر می‌شود تا مانده فرم قبلی به این ذخیره نیاید.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صفحه ای که کارشناس ذخیره کرده، کنترل همان صفحه را انتخاب می‌کند. در هر ذخیره فقط کنترل همان صفحه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صفحه ها هر کدام کنترل جدا دارند: ویرایش درخواست، موافقت اصولی، مکاتبات، اعلام مأمور بازدید، عامل بازدید، استعلام دفاتر، جریمه لایحه، معافیت عوارض، ضابطه و کنترل نقشه. تخفیف و ویرایش تخفیف هر دو یک کنترل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پرونده آپارتمان، پرونده دستگاه، پرونده ساختمان، پرونده ملک، پرونده صنف و پرونده شغل هر کدام کنترل خود را دارند. بازدید ملک، بازدید ساختمان، بازدید دستگاه، بازدید آپارتمان و بازدید صنف نیز جدا هستند. بروکف، ثبت درخواست، پروانه، عدم خلاف، پایانکار و پاسخ استعلام هم هر کدام کنترل خود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تحلیل ساختمان سه نام دارد و هر سه یک کنترل است. درآمد از خود فرم و درآمد از منو هم یک کنترل مشترک دارند. تأیید مدیر، صلح، توافق، کمیسیون، بازدید شغل، شناسنامه فنی، بازدید ملک پرونده، بازدید آپارتمان پرونده، کارکنان پارکینگ، آسانسور و درخواست شهروندسپاری هر کدام کنترل خود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شهروندسپاری نیز ویرایش فنی را اجرا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گشت و اخطار گشت در برنامه هست. بدنه این دو خاموش است و هنگام ذخیره کنترلی انجام نمی‌دهند.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1-3یک کد پستی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ذخیره پرونده آپارتمان، اگر بیش از یک کد پستی ثبت شده باشد، ذخیره متوقف می‌شود و پیام «تنها یک کد پستی وارد کنید»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1-4مرحله ساختمانی قابل بهره‌برداری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حتی یک کاربری آپارتمان مرحلهای غیر از قابل بهرهبرداری داشته باشد، ذخیره متوقف می‌شود و پیام می‌آید که مرحله ساختمانی را قابل بهرهبرداری انتخاب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دو کنترل بعد از تابع پرونده آپارتمان، دوباره در اجرای فرمول هستند. حذف آنها از داخل تابع پرونده، این مسیر را برنمیدارد.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1-5شاخه دوم پرونده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پرونده ملک یک بار بالاتر به تابع پرونده ملک می‌رود. شاخه دوم، که فقط تکرار کد پستی را می‌سنجد، هرگز به آن نمی‌رسد. بنابراین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1-6خطای پیش‌بینی‌نشده هنگام ذخیره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هنگام اجرای فرمول خطایی پیش بیاید، ذخیره متوقف می‌شود. عنوان پیام </w:t>
      </w:r>
      <w:r>
        <w:rPr>
          <w:rFonts w:ascii="Liberation Serif" w:hAnsi="Liberation Serif" w:cs="Liberation Serif" w:eastAsia="Liberation Serif"/>
          <w:b w:val="0"/>
          <w:color w:val="222222"/>
          <w:sz w:val="24"/>
          <w:rtl w:val="0"/>
          <w:lang w:val="en-US" w:bidi="fa-IR"/>
        </w:rPr>
        <w:t>‎Runtime1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متن خطا به کارشناس نشان داده می‌شود. پایان ناموفق نیز در سابقه فرمول ثبت 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 نباشد، پایان موفق فرمول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1-7پیام آزمایشی فقط برای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پیام، فقط وقتی کاربر جاری همان کاربر مشخص آزمایشی باشد، متن را به صورت توقف نشان می‌دهد و از تابع خارج می‌شود. برای بقیه کاربران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پنجره پیام خالی است و هیچ اعتباری انجام نمی‌دهد.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1-8معنی نتیجه توابع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ها ردیف های فرم تأیید مدیران را برای یک منبع می‌خوانند. مجوز یک یعنی تأیید و مجوز دو یعنی لغو.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نتیجه صفر وقتی است که آخرین ردیف تأیید وجود داشته باشد و لغو جدیدتر از آن نباشد. اگر تاریخ تأیید و لغو یکی باشد، ساعت دیرتر ملاک است. نتیجه صفر یعنی تأیید برنده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نتیجه یک وقتی است که تأیید برنده ای نمانده باشد. یا تأییدی ثبت نشده، یا لغو تاریخ یا ساعت جدیدتری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خود این بررسی پیام نمی‌سازد. فرمی که آن را صدا می‌زند، اگر نتیجه را مانع بداند، ذخیره را متوقف می‌کند. در ویرایش بروکف و بازدید، مانع وقتی است که نتیجه صفر باشد. در برخی فرم ها مانع وقتی است که نتیجه یک باشد، یعنی تأیید لازم هنوز برنده نشده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شناسه پرونده خالی باشد، بررسی انجام نمی‌شود و نتیجه یک می‌ماند.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1-9تأیید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این بررسی گواهی است. قاعده تاریخ و ساعت همان بخش معنی نتیجه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 وقتی دریافت می‌شود که نتیجه صفر باشد، یعنی آخرین تأیید گواهی لغو جدیدتر نداشته باشد. در بروکف و بازدید، اگر گواهی یا جریمه لایحه یا صلح برنده باشد، ذخیره قطع می‌شود و پیام «تایید مدیر شده است مجاز به تغییر نمی‌باشید» می‌آید. اگر هر سه نتیجه یک باشند، از این سه بررسی مانعی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ضابطه، برنده بودن گواهی ذخیره را متوقف می‌کند و تابع را ترک می‌کند. استعلام الکترونیک از این توقف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تحلیل تخلف، برنده بودن گواهی ذخیره را متوقف می‌کند و پیام «تایید مدیر شده است» می‌آید. تابع بعد از این پیام ادامه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1-10تأیید 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این بررسی جریمه لایحه است. خطا وقتی دریافت می‌شود که نتیجه صفر باشد، یعنی آخرین تأیید لایحه لغو جدیدتر نداشته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بروکف و بازدید همان پیام «تایید مدیر شده است مجاز به تغییر نمی‌باشید» می‌آید، به شرط آن که دست کم یکی از گواهی، لایحه یا صلح برنده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تحلیل تخلف، برنده بودن لایحه به تنهایی ذخیره را متوقف می‌کند و تابع ادامه دارد. خود فرم جریمه لایحه این بررسی را صدا نمی‌زند و مقایسه منبع لایحه را جدا انجام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1-11تأیید خطای محاسباتی سه درصد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این بررسی، منبع ده است: خطای محاسباتی ثبت و شهرداری. فهرست تأییدها از ورودی همین فراخوانی خوانده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 وقتی دریافت می‌شود که نتیجه صفر باشد، یعنی تأیید این منبع برنده باشد. در بازدید آپارتمان و در تحلیل تخلف، همین نتیجه ذخیره را متوقف می‌کند. اگر نتیجه یک باشد، از این بررسی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1-12تأیید سه درصد کد سیزده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این بررسی، منبع سیزده است. فهرست تأییدها از ورودی همین فراخوانی خوانده می‌شود و قاعده تاریخ و ساعت همان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 وقتی دریافت می‌شود که نتیجه صفر باشد. در بازدید آپارتمان و در تحلیل تخلف، ذخیره متوقف می‌شود. اگر نتیجه یک باشد، از این بررسی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این بررسی صلح است. اگر تأیید برنده باشد، تاریخ و ساعت همان تأیید برای مقایسه های بعدی صلح و توافق نگه داشته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 وقتی دریافت می‌شود که نتیجه صفر باشد. در بروکف و بازدید، برنده بودن صلح همان پیام مجاز نبودن تغییر را می‌آورد. در صلحنامه، برنده بودن صلح ذخیره را متوقف می‌کند، تابع را ترک می‌کند، و پیام «تایید صلح/توافق شده است مجاز به تغییر نمی‌باشید»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1-14تأیید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دو بررسی این بخش منبع موافقت اصولی را با همان قاعده تاریخ و ساعت می‌سنجند.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 وقتی دریافت می‌شود که نتیجه صفر باشد، یعنی آخرین تأیید موافقت اصولی لغو جدیدتر نداشته باشد. در خود فرم موافقت اصولی، اگر نتیجه یک نباشد، ذخیره متوقف می‌شود، تابع ترک می‌شود، و پیام «تایید مدیر شده است مجاز به تغییر نمی‌باشید» می‌آید. اگر نتیجه یک باشد، از این بررسی مانعی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تحلیل تخلف، این توقف فقط برای نوع سوم تحلیل است و تابع بعد از پیام ادامه دارد. در صلحنامه، برنده بودن موافقت اصولی ذخیره را متوقف می‌کند و تابع را ترک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1-15تأیید 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این بررسی سابقه است. خطا وقتی دریافت می‌شود که نتیجه صفر باشد، یعنی آخرین تأیید سابقه لغو جدیدتر نداشته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بازدید آپارتمان و در اعلام مأمور بازدید، برنده بودن سابقه همراه گواهی، لایحه و صلح همان پیام «تایید مدیر شده است مجاز به تغییر نمی‌باشید» را می‌آورد. بروکف این بررسی را صدا نمی‌زند. اگر نتیجه یک باشد، از بررسی سابقه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1-16تأیید گواهی یا سابقه برای پیوست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ورودی همین فراخوانی خوانده می‌شود. ردیف های منبع گواهی و منبع سابقه با هم دیده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 وقتی دریافت می‌شود که برای پیوست، شناسه پرونده پیوست پر باشد و نتیجه صفر باشد، یعنی گواهی یا سابقه آن پرونده تأیید برنده داشته باشد. در ثبت درخواست، انتخاب چنین پیوستی ممنوع است و ذخیره متوقف می‌شود. اگر شناسه پیوست خالی باشد، یا نتیجه یک باشد، از این بررسی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1-17تأیید شناسنامه فنی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این بررسی شناسنامه فنی ساختمان است. خطا وقتی دریافت می‌شود که نتیجه صفر باشد، یعنی آخرین تأیید شناسنامه فنی لغو جدیدتر نداشته باشد. فرم شناسنامه فنی در این حالت ذخیره را متوقف می‌کند. اگر نتیجه یک باشد، از این بررسی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1-18تأیید کمیسیون بند بیست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این بررسی کمیسیون بند بیست است. در این بررسی، لغو فقط مجوز دو نیست. هر مجوزی غیر از تأیید، در سمت لغو قرار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 وقتی دریافت می‌شود که آخرین ردیف تأیید وجود داشته باشد و ردیف جدیدتری با مجوزی غیر از تأیید نداشته باشد. نتیجه در این حالت صفر است و فرم کمیسیون ذخیره را متوقف می‌کند. اگر چنین تأیید برنده ای نباشد، نتیجه یک است و از این بررسی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1-19تأیید مکاتبات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از فهرست مکاتبات می‌خواند. اگر نوع مکاتبه داده نشود، نوع ۹۶ فرض می‌شود. نتیجه صفر یعنی مکاتبه آن نوع تأیید برنده دارد. نتیجه یک یعنی تأیید برنده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 در تأیید مدیر، برای قرارداد پارکینگ، وقتی دریافت می‌شود که تحلیل جریمه کد ۹۲ یا ۹۳ داشته باشد و نتیجه بررسی برای نوع ۱۱۶ صفر نباشد. ذخیره متوقف می‌شود و پیام می‌گوید قرارداد پارکینگ باید تأیید شود. اگر کد ۹۲ و ۹۳ نباشد، یا نوع ۱۱۶ تأیید برنده داشته باشد، این توقف نمی‌آید.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1-20تأیید تقسیط و کیفیت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بررسی تقسیط منبع تقسیط را می‌سنجد و فقط نتیجه صفر یا یک می‌دهد. خودش پیامی نشان نمی‌دهد. خطا وقتی دریافت می‌شود که نتیجه صفر باشد. در درآمد، اگر کاربر مدیر درآمد نباشد، ذخیره ردیف جدید متوقف می‌شود و پیام «وجود تائید تقسیط امکان ایجاد ردیف جدید وجود ندارد» می‌آید. شناسه داخلی ۵۰۰ کل این قفل را رد می‌کند. اگر نتیجه یک باشد، از بررسی تقسیط این پیام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بررسی کیفیت هم فقط نتیجه صفر یا یک می‌دهد و خودش پیامی نشان نمی‌دهد. توقف را فرمی می‌گذارد که نتیجه صفر را مانع بداند.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بررسی بیمه منبع بیمه را از فهرست ورودی می‌سنجد. خطا وقتی دریافت می‌شود که نتیجه یک باشد، یعنی تأیید بیمه برنده نباشد. در تأیید مدیر، برای شروع عملیات ساختمانی با مجوز تأیید، ذخیره متوقف می‌شود و پیام «عدم وجود کنترل تاییدیه بیمه» می‌آید. در سه مرحله اول، این توقف وقتی است که هم تعهد بیمه و هم تأیید بیمه نتیجه یک داشته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1-21درستی تاریخ شمسی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خالی باشد، این تابع آن را درست می‌داند و جلوی ذخیره را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تاریخ با طول خواستهشده یکی نباشد، ذخیره متوقف می‌شود و پیام می‌آید که تاریخ را به صورت سال و ماه و روز، با الگوی سیزده،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سال باید چهار رقم و دستکم هزار و سیصد باشد، ماه بین یک تا دوازده و روز بین یک تا سی و یک. در غیر این صورت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تاریخ خطا بدهد، ذخیره متوقف می‌شود و پیام می‌آید که تاریخ همان فیلد را صحیح وارد 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1-22تشخیص گروه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اول فهرست باشد، نتیجه یک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گروه مدیر درآمد یا اداره کل درآمد باشد، نتیجه دو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نتیجه صفر است؛ یعنی این تابع او را مدیر درآمد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 و پیام «مشکل در کنترل گروه کاربری»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بیمه، گواهی اتحادیه صنفی، استعلام الکترونیک، پایانکار تفکیکی آپارتمان و مجوز بهرهبرداری موقت صنفی، این تابع همان اول نتیجه یک می‌دهد و فیش را مانع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بقیه فرایندها، فیشهای همان پرونده تأیید مدیر خوانده می‌شود. گروه حساب درآمد برای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وضعیت قطعی یا پرداختشده در آن گروهها نباشد، یا فیش قطعیِ پرداختنشده با تاریخ صدور بعد از ابتدای سال نود و سه و تاریخ بانک قبل از سال نود باشد، نتیجه صفر می‌شود. معنی صفر را فرمی که این تابع را صدا می‌زند تعیین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چون پایانکار تفکیکی همان اول خارج می‌شود، شاخه بعدی که برای همین فرایند نوشته شده هرگز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فیش خطا بدهد، ذخیره متوقف می‌شود و عنوان پیام «فیش های درآمد»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1-24قیمت و اضلاع از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ملک، پرونده دستگاه فرزند وجود داشته باشد، تابع عدد منفی هزار و دویست برمیگرداند و ادامه نمی‌دهد. اگر بخش خانه کد نوسازی بزرگتر از ده هزار باشد نیز همین عدد برمیگردد و لایه ها بعدی این تابع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ضلعی وارد نشده باشد، ذخیره متوقف می‌شود و پیام «لطفا اطلاعات جهات را وارد نمایید»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روی نقشه پیدا نشود، فقط هشدار «ملک مورد نظر بر روی نقشه جانمایی نشده است» می‌آید و ذخیره به‌خاطر همین هشدار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نوشتن اضلاع و هشدار اختلاف پنج درصد سند و نقشه در این تابع خاموش است. تنها عرض پس از اصلاح، وقتی لایه همپوشانی کد سی و دو یا سی و سه باشد، یا ملک در ناحیه یک یا نه یا یازده باشد، از نقشه پر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محاسبه جهتها خطا بدهد، ذخیره متوقف می‌شود و پیام «دیتا جهات اربعه را کامل و صحیح وارد نمایید»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1-25کاراکتر ممنوع در متن ضلع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متن، خط کج یا بکاسلش باشد، ذخیره متوقف می‌شود و پیام می‌آید که این دو نویسه مجاز نیست. اگر متن خالی باشد،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1-26فاصله جرم‌گذاری انباری پشت بام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بالاترین طبقه، بدون احتساب طبقه نود و نه به بالا و بدون دو نوع کاربری کنارگذاشتهشده، پیدا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آن طبقه انباری مسکونی باشد و هر دو فاصله جرمگذاری اصلی و فرعی خالی باشد، ذخیره متوقف می‌شود و پیام می‌آید که فاصله جرمگذاری انباری پشت بام را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فاصله صفر باشد، فقط هشدار می‌آید که فاصله صفر است و ذخیره قطع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1-27تشخیص مأمور گروه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همان بازدید جاری را پیدا می‌کند. اگر گروه او یکی از پنج گروه تبلت و پشتیبانی باشد، نتیجه یک می‌دهد. در غیر این صورت نتیجه صفر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شناسه فردی مأموران تبلت در کد خاموش است و الآن به کار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1-28تشخیص گروه دستگاه کارت‌خوان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‎Fpose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گروههای درآمد و کارگزاری فهرست باشد، نتیجه صفر می‌دهد و در غیر این صورت 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شناسه گروه در این مقایسه با حروف بزرگ نوشته شده و سمت دیگر با حروف کوچک سنجیده می‌شود، پس آن گروه در عمل شناخته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1-29تشخیص کاربر سامانه صد و سی و هفت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فهرست بلند گروهها باشد، نخست نتیجه صفر می‌گذارد. سپس، جز برای سه موضوع بایگانی مشخص، نتیجه را دوباره یک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فقط وقتی موضوع بایگانی یکی از آن سه مقدار باشد و کاربر هم در فهرست باشد، نتیجه صفر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1-30تبدیل شناسه فرایند به عدد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بلند فرایند را به یک عدد کوتاه تبدیل می‌کند تا بقیه شرطها خوانا باشند. خود این تبدیل، ذخیره را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شناسه پروانه ساختمانی مرحله اول همان اول عدد پانصد می‌گیرند. تکرار بعدی آنها در شاخه پروانه احداث بنا هرگز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اجرای این تابع خطا بدهد، ذخیره متوقف می‌شود و عنوان پیام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1-31یادداشت آزمایشی برای چند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یک کاربر، و تابع </w:t>
      </w:r>
      <w:r>
        <w:rPr>
          <w:rFonts w:ascii="Liberation Serif" w:hAnsi="Liberation Serif" w:cs="Liberation Serif" w:eastAsia="Liberation Serif"/>
          <w:b w:val="0"/>
          <w:color w:val="222222"/>
          <w:sz w:val="24"/>
          <w:rtl w:val="0"/>
          <w:lang w:val="en-US" w:bidi="fa-IR"/>
        </w:rPr>
        <w:t>‎plogAHM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هشدار آزمایشی نشان می‌دهد. این هشدار ذخیره را برای کارشناس عادی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پرونده در تابع سابقه آزمایشی خاموش است و اکنون هیچ فایلی نمی‌نویسد.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2-فرم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ذخیره فرم بروکف از تابع همین فرم آغاز می‌شود. اگر تأیید مدیر برقرار باشد، ذخیره قطع می‌شود و مساحت پس از اصلاح حساب نمی‌شود. اگر فیش تأییدشده باشد، تغییر اضلاع و مساحت قطع می‌شود، ولی تغییرِ تنها عمق اول و عمق پشت جبهه با هشدار می‌گذرد. اگر ذخیره قطع نشود، در پایان، اطلاعات بروکف روی پرونده ملک رونوشت می‌شود. آنچه خاموش است در بند پایانی همین بخش آمده و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2-1ایجاد عامل بازدید برای اصلاح نقشه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از سرا۱۰ باشد و فرایند آن اصلاح نقشه باشد، یک ردیف بازدید برای همین کاربر، همین پرونده و تاریخ روز ساخته می‌شود. ساعت بازدید از ۸ تا ۹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ساختن این ردیف خطا بدهد، ذخیره قطع می‌شود. عنوان پیام «اعتبارسنجی- اصلاح نقشه» است و متن همان خطا نشان داده می‌شود. بقیه کنترل‌های بروکف اجرا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2-2خواندن بایگانی برای یک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شماره کار درخواست ۱۰۱۰۳۰۱۷ باشد، برنامه به بایگانی نقشه وصل می‌شود و فایلهای گروه بایگانی یک را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خواندن ذخیره را قطع نمی‌کند و نبودن فایل نقشه را خطا نمی‌گیرد.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2-3قفل چک‌لیست چیدمان مجاز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درخواست سرا۱۰، چکلیست «کنترل نحوه اعمال چیدمان مجاز» خوانده می‌شود. اگر مقدار این چکلیست تأیید باشد، ذخیره قطع می‌شود و پیام می‌آید که به علت تأیید چکلیست، امکان تغییر اطلاعات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چکلیست برای پرونده نباشد، یا مقدار آن تأیید نباشد، این قفل مانع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2-4محدوده دفتر نقشه‌برداری در ناحیه سه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فقط وقتی است که درخواست سرا۱۰ نباشد.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۱، ۲، ۳، ۵، ۶، ۷، ۸، ۲۰، ۲۱، ۲۵، ۲۶ یا ۲۷ باشد و کاربر دفتر اول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۴، ۹، ۱۰، ۲۸، ۲۹، ۳۰، ۳۱، ۳۲، ۳۳، ۳۴ یا ۳۵ باشد و کاربر دفتر دوم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 می‌گوید دفتر در آن حوزهها نیست، در حالی که شرط برنامه بودن در همان حوزههاست. در پیام نیز «نیست» به شکل «تیست» نوشته شده است. ملاک قطع ذخیره، شرط برنامه است و ملاک متن روی صفحه، همان پیام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2-5تشخیص تغییر عمق از تغییر بقیه اطلاعات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کد نوسازی غیر از آپارتمان و صنف، اطلاعات بازدید ملک با اطلاعات همین فرم بروکف مقایسه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موجود، مساحت سند، مساحت باقیمانده، مساحت ممر یا مساحت گلخانه فرق کرده باشد، برنامه این ذخیره را تغییرِ غیر از عمق 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اضلاع، فرق در سمت، نوع معبر، بر موجود، طول موجود، عرض معبر، عرض پس از اصلاح، طول بر پس از اصلاح یا طول ضلع پس از اصلاح نیز تغییرِ غیر از عمق است. اگر تعداد اضلاع یکی نباشد، یا بازدید ضلع نداشته باشد، همین حکم جاری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فرق فقط در عمق اول یا عمق پشت جبهه، تغییرِ غیر از عمق حساب نمی‌شود. این تشخیص خودش ذخیره را قطع نمی‌کند و در کنترل فیش تأییدشده به کار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2-6نبودن ملک روی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بررسی نقشه در حالت اول موفق نباشد، درخواست سرا۱۰ نباشد، بررسی نقشه در حالت دوم برقرار باشد و گروه کاربر گروه استثنا نباشد، ذخیره قطع می‌شود و پیام «ملک روی نقشه نمی‌باشد»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2-7نویسه ممنوع در متن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هر ضلع، متن طول بر پس از اصلاح، طول ضلع پس از اصلاح، بر مؤثر، شرح ضلع موجود و سند، بر موجود و سند، طول موجود و سند، و باقیمانده بر و ضلع بررسی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 کج یا بکاسلش در متن باشد، همان تابع مشترک پیام توقف می‌دهد. حلقه بقیه اضلاع را رها می‌کند، ولی تابع بروکف بعد از آن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2-8الزام طول ضلع موجود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ضلع موجود خالی باشد، صفر باشد، یا خواندنش خطا بدهد، ذخیره قطع می‌شود و پیام «لطفا طول ضلع موجود را وارد نمائید»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2-9عرض ورودی دوربرگردان و می‌دان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دوربرگردان باشد و عرض معبر ورودی خالی یا صفر باشد، ذخیره قطع می‌شود و پیام می‌آید که عرض معبر ورودی دوربرگردان در ستون عرض معبر ورودی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یکی از دو نوع می‌دان باشد و عرض معبر ورودی خالی یا صفر باشد، ذخیره قطع می‌شود و پیام می‌آید که عرض معبر ورودی می‌دان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2-10فیش تأییدشده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تابع فیش تأییدشده نتیجه صفر بدهد، یعنی برای این پرونده فیش تأییدشده وجود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اگر اطلاعات غیر از عمق عوض شده باشد، ذخیره قطع می‌شود و پیام «به علت داشتن فیش تایید شده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یا تغییری از آن جنس نباشد، همان پیام به صورت هشدار می‌آید و ذخیره ادامه پیدا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2-11تأیید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گواهی، تأیید لایحه و تأیید صلح خوانده می‌شود. اگر هر کدام برقرار باشد، ذخیره قطع می‌شود و پیام «تایید مدیر شده است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مساحت پس از اصلاح حساب نمی‌شود و رونوشت پایان فرم هم انجام نمی‌شود. ادامه فرم فقط وقتی است که هر سه تأیید برقرار نباشند.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2-12نوع معبر وقتی عرض وارد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جهتی عرض معبر بزرگتر از صفر باشد و نوع معبر خالی باشد، ذخیره قطع می‌شود و پیام می‌آید که نوع معبر همان جهت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بخش خانه کد نوسازی کمتر از ده هزار باشد، عرض پس از اصلاح نیز همین حکم را دارد. عرض پس از اصلاح بدون نوع معبر، در خانه ده هزار و بالاتر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2-13درستی مساحت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موجود و مساحت سند اگر کمتر از نیم متر باشند، صفر حساب می‌شوند. اگر تجاوز به معبر بزرگتر از صفر باشد، از مساحت موجود کم می‌شود و نتیجه منفی به صفر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مساحت صفر باشند، ذخیره قطع می‌شود. برای دستگاه پیام «مساحت ملک صحیح نمی‌باشد» با دو خط کج در آغاز است و برای ملک بدون دستگاه همان پیام با علامت مثبت در پایان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ملاک، عدد کوچکتر بین مساحت موجود و مساحت سند است. اگر یکی صفر باشد، همان دیگری ملاک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2-14مساحت پس از کسر مسیر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مقدار در مسیر همان مقدار مسیر فرم بروکف است. در ناحیه ثامن، مساحت فضای سبز هم به آن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پس از اصلاح برابر است با مساحت ملاک منهای مقدار در مسیر، با گرد کردن تا دو رقم. اگر نتیجه منفی شود، صفر ذخیره می‌شود. مانده مساحت در تنظیمات این فرم صفر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2-15اضلاع و بر پس از اصلاح وقتی ملک در مسیر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پس از کسر آن هنوز مساحت مانده باشد، دستکم یک ضلع باید طول بر پس از اصلاح بزرگتر از صفر داشته باشد و دستکم یک ضلع باید طول ضلع پس از اصلاح بزرگتر از 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یکی از این دو نباشد، ذخیره قطع می‌شود و پیام می‌آید که ملک در مسیر دارد و اطلاعات اضلاع و بر پس از رعایت بر اصلاحی کامل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درخواست سرا۱۰ باشد، کنترل ذخیره چکلیست مسیر نیز صدا زده می‌شود. متن آن کنترل در همین تابع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2-16ثبت تاریخ تغییر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پس از اصلاح با مقدار ذخیرهشده بازدید فرق داشته باشد، یا اضلاع غیر از عمق فرق داشته باشند، و این فرق از جنس تغییرِ غیر از عمق باشد، تاریخ روز روی ردیف نوع ۲۵۰ سایر امکانات نوشته می‌شود. اگر ردیف نباشد، ساخته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این تاریخ نوشته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با مقدار قبلی بروکف یکی نباشد، برنامه ذخیره را تغییرِ غیر از عمق می‌داند. این مقایسه بعد از کنترل فیش است و تصمیم قبلی فیش را عوض نمی‌کند. اثرش بر تاریخ ردیف نوع ۳۵۰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2-17بیش از یک ردیف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ردیف‌های نوع ۳۵۰، اگر هیچ ردیفی نباشد و اطلاعات غیر از عمق عوض شده باشد، یک ردیف با تاریخ روز ساخته می‌شود. اگر یک ردیف باشد و چنین تغییری باشد، تاریخ همان ردیف تازه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ردیف نوع ۳۵۰ باشد، ذخیره قطع می‌شود و پیام «در سایر امکانات دیتا نامعتبر وارد نموده اید»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2-18مبلغ خدمات نقشه‌برداری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مبلغ وقتی حساب می‌شود که نوع کد نوسازی کوچکتر از آپارتمان باشد، ناحیه ثامن نباشد، و سازنده مرحله کانورت یا بررسی اطلاعات درخواست یا ثبت درخواست عضو گروه تبلت یا گروه دستگاه کارتخوان نباشد. در سرا۱۰، بررسی گروه انجامدهنده انجام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مبلغ از مساحت پس از اصلاح، پیش از صفر شدن ملک بستر، حساب می‌شود. اگر ردیف نوع ۳۵۲ در سایر امکانات نباشد، با همین مبلغ ساخته می‌شود. اگر ردیف باشد، مبلغ تازهسازی نمی‌شود. اگر مبلغ مثبت نباشد، صفر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پیامک به شهروند و نام دفتر نقشهبرداری در کد هست، ولی فرستادن پیامک خاموش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پس از اصلاح، متر مربع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مبلغ، ریال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کمتر از ۱۰۱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۲٬۵۴۰٬۰۰۰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۱۰۱ تا ۳۰۰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۵٬۰۸۰٬۰۰۰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۳۰۱ تا ۵۰۰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۷٬۶۲۰٬۰۰۰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۵۰۱ تا ۱۰۰۰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۱۰۰۰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 به اضافه چهار دهم همین مبلغ، برای هر هزار متر تمام</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2-19ملک واقع در بستر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 جبههها نوع جبهه بستر ثبت شده باشد، مساحت پس از اصلاح صفر می‌شود. این صفر شدن بعد از محاسبه مبلغ نقشهبرداری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2-20رونوشت بروکف روی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تا اینجا قطع نشده باشد، سایر امکانات، اضلاع، نشانی، مشاعات، اطلاعات ملک، بروکف، پلاک ثبتی و مالک از پایه بازدید به پایه پرونده ملک رونوشت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2-21خطای پیش‌بینی‌نشده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اجرای فرم بروکف خطایی پیش بیاید که جدا گرفته نشده باشد، ذخیره قطع می‌شود. عنوان پیام «فرمول بروکف» است و متن همان خطا نشان داده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2-22آنچه اکنون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اتصال به سرویس املاک و الزام فایل نقشه عرصه داخل شرطی هستند که هیچگاه درست نمی‌شود. تا وقتی آن شرط برداشته نشود، نه به سرویس املاک وصل می‌شود و نه نبودن فایل نقشه ذخیره را قطع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محدودیت دفاتر ناحیه دو، الزام پر بودن عمق اول، هشدار اختلاف بیش از پنج درصد مساحت سند و نقشه، نوشتن مساحت موجود از روی نقشه، افزودن تجهیزات نوع ۱۳۹ و مساحت حریم به مقدار در مسیر، جدول قدیمی مبلغ نقشهبرداری، و فرستادن پیامک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توابع بررسی چکلیست بازدید و شمارش کار کارتابل در همین فایل هستند و از ذخیره بروکف صدا زده نمی‌شوند.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3-بازدید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3-2سایر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3-3تطابق کاربر با آخرین مأمور بازدید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3-4قفل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3-5زنجیره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3-6فیلدهای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3-7ویرایش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3-9مرحله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3-10سهمالعرصه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3-11ارسال پیشگیری آتشنشانی گردشکار </w:t>
      </w: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4-پرونده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پرونده آپارتمان اجرا می‌شود. قفل تبلت، تأیید مدیر و چک لیست سرا۱۰ در آن نیست. بیشتر خطاها تابع را نیمه کاره رها نمی‌کنند. برنامه ردیف های بعدی را هم می‌سنجد و پیام ها را روی هم می‌گذارد. ذخیره در سامانه به‌خاطر همین پیام های توقف انجام نمی‌شود. پس از بازگشت این تابع، مسیریاب یک بار دیگر تعداد کد پستی را می‌سنجد و مرحله ساختمانی هر کاربری را فقط در وضع قابل بهره برداری می‌پذیرد.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سایر امکانات، گروه نوع نامشخص باشد، ذخیره متوقف می‌شود و پیام می‌گوید اطلاعات سایر امکانات اصلاح شود و نوع گروه نامشخص نماند.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ردیف از سایر امکانات، نوع ۲۱۶ داشته باشد، ذخیره متوقف می‌شود و پیام می‌گوید کاربر مجاز به حذف این کد نیست. شرط برنامه وجود همین نوع است، نه مقایسه با نسخه قبلی. پس بودن این نوع روی پرونده برای توقف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سایر امکانات خطا بدهد، ذخیره با عنوان شروع متوقف می‌شود و بقیه تابع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4-2یک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کد پستی برای آپارتمان وارد شده باشد، ذخیره متوقف می‌شود و پیام می‌گوید تنها یک کد پستی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4-3نبود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ردیف کاربری وارد نشده باشد، فقط هشدار داده می‌شود که کاربری های آپارتمان وارد نشده است. این هشدار به تنهایی ذخیره را قطع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4-4بالکن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محل نما، سمت حیاط باشد و نوع آن بالکن تزئینی باشد، ذخیره متوقف می‌شود. پیام می‌گوید انتخاب بالکن تزئینی از سمت حیاط مجاز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4-5فیلدهای هر ردیف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دست کم یک کاربری وجود داشته باشد، برنامه همه ردیف ها را می‌گردد. برای هر ردیف، صفر بودن این مقدارها ذخیره را متوقف می‌کند: مساحت کاربری، شماره ساختمان، کاربری اصلی، کاربری فرعی، نوع سازه، نوع سقف و نوع ساختمان. شماره ردیف در پیام، از یک شروع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معافیت سازه که در بازدید برای بعضی کاربری ها هست، در پرونده آپارتمان نیست. ارتفاع مفید و تاریخ احداث هم در این تابع سنجیده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4-6سرایداری و نگهبانی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کاربری فرعی، سرایداری یا نگهبانی باشد و تعداد واحد صفر نباشد، ذخیره متوقف می‌شود. پیام می‌گوید برای این دو کاربری تعداد واحد وارد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4-7نوع ساختمان و تعداد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نخست طبقه هایی را جدا می‌کند که شماره طبقه کمتر از ۵۰ باشد، یا برابر ۱۰۰ باشد. اگر پس از این جدا کردن هیچ طبقه ای نماند، محاسبه خطا می‌دهد و ذخیره با پیام خطای فرمول آپارتمان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طبقه مانده باشد، بزرگ ترین شماره طبقه برداشته می‌شود و فهرست به همان طبقه محدود می‌شود. مساحت کاربری های آن طبقه جمع می‌شود. چون کمینه و بیشینه هر دو همان طبقه هستند، حاصل محاسبه یا صفر است یا یک. صفر وقتی است که مساحت آن طبقه ۵۰ متر یا کمتر باشد، و یک وقتی است که بیشتر از ۵۰ متر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ناسازگاری نوع ساختمان فقط وقتی نوشته شده که این حاصل از ۵ بزرگ تر باشد و نوع ساختمان برابر ۱ باشد. با حاصل صفر یا یک، این پیام صادر نمی‌شود. متن شرط در برنامه مانده است و اگر فیلتر طبقه عوض شود، دوباره اثر می‌گذارد.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4-8جمع مساحت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جمع مساحت همه کاربری ها را با جمع مساحت نماها جمع می‌کند و در مساحت کل آپارتمان می‌نویسد. این نوشتن، پیام توقف نیست. اگر ردیف کاربری نباشد، سهم کاربری صفر حساب می‌شود و سهم نما همچنان اضافه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4-9نام مالک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مالکی ثبت نشده باشد، ذخیره متوقف می‌شود و پیام می‌گوید اطلاعات مالک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مالک، خالی بودن نام یا نام خانوادگی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4-10کد ملی مالک حقیقی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شخصیت مالک حقوقی باشد، کد ملی در این تابع سنجیده نمی‌شود. برای مالک حقیقی، خالی بودن کد ملی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کد وارد شده باشد، تابع بررسی دوم کد ملی صدا زده می‌شود. این تابع نخست گروه های کاربر را از فهرست امنیتی می‌خواند. اگر آن خواندن خطا بدهد، گروه های همان نشست را برمی دارد. اگر کاربر عضو گروه های درآمد، کارت خوان، کارشناس کمیسیون یا کارگزار پلیس ساختمان باشد، کد ملی بدون محاسبه پذیرفته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کد باید ده رقم باشد. ارقام یکسان، مانند ده صفر یا ده یک، و نیز ردیف ۰۱۲۳۴۵۶۷۸۹ رد می‌شوند. رقم های غیرعددی هم رد می‌شوند. رقم آخر باید با جمع وزنی نه رقم نخست جور باشد. وزن از ده تا دو است. اگر باقی مانده تقسیم بر ۱۱ کمتر از دو باشد، همان باقی مانده رقم کنترل است. وگرنه یازده منهای باقی مانده، رقم کنترل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محاسبه درست نباشد، ذخیره متوقف می‌شود و پیام می‌گوید کد ملی معتبر نیست. اگر خود تابع بررسی خطا بدهد، خطا را نشان نمی‌دهد و نتیجه را نامعتبر برمی گرداند. تابع بررسی اول در این فرم صدا زده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دیگری در این تابع، ذخیره را با عنوان اعتبارسنجی فرمول آپارتمان پرونده متوقف می‌کند و متن خطا را نشان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4-12آنچه در این تابع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منع انتخاب نوع سند ملکی، فراخوان فاصله جرم خیز، و الزام وارد کردن سهم العرصه خاموش هستند. قفل مرحله ساختمانی داخل این تابع نیست و در مسیریاب، پس از بازگشت، اجرا 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5-ثبت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درخواست سرا۸ اجرا می‌شود. ترتیب مهم است. هر جا برنامه از تابع خارج شود، بندهای بعد، از جمله پیامک حراست، اجرا نمی‌شوند. بعضی توقف ها فقط خطا را ثبت می‌کنند و تابع ادامه می‌یابد. بخش بزرگی از کنترل نقشه، تکرار، تلفن و کد ملی فقط وقتی است که درخواست از شهروندسپاری نیامده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5-1عبور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جاری همان کاربر مستثنا باشد، تابع همان اول تمام می‌شود. هیچ کنترل، کارتابل یا پیامکی برای او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5-2فرایندهایی که ثبتشان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این فرایندها برای همه کاربران و همه ناحیه ها متوقف می‌شود و تابع خارج می‌شود: بررسی اطلاعات ملک، مجوز احداث مساجد، مجوز تعمیرات، هیئت فنی، مجوز استفاده از محل فعالیت، و مجوز شروع عملیات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سه مورد اول و هیئت فنی می‌گوید امکان ثبت درخواست وجود ندارد. مجوز شروع عملیات هم همین مضمون را دارد. چون هیئت فنی همین‌جا برای همه بسته می‌شود، شرط بعدی که فقط اعضای بعضی گروه ها را برای هیئت فنی متوقف می‌کند هرگز به اجرا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فرایندها هم با پیام مجاز نبودن ثبت، متوقف می‌شوند: استعلام تجدید اجاره، استعلام محضر دفترخانه، استعلام ادارات، استعلام بانک، و دو پروانه مرحله اول احداث و تجدید بنا. دو پروانه مرحله اول پیش از این بند هم، بسته به تاریخ، ممکن است به ایساپ هدایت شده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5-3ارجاع به سرا۱۰ و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استعلام تجدید اجاره و استعلام ادارات، قطعه هفتم کد نوسازی خوانده می‌شود. اگر این قطعه صفر باشد، ثبت متوقف می‌شود و پیام می‌گوید از سرا۱۰ اقدام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تاریخ یکم مرداد ۱۴۰۰ به بعد، اگر هنوز به سال ۱۴۰۱ نرسیده باشد، پروانه ساختمانی، پروانه و تغییرات بنا، دو پروانه مرحله اول، تمدید پروانه، پروانه توسعه بنا، و پروانه مرحله اول توسعه فقط برای چند گروه مشخص مجاز است. بقیه باید از ایساپ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آن بازه، پروانه ساختمانی برای همه به ایساپ می‌رود. در ناحیه ۱۱، ایجاد کد آپارتمان و گواهی پایانکار تفکیکی آپارتمان هم به ایساپ می‌روند. اگر قطعه ملک کمتر از ۱۰۰۰ باشد و فرایند، توسعه بنا، تمدید، یا پروانه و تغییرات باشد، در ناحیه ۹ و ۱۱ فقط همان گروه ها مجازند و در بقیه ناحیه ها ثبت به ایساپ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5-4فقط ناحیه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مفاصا حساب خارج از ناحیه ثامن در سرا۸ ثبت نمی‌شود و پیام می‌گوید از سرا۱۰ اقدام شود. در خود ثامن هم فقط گروه های مجاز این مفاصا می‌توانند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 حساب دیگر، محدودیت ناحیه ندارد و فقط عضویت در گروه مجاز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عوارض بر مشاغل فقط در ناحیه ثامن و فقط برای دو گروه ثامن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پایانکار تفکیکی آپارتمان، ثبت صورتمجلس تفکیکی، ایجاد کد آپارتمان، و گواهی های پایانکار بهره برداری خارج از ناحیه ثامن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عدم خلاف فقط برای گروه های مجاز ثبت می‌شود و محدودیت ناحیه در همین بند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5-5مفاصا حساب و حریم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مفاصا حساب، اگر خواندن لایه حریم طرح جامع سوم برابر ۱ باشد و کاربر در گروه های مجاز این بند نباشد، ثبت متوقف می‌شود و تابع خارج می‌شود. متن پیام از خارج حریم حرف می‌زند، در حالی که شرط برنامه همان نتیجه برابر 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نسخه قدیمی تر که کارشناس کمیسیون را روی کدهای حریم متوقف می‌کرد، داخل شرطی است که هیچ گاه درست نمی‌شود و اجرا نمی‌گردد.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5-6مزایای طرح تفصیلی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متقاضی مزایای طرح تفصیلی، برنامه درخواست های جاری و بایگانی موقت ساختمان را می‌گردد. اگر می‌ان آن‌ها پروانه احداث یا پروانه مرحله اول توسعه بنا باشد، ثبت متوقف می‌شود. پیام از پروانه احداث یا توسعه حرف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درخواست های خود ملک یک بار ساخته می‌شود و سپس با فهرست ساختمان جایگزین می‌گردد. پس فقط ساختمان فرزند سنجیده می‌شود. اگر ساختمانی نباشد، خطا خورده می‌شود و این مانع برقرار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5-7سابقه محل فعالیت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عوارض بر مشاغل، برنامه به درخواست های قبلی همان کد نوسازی نگاه می‌کند. درخواست باید از نوع بهره برداری موقت یا استفاده از محل فعالیت باشد و فیش پرداخت شده با مبلغ بیشتر از صفر، در گروه حساب درآمد همان ناحیه، داشته باشد. فهرست گروه حساب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چنین سابقه ای نباشد و کاربر هم در گروه مدیر درآمد نباشد، ذخیره متوقف می‌شود و پیام می‌گوید سابقه استفاده از محل فعالیت برای صنف اعلامی دیده نشد. این توقف تابع را خارج نمی‌کند. خطای خود این جست وجو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5-8اعمال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اعمال قانون، آدرس، تلفن، تلفن همراه، کد ملی و کد پستی لازم است. اولین مورد خالی، ذخیره را متوقف می‌کند و تابع همچنان ادامه می‌یابد.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گروه کارشناس کمیسیون نظارت باشد، نوع متقاضی باید مدیریت مهندسی و نظارت بر ساخت و سازها باشد. همین شرط برای مفاصا حساب هم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لایه محدوده شهری خوانده می‌شود. اگر بخش نخست کد هم پوشانی برابر ۱ باشد، یعنی کد نوسازی در محدوده شهری است و ثبت اعمال قانون متوقف می‌شود. اگر خواندن نقشه خطا بدهد، هشدار داده می‌شود و نتیجه مانند بودن در محدوده شهری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ادامه فقط برای دو گروه مجاز است. اگر درخواست جاری یا بایگانی موقت دیگری از همین نوع اعمال قانون روی کد باشد، ثبت تکراری متوقف می‌شود. کاربر خارج از این دو گروه اصلاً مجاز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به پایان تابع برسد، مسئول کار بر اساس ناحیه، پلیس ساختمان همان منطقه می‌شود و کارتابل ساخته می‌شود. شکست ساخت کارتابل،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5-9فقط گروه های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مجاز پایانکار و تأیید سابقه مجاز پروانه فقط برای فهرست گروه های خودشان مجاز است. تأیید سابقه قبل از سال ۵۲ هم فهرست جدا دارد. کاربر خارج از فهرست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یک گروه مشخص دفاتر باشد، نوع درخواست شهرسازی برابر ۱ نوشته می‌شود. این نوشتن، توقف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جرثقیل های برجی، اگر نوع متقاضی ۱۴ باشد، چک لیست ذخیره صدا زده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5-10بررسی ملک و دفتر تسهیلگری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کامل بررسی اطلاعات ملک جلوتر اجرا شده است. فرایندی که شناسه داخلی اش بررسی ملک است و از آن قفل رد شود، دفتر تسهیلگری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دفتر از لایه تسهیلگران نقشه خوانده می‌شود. هر کد، یک گروه کاربری دارد. اگر کاربر عضو گروه همان کد نباشد، ثبت متوقف می‌شود. برای یکی از کدها گروه خالی نوشته شده و هیچ کاربری از آن کد رد نمی‌شود. خطای خود تابع، ذخیره را متوقف می‌کند. خطای خواندن نقشه فقط هشدار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5-11تهاتر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تهاتر فقط روی یک کد نوسازی مشخص مجاز است. اگر کد چیز دیگری باشد، پیام می‌گوید روی کد مناسب ثبت نشده، ولی تابع ادامه می‌یابد. اگر کد درست باشد و کاربر عضو گروه مدیر درآمد نباشد، ثبت متوقف می‌شود و تابع خارج می‌شود. اگر هر دو درست باشد، بقیه کنترل 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دیگری هم برای تهاتر تعریف شده است. اگر کاربر عضو آن نباشد و فرایند هنوز تهاتر باشد، ثبت بار دیگر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5-12محدودیت نقش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بندهای این قسمت وقتی اجرا می‌شوند که درخواست از شهروندسپاری نیامده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خارج از ناحیه ثامن، گواهی انتقال، گواهی انتقال آپارتمان و چند استعلام و انتقال دیگر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درآمد و کمیسیون، جز برای اصلاح نقشه، فقط مفاصا حساب، تأیید سابقه ها، بهره برداری موقت، عدم خلاف، عوارض مشاغل و چند فرایند هم خانواده را می‌توانند ثبت کنند. یک کاربر آزمایشی از این توقف معاف است. برای خود اصلاح نقشه، شرط داخلی عملاً مانع نمی‌سازد.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پلیس ساختمان و کارگزار هم فهرست مجاز خود را دارند. اعمال قانون در فهرست پلیس هست و در فهرست کارگزار نیست. خارج از فهرست، ثبت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هم عضو گروه های دولتی و درآمد باشد و هم نوع متقاضی را ادارات دولتی انتخاب کرده باشد، این انتخاب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نقش دکل فقط اصلاح نقشه و فرایند دکل را می‌تواند ثبت کند. نقش دفاتر نمی‌تواند احداث مساجد را ثبت کند، اگر آن فرایند از قفل کامل اول رد شده باشد. نقش هیئت فنی دفاتر نمی‌تواند هیئت فنی را ثبت کند. یک نقش فقط دو فرایند استعلام را می‌تواند ثبت کند. برای بقیه فرایندها ذخیره متوقف می‌شود و پیام می‌گوید کاربر مجاز به ثبت درخواست استعلام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شناسایی و تطبیق اراضی فقط برای یک نقش مشخص مجاز است. یک فرایند، بدون پیام خطا، از ادامه تابع خارج می‌شود و بندهای بعد برای آن اجرا نمی‌شود. درخواست های جمع سپاری اگر کاربر تهی باشد عبور می‌کنند و اگر کاربر وارد شده باشد متوقف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5-13گواهی انتقال و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در ناحیه ۱۰ از تاریخ بیست و ششم مرداد ۱۳۹۷، و در بقیه ناحیه ها جز ثامن از شهریور ۱۳۹۷، باید از شهروندسپاری ثبت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5-14تلفن و تعیین تکلیف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های جمع سپاری، تلفن و تلفن همراه سنجیده نمی‌شود. برای بقیه، تلفن و تلفن همراه اجباری است. تلفن همراه باید یازده رقم باشد و با ۰۹ شروع شود. سه گروه مشخص از کنترل تعیین تکلیف پایانکار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پایانکار تفکیکی و گواهی انتقال آپارتمان، اگر روی ساختمان والد درخواست فعال عدم خلاف، پایانکار یا انتقال باشد، ثبت متوقف می‌شود و پیام می‌گوید نخست آن درخواست تعیین تکلیف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5-15تکمیل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کنترلی باشد و فرایند از استعلام ها و تأیید سابقه های معاف نباشد، ثبت تازه متوقف می‌شود. ویرایش درخواستی که پرونده فرایند دارد عبور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مسیر عادی، ملک باید پرونده والد داشته باشد. اگر اضلاع، مالک و آدرس هر سه خالی باشند، ذخیره متوقف می‌شود. کارشناس کمیسیون روی مفاصا حساب و اعمال قانون، و نیز اصلاح نقشه، از این خالی بودن معاف اند. نبودن والد ملک هم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بیمه فقط برای دو گروه مجاز است. تاریخ فیش سال ۹۲ در این بند نوشته شده ولی توقف آن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5-16نقشه و گواهی بعد از سال ۸۷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ورود به بلوک شهروندسپاری، اگر ملک با لایه سازمان زمین و مسکن بیش از نصف مساحت هم پوشانی داشته باشد، ثبت متوقف می‌شود. سه فرایند اصلاح نقشه از این مانع معاف اند. اگر ملک روی نقشه جانمایی نشده باشد و فرایند، اصلاح نقشه خاص نباشد، همان جا توقف دیگری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ادامه، ملک باید روی لایه پارسل پیدا شود. اصلاح نقشه از این الزام معاف است و همیشه روی نقشه فرض می‌شود. اگر روی نقشه نباشد، پیام می‌گوید ملک روی نقشه نیست. اگر روی لایه آبشار باشد و نقش کاربر، نقش معاف نقشه نباشد، ثبت روی آبشار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استعلام ها، اگر موضوع کد، ملک باشد و ساختمان یا دستگاه فرزند، کاربری داشته باشد، ثبت روی ملک متوقف می‌شود. خارج از ثامن، اگر گواهی بایگانی بعد از سی ام اسفند ۱۳۸۶ نباشد، ثبت متوقف می‌شود. گواهی های بایگانی گروه پروانه، پایانکار و مانند آن پذیرفته می‌شوند و چند نوع سابقه از این جمع کنار گذاشته می‌شود. اگر وضع ملک، دایر باشد، گروه پروانه هم در این جمع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5-17درخواست تکراری و لیست سیاه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نوسازی پارکینگ شهرسازی در لیست سیاه ملک سنجیده نمی‌شود. اگر کنترل لیست سیاه روشن باشد، ثبت متوقف می‌شود و نام حوزه در پیام می‌آید: کمیسیون ۲۰، کمیسیون ۷۷، املاک، مانیتورینگ، اشغال معبر، شهرسازی، یا سایر.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تازه، اگر همان فرایند از قبل فعال باشد، ثبت تکراری متوقف می‌شود. گروه کمیسیون از این تکرار معاف است، جز یک کاربر. اگر گروه بایگانی درخواست تازه با درخواست باز یکی باشد، یا یکی پایانکار و دیگری پروانه باشد، ثبت برای یک گروه متوقف می‌شود. گروه بایگانی شماره ۶ و گروه کمیسیون استثنا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درخواست در پوشه پروانه باشند و گروه بایگانی شان فرق کند، و کاربر پلیس ساختمان نباشد، پیام می‌گوید پروانه جاری تعیین تکلیف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سنجش روی پدر و فرزند ملک و ساختمان هم انجام می‌شود. اگر ملک روی لایه مشارکتی باشد و فرایند از خانواده های پروانه، تمدید، اصلاح یا تجدید بنا باشد، این تکرار پدر و فرزند سنجیده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درخواست مشابه شهروندسپاری برای گواهی انتقال و استعلام، داخل شرطی است که هیچ گاه درست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5-18دفاتر درآمد و پروانه شهرداری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وصول درآمد، جز برای چند نوع بایگانی مشخص، نمی‌توانند درخواست ثبت کنند. استثنا، اصلاح نقشه، مفاصا حساب، بهره برداری موقت و عوارض مشاغل است. کارگزار فقط وقتی مجاز است که گروه بایگانی پروانه باشد. بهره برداری موقت برای کارگزار پلیس ساختمان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لغو موقت دفاتر نمی‌تواند درخواست تازه ثبت کند. برای اراضی غیرمحصور، دو گروه دفتر هم از ثبت تازه منع شده‌اند.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محل شغلی مشخص نمی‌توانند بیمه، گواهی اتحادیه، اراضی رها و مجوز خدماتی را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های ثبت شهرداری فقط برای کاربر ثبت شهرداری مجاز است. کاربر مستثنای اول این بند هم عبور می‌کند. افرازنامه بدون تاریخ نامه، نام صاحب نامه و شماره نامه ثبت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5-19کد پستی و پیوست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پستی باید ده رقم باشد. شناسایی و تطبیق اراضی و مسیر جمع سپاری از این الزام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پیوست داشته باشد و آن پیوست تأیید گواهی شده نباشد، انتخاب آن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ملی متقاضی با همان قاعده ده رقمی سنجیده می‌شود. ارقام یکسان و ردیف ترتیبی رد می‌شوند. گروه های پلیس، درآمد و کمیسیون، نوع متقاضی ادارات دولتی و یک نوع متقاضی دیگر، و فرایندهای شناسایی اراضی، بررسی ملک و اصلاح نقشه از این توقف معاف اند. تماس شاهکار با تلفن همراه در کد نوشته شده ولی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5-20دانگ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نقل و انتقال، و گواهی انتقال آپارتمان، دانگ مورد انتقال باید وارد شود و صفر نباشد. این بند بعد از بلوک شهروندسپاری است و برای درخواست شهروندسپاری هم اجرا می‌شود، مگر اینکه تابع زودتر خارج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متقاضی، مدیریت مهندسی و نظارت باشد، نام متقاضی با همین عنوان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5-21پیامک و کارتابل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مشمول ارسال ۱۳۷ باشد و موضوع بایگانی بالاتر از ده باشد، نبودن آدرس ملک ذخیره را متوقف می‌کند. نبودن پرونده ملک هم ارسال را متوقف می‌کند. متن پیامک پیشخوان بر اساس موضوع پروانه، پایانکار، انتقال یا تأیید سابقه ساخته می‌شود و پیامک فرستاده می‌شود. ثبت خود درخواست در سامانه ۱۳۷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عملکرد مهندس ناظر کارتابل مالک می‌سازد. اگر نوع متقاضی ۱۴ باشد، تأیید هویت برابر ۱ می‌شود. شکست این کار، ذخیره را متوقف می‌کند و می‌گوید دوباره امتحان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ماده ۱۴ قانون الزام، علاوه بر کارتابل، مأمور بازدید را برای روز بعد، ساعت ۸ تا ۹، ثبت می‌کند و در صورت نوع متقاضی ۱۴ تأیید هویت را روشن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تابع، به تلفن همراه متقاضی پیامک حراست فرستاده می‌شود که اخبار تخلف دفاتر و کارکنان را با شماره ۱۸۸۷ دریافت می‌کند. پیامک ثبت درخواست برای پروانه و پایانکار، که متن جدا دارد،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5-22خطای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پیش بینی نشده در این تابع، ذخیره را متوقف می‌کند و عنوان پیام، فرمول درخواست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تبدیل نوع درخواست، با عنوان همان تابع تبدیل، ذخیره را متوقف می‌کند. خطای خواندن پارسل هم ذخیره را متوقف می‌کند. تابع پلیس اگر خطا بدهد ذخیره را متوقف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5-23آنچه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اصلاح نقشه خالی است و کاری نمی‌کند. قفل قدیمی مفاصا روی حریم، قفل بدهی اقساط، قفل درخواست مشابه شهروندسپاری، ماتریس قدیمی دفاتر مناطق، و محدودیت ناحیه ۹ و ۱۱ برای هیئت پارکینگ خاموش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پیامک ثبت درخواست و ذخیره در سامانه ۱۳۷ خاموش است. کنترل شاهکار هم خاموش است. بلوک تکراری ویژه مسیر شهروندسپاری در انتهای تابع توضیح است و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6-بازدید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w:t>
      </w:r>
      <w:r>
        <w:rPr>
          <w:rFonts w:ascii="Liberation Serif" w:hAnsi="Liberation Serif" w:cs="Liberation Serif" w:eastAsia="Liberation Serif"/>
          <w:b/>
          <w:color w:val="1F6B5A"/>
          <w:sz w:val="28"/>
          <w:rtl w:val="0"/>
          <w:lang w:val="en-US" w:bidi="fa-IR"/>
        </w:rPr>
        <w:t>‎F_change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برای دو کاربر </w:t>
      </w:r>
      <w:r>
        <w:rPr>
          <w:rFonts w:ascii="Liberation Serif" w:hAnsi="Liberation Serif" w:cs="Liberation Serif" w:eastAsia="Liberation Serif"/>
          <w:b/>
          <w:color w:val="1F6B5A"/>
          <w:sz w:val="28"/>
          <w:rtl w:val="0"/>
          <w:lang w:val="en-US" w:bidi="fa-IR"/>
        </w:rPr>
        <w:t>‎RE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6-3عمق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6-4فیش تأیید </w:t>
      </w:r>
      <w:r>
        <w:rPr>
          <w:rFonts w:ascii="Liberation Serif" w:hAnsi="Liberation Serif" w:cs="Liberation Serif" w:eastAsia="Liberation Serif"/>
          <w:b/>
          <w:color w:val="1F6B5A"/>
          <w:sz w:val="28"/>
          <w:rtl w:val="0"/>
          <w:lang w:val="en-US" w:bidi="fa-IR"/>
        </w:rPr>
        <w:t>‎FicheTaeed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6-5سایر امکانات: گروه، شاکی، کد </w:t>
      </w: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6-6اعلام مأمور مجدد روی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6-7کاراکتر ممنوع در متن اضلاع </w:t>
      </w:r>
      <w:r>
        <w:rPr>
          <w:rFonts w:ascii="Liberation Serif" w:hAnsi="Liberation Serif" w:cs="Liberation Serif" w:eastAsia="Liberation Serif"/>
          <w:b/>
          <w:color w:val="1F6B5A"/>
          <w:sz w:val="28"/>
          <w:rtl w:val="0"/>
          <w:lang w:val="en-US" w:bidi="fa-IR"/>
        </w:rPr>
        <w:t>‎CheckChar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6-8تطابق آخرین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6-9قفل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6-10تطبیق مساحت با نقشه </w:t>
      </w:r>
      <w:r>
        <w:rPr>
          <w:rFonts w:ascii="Liberation Serif" w:hAnsi="Liberation Serif" w:cs="Liberation Serif" w:eastAsia="Liberation Serif"/>
          <w:b/>
          <w:color w:val="1F6B5A"/>
          <w:sz w:val="28"/>
          <w:rtl w:val="0"/>
          <w:lang w:val="en-US" w:bidi="fa-IR"/>
        </w:rPr>
        <w:t>‎MapPriceNew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6-11ردیابی تغییر با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6-12قفل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6-13زنجیره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6-14فیلدهای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6-15ویرایش فقط در مرحله بازدید + قفل تاریخ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6-16اضلاع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6-17نوشتن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6-18اگر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6-19سال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6-20عمق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6-21هزینه نقشهبرداری </w:t>
      </w:r>
      <w:r>
        <w:rPr>
          <w:rFonts w:ascii="Liberation Serif" w:hAnsi="Liberation Serif" w:cs="Liberation Serif" w:eastAsia="Liberation Serif"/>
          <w:b/>
          <w:color w:val="1F6B5A"/>
          <w:sz w:val="28"/>
          <w:rtl w:val="0"/>
          <w:lang w:val="en-US" w:bidi="fa-IR"/>
        </w:rPr>
        <w:t>‎352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6-22تطبیق مالک با تاریخچه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‎ControlOwner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7-بازدید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7-3قفل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7-4‏</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7-5سایر امکانات گروه و شاکی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7-6اعلام مأمور مجدد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7-7انباری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7-8قفل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7-9تطابق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7-10تشخیص تغییر کاربری و پیشآمدگی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7-11فیش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7-12ردیابی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7-13قفل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7-14تأیید مدیر + سابقه +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7-15جرمگذاری،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7-16توالی طبقات و </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7-17فیلدهای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7-18فیلدهای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7-19ویرایش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7-20قفل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7-21اگر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7-22سال دیوار و تاریخ اتمام گردشکار </w:t>
      </w: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7-23ارسال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8-بازدید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8-2قفل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8-3سایر امکانات گروه نامشخص و شاکی خصوصی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8-4انباری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8-5قفل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8-6تطابق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8-7تشخیص تغییر اضلاع، کاربری، پیشآمدگی </w:t>
      </w:r>
      <w:r>
        <w:rPr>
          <w:rFonts w:ascii="Liberation Serif" w:hAnsi="Liberation Serif" w:cs="Liberation Serif" w:eastAsia="Liberation Serif"/>
          <w:b/>
          <w:color w:val="1F6B5A"/>
          <w:sz w:val="28"/>
          <w:rtl w:val="0"/>
          <w:lang w:val="en-US" w:bidi="fa-IR"/>
        </w:rPr>
        <w:t>‎F_Edge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8-8‏</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8-9فیلدهای اجباری هر کاربری +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8-10مساحت سند مادر روی بازدید ملک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8-11ردیابی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8-12تأیید مدیر + سابقه + فقط یک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8-13نوشتن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8-14‏</w:t>
      </w:r>
      <w:r>
        <w:rPr>
          <w:rFonts w:ascii="Liberation Serif" w:hAnsi="Liberation Serif" w:cs="Liberation Serif" w:eastAsia="Liberation Serif"/>
          <w:b/>
          <w:color w:val="1F6B5A"/>
          <w:sz w:val="28"/>
          <w:rtl w:val="0"/>
          <w:lang w:val="en-US" w:bidi="fa-IR"/>
        </w:rPr>
        <w:t>‎Get_MojazDataArea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با </w:t>
      </w:r>
      <w:r>
        <w:rPr>
          <w:rFonts w:ascii="Liberation Serif" w:hAnsi="Liberation Serif" w:cs="Liberation Serif" w:eastAsia="Liberation Serif"/>
          <w:b/>
          <w:color w:val="1F6B5A"/>
          <w:sz w:val="28"/>
          <w:rtl w:val="0"/>
          <w:lang w:val="en-US" w:bidi="fa-IR"/>
        </w:rPr>
        <w:t>‎M_ObjType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‎5</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8-15ویرایش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8-16فیلدهای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8-17تکرار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8-18قفل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8-19قفل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8-20اگر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8-21سال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9-تحلیل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9-1می‌انبر کاربر تست پایانکار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w:t>
      </w:r>
      <w:r>
        <w:rPr>
          <w:rFonts w:ascii="Liberation Serif" w:hAnsi="Liberation Serif" w:cs="Liberation Serif" w:eastAsia="Liberation Serif"/>
          <w:b/>
          <w:color w:val="1F6B5A"/>
          <w:sz w:val="28"/>
          <w:rtl w:val="0"/>
          <w:lang w:val="en-US" w:bidi="fa-IR"/>
        </w:rPr>
        <w:t>‎Check_502372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فلگ </w:t>
      </w:r>
      <w:r>
        <w:rPr>
          <w:rFonts w:ascii="Liberation Serif" w:hAnsi="Liberation Serif" w:cs="Liberation Serif" w:eastAsia="Liberation Serif"/>
          <w:b/>
          <w:color w:val="1F6B5A"/>
          <w:sz w:val="28"/>
          <w:rtl w:val="0"/>
          <w:lang w:val="en-US" w:bidi="fa-IR"/>
        </w:rPr>
        <w:t>‎InActive_Checking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9-3دیوارکشی </w:t>
      </w:r>
      <w:r>
        <w:rPr>
          <w:rFonts w:ascii="Liberation Serif" w:hAnsi="Liberation Serif" w:cs="Liberation Serif" w:eastAsia="Liberation Serif"/>
          <w:b/>
          <w:color w:val="1F6B5A"/>
          <w:sz w:val="28"/>
          <w:rtl w:val="0"/>
          <w:lang w:val="en-US" w:bidi="fa-IR"/>
        </w:rPr>
        <w:t>‎IsDivarkeshi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9-4زنجیره تأیید مدیر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9-5فیش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9-6تأیید تقسیط مدیر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9-7‏</w:t>
      </w:r>
      <w:r>
        <w:rPr>
          <w:rFonts w:ascii="Liberation Serif" w:hAnsi="Liberation Serif" w:cs="Liberation Serif" w:eastAsia="Liberation Serif"/>
          <w:b/>
          <w:color w:val="1F6B5A"/>
          <w:sz w:val="28"/>
          <w:rtl w:val="0"/>
          <w:lang w:val="en-US" w:bidi="fa-IR"/>
        </w:rPr>
        <w:t>‎NocalcTahlil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9-8مصوبه ۴/۹۳/۹۴۰۲ روی فیش قدیمی </w:t>
      </w:r>
      <w:r>
        <w:rPr>
          <w:rFonts w:ascii="Liberation Serif" w:hAnsi="Liberation Serif" w:cs="Liberation Serif" w:eastAsia="Liberation Serif"/>
          <w:b/>
          <w:color w:val="1F6B5A"/>
          <w:sz w:val="28"/>
          <w:rtl w:val="0"/>
          <w:lang w:val="en-US" w:bidi="fa-IR"/>
        </w:rPr>
        <w:t>‎Get_Fiche1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9-9رأی کمیسیون ماده ۱۰۰ قبل از ۱۳۹۳/۱۰/۱۳ </w:t>
      </w:r>
      <w:r>
        <w:rPr>
          <w:rFonts w:ascii="Liberation Serif" w:hAnsi="Liberation Serif" w:cs="Liberation Serif" w:eastAsia="Liberation Serif"/>
          <w:b/>
          <w:color w:val="1F6B5A"/>
          <w:sz w:val="28"/>
          <w:rtl w:val="0"/>
          <w:lang w:val="en-US" w:bidi="fa-IR"/>
        </w:rPr>
        <w:t>‎ReadComVote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9-10‏</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9-11قفل ویرایش تخلف طرحهای سمپا </w:t>
      </w:r>
      <w:r>
        <w:rPr>
          <w:rFonts w:ascii="Liberation Serif" w:hAnsi="Liberation Serif" w:cs="Liberation Serif" w:eastAsia="Liberation Serif"/>
          <w:b/>
          <w:color w:val="1F6B5A"/>
          <w:sz w:val="28"/>
          <w:rtl w:val="0"/>
          <w:lang w:val="en-US" w:bidi="fa-IR"/>
        </w:rPr>
        <w:t>‎CheckEditTahlil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9-12خواندن کاربری طرح </w:t>
      </w:r>
      <w:r>
        <w:rPr>
          <w:rFonts w:ascii="Liberation Serif" w:hAnsi="Liberation Serif" w:cs="Liberation Serif" w:eastAsia="Liberation Serif"/>
          <w:b/>
          <w:color w:val="1F6B5A"/>
          <w:sz w:val="28"/>
          <w:rtl w:val="0"/>
          <w:lang w:val="en-US" w:bidi="fa-IR"/>
        </w:rPr>
        <w:t>‎Get_KarbariTarh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9-13خروج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9-14قفل تغییر کد تخلف ۹ تا ۳۰۰ </w:t>
      </w:r>
      <w:r>
        <w:rPr>
          <w:rFonts w:ascii="Liberation Serif" w:hAnsi="Liberation Serif" w:cs="Liberation Serif" w:eastAsia="Liberation Serif"/>
          <w:b/>
          <w:color w:val="1F6B5A"/>
          <w:sz w:val="28"/>
          <w:rtl w:val="0"/>
          <w:lang w:val="en-US" w:bidi="fa-IR"/>
        </w:rPr>
        <w:t>‎FnMain</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9-15‏</w:t>
      </w:r>
      <w:r>
        <w:rPr>
          <w:rFonts w:ascii="Liberation Serif" w:hAnsi="Liberation Serif" w:cs="Liberation Serif" w:eastAsia="Liberation Serif"/>
          <w:b/>
          <w:color w:val="1F6B5A"/>
          <w:sz w:val="28"/>
          <w:rtl w:val="0"/>
          <w:lang w:val="en-US" w:bidi="fa-IR"/>
        </w:rPr>
        <w:t>‎FnIsModified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9-16کسری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9-17سقف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9-18گروه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9-19پنجرهٔ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9-20‏</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9-21‏</w:t>
      </w:r>
      <w:r>
        <w:rPr>
          <w:rFonts w:ascii="Liberation Serif" w:hAnsi="Liberation Serif" w:cs="Liberation Serif" w:eastAsia="Liberation Serif"/>
          <w:b/>
          <w:color w:val="1F6B5A"/>
          <w:sz w:val="28"/>
          <w:rtl w:val="0"/>
          <w:lang w:val="en-US" w:bidi="fa-IR"/>
        </w:rPr>
        <w:t>‎FnReadLastVoteDate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9-22منطق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10-تأیید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تأیید مدیر اجرا می‌شود. منبع تأیید و نوع مجوز در همین تابع سنجیده می‌شوند. ترتیب مهم است. هر جا برنامه از تابع خارج شود، بندهای بعد، از جمله بایگانی گزارش و پیامک، اجرا نمی‌شوند. بعضی توقف ها فقط خطا را ثبت می‌کنند و تابع ادامه می‌یابد. نوع مجوز سه مقدار دارد: تأیید، ابطال، و عدم تأیید.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10-1منبع و نوع مجوز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تأیید خالی باشد، صفر باشد، یا تهی باشد، ذخیره متوقف می‌شود و پیام می‌گوید لطفا منبع تایید را در ردیف ۱ وارد نمایید. شمارنده ردیف از صفر شروع می‌شود، پس متن پیام همیشه ردیف ۱ است. تابع همان 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مجوز خالی باشد، ذخیره متوقف می‌شود و پیام می‌گوید لطفا نوع مجوز را در ردیف ۱ وارد نمایید. تابع همان جا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10-2عبور کاربر و دو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در ابتدای تابع خارج می‌شود. برای او گروه مدیر درآمد پر نمی‌شود و هیچ بند بعدی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۱۱۱۸۰۵۶۹ عبارت ثابتی به توضیحات اضافه می‌کند و تابع را ترک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شماره کار ۱۱۲۳۱۲۲۲ تابع تأمین اجتماعی را صدا می‌زند. آن تابع پیش از تماس با وب سرویس، روی مبلغ فونداسیون توقف می‌کند و برمی گردد. سپس تأیید مدیر با عنوان تأمین اجتماعی متوقف می‌شود و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10-3قرارداد پارکینگ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تحلیل جریمه کد ۹۲ یا ۹۳ داشته باشد و تأیید مکاتبات قرارداد پارکینگ برقرار نباشد، ذخیره متوقف می‌شود. پیام می‌گوید با توجه به بند مصوبه ۱۷۲۴۰ قرارداد پارکینگ باید تأیید شود. این توقف تابع را ترک نمی‌کند. خطای خود این کنترل هم با عنوان استثنا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تأیید سابقه مجاز، یا موافقت اصولی، با مجوز تأیید، اگر کد ملی هر مالک بازدید در فهرست کنترلی باشد، ذخیره متوقف می‌شود و تابع خارج می‌شود. مالک از آپارتمان، دستگاه، ملک، یا صنف خوانده می‌شود. در بقیه حالت ها از ساختمان والد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10-4رئیس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۳۳ فقط برای رئیس درآمد منطقه و گروه صفا رایانه مجاز است. کاربر بیرون این دو گروه با پیام فقط رئیس درآمد مناطق مجاز می‌باشند متوقف می‌شود و تابع خارج می‌شود. پیام، تقسیط بند ۳ مصوبه ۲۴۴۸۰ را نام می‌برد.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های کاربر خطا بدهد، همان عنوان هشدار ثبت می‌شود و خطا دوباره پرتاب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10-5ماده ۱۴ و تأمین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فرایند ماده ۱۴ قانون الزام سرا ۱۰، منبع ۳۴ با مجوز تأیید طرح را به سامانه الزام می‌فرستد. نبودن کد جام یا مساحت سند، ذخیره را متوقف می‌کند و تابع را ترک می‌کند. نبودن تلفن مالک هم در همان ارسال توقف می‌آورد. نتیجه ارسال، چه کد رهگیری باشد و چه شکست، به صورت توقف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10-6جریمه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برای جریمه لایحه با مجوز تأیید، اگر مهلت هفت روزه مرحله آتش نشانی هنوز نگذشته باشد و چک لیست آن مرحله بسته نشده باشد، ذخیره متوقف می‌شود. پیام می‌گوید تایید فرم جریمه لایحه منوط به بسته شدن مرحله آتش نشانی باشد.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تاریخ مرحله فقط از نخستین کار کارتابل خوانده می‌شود. اگر آن کار، مرحله آتش نشانی نباشد، تاریخ اول فروردین ۱۴۰۵ گذاشته می‌شود و مهلت هفت روزه دیگر مانع تأیید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جریمه لایحه با مجوز تأیید، اگر تاریخ ساختمان در تحلیل از تاریخ وقوع لایحه دیرتر باشد، پیام می‌گوید تاریخ ایجاد لایحه قبل از ایجاد تحلیل است و تابع خارج می‌شود. لایحه خالی با تاریخ صفر سنجیده می‌شود. فهرست پیش نویس کمیسیون در این بند بارگذاری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بازنویسی منبع ۲۳، اگر منبع هنوز جریمه لایحه باشد و مجوز تأیید باشد، و تاریخ جریمه کد ۱۰۰۰ پیش از اول مهر ۱۳۹۸ باشد، و ردیف هایی با کد ۳۰۱۹، ۳۰۲۱، ۳۰۲۲، ۳۰۲۳، ۳۰۲۴، ۲۲۵۲ یا ۳۰۴۶ تاریخ وقوع می‌ان پایان ۱۳۸۵ و آغاز ۱۳۹۴ داشته باشند، پیام می‌گوید جریمه لایحه را به روز رسانی فرمایید و تابع خارج می‌شود. منبعی که از ۲۳ به گواهی بدل شده این بند را نمی‌بیند.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10-7طرح تفصیلی و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منبع گواهی، روی پایانکار بهره برداری، پروانه مرحله اول احداث، یک فرایند بدون عنوان، و گواهی مفاصا حساب، اگر ملک والد درخواست جاری یا موقت متقاضی مزایای طرح تفصیلی داشته باشد، ذخیره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اگر تقسیط باشد و تأیید تقسیط با منبع ۱۶ و مجوز تأیید نباشد، پیام می‌گوید به دلیل داشتن تقسیط، پرونده باید تایید تقسیط داشته باشد و تابع خارج می‌شود. پرچم معافیت عدم تأیید در این گذر، که مجوزش تأیید است،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الزام بعدا برای گواهی و موافقت اصولی، و نیز برای تأیید سابقه، تکرار می‌شود. در گذر قطعه ملک کمتر از ۱۰۰۰۰، پنج فرایند بهره برداری موقت صنفی و مجوز استفاده از محل فعالیت، اگر مجوز عدم تأیید داشته باشند، از مطالبه تأیید تقسیط معاف 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10-8اصول سه گانه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۲۷ با مجوز تأیید، پس از سی ام دی ۱۴۰۲، با پیام اتمام مهلت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آن تاریخ فقط رئیس شهرسازی یا یک کاربر مشخص مجاز است. اگر تاریخ آخرین رأی پس از بیست و نهم اسفند ۱۴۰۰ باشد، پیام می‌گوید با توجه به تاریخ رای، پرونده حائز شرایط تایید نیست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10-9گروه های مجاز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و منبع گواهی، برای سه مرحله اول، بودن پلاک در لایه حریم گسل فقط هشدار است و پیام می‌گوید پلاک در لایه حریم گسل های مشهد قرار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شروع عملیات ساختمانی، اگر تأییدیه بیمه نباشد و مجوز تأیید باشد، ذخیره متوقف می‌شود و تابع خارج می‌شود. برای بقیه فرایندهای همان بلوک، کاربر باید در فهرست هشت گروه مدیر باشد. دو کاربر از این فهرست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مرحله اول، توقف وقتی است که تعهد ارائه تأییدیه بیمه و خود تأییدیه بیمه هر دو نباشند و مجوز تأیید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مفاصا حساب، پروانه دیوارکشی، مفاصا حساب، شروع عملیات ساختمانی، پایانکار بهره برداری، و عدم خلاف، نبودن تأییدیه بیمه به تنهایی با مجوز تأیید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سرا۱۰ بیرون این شش فرایند، از جمله مرحله اول، به فهرست هفت گروه مدیر نیاز دارد. یک کاربر از این فهرست معاف است. کاربری که در ابتدای تابع خارج شده به این فهرست ها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بیرون سرا۱۰ دو خانواده گروه مجاز هست و یک کاربر مستثنا است. خانواده نخست پروانه دیوارکشی، پروانه ساختمانی، پروانه توسعه بنا، تجدید، تمدید، مجوز شروع عملیات ساختمانی، گواهی عدم خلاف، گواهی مفاصا حساب، گواهی پایانکار بهره برداری، و گواهی انتقال است. خانواده دوم استعلام ادارات، استعلام الکترونیک، استعلام املاک فاقد سند آستانه قدس، استعلام تجدید اجاره، استعلام تجدید اجاره آپارتمان و صنف، گواهی انتقال آپارتمان، و گواهی پایانکار تفکیکی آپارتمان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10-10منبع متناسب با درخواست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پایان کار و تایید سابقه مجاز پروانه فقط منبع ۴ را می‌پذیرند. منبع دیگر متوقف می‌شود و تابع خارج می‌شود. پیام می‌گوید به دلیل نوع درخواست فقط تایید سابقه مجاز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دیوارکشی و چهار فرایند بدون عنوان، اگر منبع گواهی و مجوز تأیید باشد و کار بازی جز مالک، تایید مدیران، و املاک مانده باشد، بستن را متوقف می‌کنند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۱۰ یا ۱۳ با مجوز تأیید متوقف می‌شود. پیام می‌گوید تایید مدیر ۳ درصد یا اختلاف ثبت و شهرداری ممکن نیست و تابع خارج می‌شود. محاسبه بعدی ۳ درصد به این ردیف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فیش ودیعه اشغال معبر را می‌سنجد. اگر مهلت پرداخت پس از دهم آبان ۱۴۰۰ باشد و پرداخت بانک یا تاریخ پرداخت از مهلت دیرتر باشد،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۲۳ روی فرایندی جز گواهی عدم خلاف، سه مرحله اول، پایانکار بهره برداری، عدم خلاف، و گواهی مفاصا حساب متوقف می‌شود و پیام می‌گوید منبع تایید متناسب با نوع درخواست نیست. تابع خارج می‌شود. روی همان فرایندهای مجاز، منبع ۲۳ موقتا گواهی می‌شود تا بندهای بعدی آن را گواهی ببینند، و در پایان اگر هنوز گواهی باشد دوباره ۲۳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10-11لیست سیاه بازدید و مغایرت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یا موافقت اصولی با مجوز تأیید، فیش بازآفرینی تعیین تکلیف نشده در آخرین ردیف درآمد توقف می‌آورد. برای موافقت اصولی، فیش پرداخت قطعی یا برگشت از سپرده تعیین تکلیف نشده هم توقف می‌آورد. این توقف ها تابع را ترک نمی‌کنند.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همان شرط، اگر کد ملی مالک بازدید در فهرست سیاه باشد، پیام کد ملی را نام می‌برد و تابع ادامه می‌یابد. مالک از ملک، دستگاه، یا آپارتمان خوانده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گواهی انتقال، با منبع گواهی و مجوز تأیید، اگر تحلیل یکی از کدهای خلاف خاص را داشته باشد، یا تفاضل جفت ۳۴ و ۵۴، یا ۴۵ و ۴۹، یا ۷۹ و ۸۳ صفر باشد، پیام مغایرت بازدید با سابقه مجاز ثبت می‌شود. جفتی که در تحلیل نیست صفر می‌ماند، پس با وجود ردیف تحلیل این توقف تقریبا همیشه می‌آید. تابع خارج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اصلاح نقشه در این نقطه تابع را ترک می‌کنند، پیش از کنترل دفتر.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منبع ۱۲ را می‌تواند تأیید کند. گروه دفتر، وقتی عنوان کار جاری محاسبات و پروانه و منطقه را با هم دارد و عنوان فرایند شهردار ندارد، فقط منبع ۷ را می‌تواند بزند. سه گروه دفتر دیگر، مستقل از عنوان کار، فقط منبع ۷ را می‌توانند بزنند.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گروه فقط روی فهرست انتقال و استعلام داده را عوض می‌کند. بیرون گواهی انتقال، استعلام ادارات، و چند فرایند انتقال و تفکیک این فهرست، تغییر داده متوقف می‌شود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بایگانی ۶، پرچم نبودن تأیید سابقه مجاز را روشن می‌کند. شناسه داخلی ۲۰۰ تا ۲۰۳ پرچم تأیید سابقه مجاز را هم روشن می‌کند و بعدا از توقف نبودن فیش بانک معاف می‌شود. شناسه داخلی ۱۵۱ در همین گروه، تابع را ترک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10-12می‌ان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در گروه بایگانی پروانه، اگر موافقت اصولی طبقه بالاتر از ۹۰ در گروه مسکونی داشته باشد و سابقه مجوز چنین طبقه ای نداشته باشد، ذخیره ممکن است متوقف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 وقتی است که فیش با مبلغ، پرداخت بانک تا بیست و نهم آبان ۱۴۰۰ داشته باشد، یا فیش تهاتر تا بیست و هشتم آبان ۱۴۰۰ تأیید شده باشد، یا صدور قطعی پیش از آن تاریخ و پرداخت بانک بعد از آن هنوز داخل مهلت باشد، یا فیش مبلغ صفر با تاریخ موقت پیش از بیست و نهم آبان ۱۴۰۰ و توضیح غیر از پروانه پیدا شود. بودن گروه کاربری حمل و نقل، انبار، صنعتی، کارگاهی، تجاری، یا نمایشگاهی هم این بند را رد می‌کند. شماره کار ۳۹۰۰۸۰۰ کل شرط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یک از این استثناها نباشد و نیم طبقه اقامتی یا مسکونی هم نباشد، پیام می‌گوید با توجه به اعلام می‌ان طبقه در موافقت اصولی، تایید گواهی ممکن نیست. خروج از تابع حتی وقتی استثنای اقامتی متن خطا را ننویسد اجرا می‌شود. نیم طبقه اقامتی یعنی کاربری ۸۰۵ همراه گروه اقامتی، یا همراه کاربری مسکونی ۸۰۱، ۸۰۲، ۸۰۵، ۸۳۱، ۸۲۹ و ۸۳۰.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10-13احکام قلع و عدم تأیید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۹ با مجوز تأیید بی درنگ متوقف می‌شود. پیام می‌گوید با ابطال مصوبه تعیین تکلیف احکام معوق قلع، امکان تایید وجود ندارد و تابع خارج می‌شود. کنترل شرایط احراز پس از این خروج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منبع گواهی نمی‌تواند گواهی را تأیید کند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عدم تأیید، جز منبع ۱۲ و منبع ۲۱، و جز هیئت فنی، گواهی انتقال، و تصویر سوابق، اگر فیش صادرشده تعیین تکلیف نشده باشد متوقف می‌شود و تابع خارج می‌شود. فیش شهرداری تأییدشده در ۳۶۵ روز اخیر، یا اگر کهنه تر باشد ولی پس از آذر ۱۳۹۶ باشد، عدم تأیید را می‌بندد. خانواده بهره برداری موقت صنفی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10-14تأیید تقسیط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۱۶ با مجوز تأیید، اگر کاربر در گروه مدیر درآمد نباشد، برای ملک و ساختمان و دستگاه ترتیب محاسبات را می‌سنجد. تاریخ تجهیزات کنترل نقشه و بازدید، از نوع ۲۵۰، نباید بعد از تاریخ و ساعت تحلیل باشد. تاریخ تحلیل هم نباید بعد از تاریخ ایجاد درآمد باشد. پیام می‌گوید ترتیب محاسبات رعایت نشده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مدیر درآمد نباشد، یا یک کاربر مشخص باشد، در گروه بایگانی پروانه فیش آموزش و پرورش سنجیده می‌شود. سپس فیش بازآفرینی، قطار شهری، برگشت از سپرده، پرداخت اول قطعی، ودیعه اشغال معبر، و خود تأیید تقسیط سنجیده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تأیید تقسیط، نبودن هرگونه فیش توقف است. فیش شهرداری تعیین تکلیف نشده توقف است. آخرین ردیف باید مبلغ صفر یا پرداخت در مهلت باشد. چک نامشخص بیرون ناحیه ۸۰، برای فیش پس از دی ۱۳۹۷، توقف است مگر گروه مدیر درآمد. اگر سند حسابداری به اندازه ردیف های اقساط نباشد، پیام عدم ارسال به سیستم مالی می‌آید. اگر اصلا تقسیط نباشد، پیام می‌گوید پرونده فاقد تقسیط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تأیید تقسیط برای کسی جز گروه مدیر درآمد بسته است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10-15ابطال گواهی و بدهی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۱۸ فقط در ناحیه ۸۰ و فقط در گروه بایگانی پروانه مجاز است، به شرط آنکه تأیید موافقت اصولی برنده نباشد و متراژ دست کم ۵۰۰۰ یا شمار طبقه دست کم ۱۱ باشد. در غیر این صورت پیام می‌گوید مجاز به انتخاب این آیتم نیست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ابطال گواهی، اگر خروجی صادرشده‌ای جز موافقت اصولی باشد، می‌گوید ابتدا صدور گواهی را ابطال نمایید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مجوز تأیید برای گواهی یا موافقت اصولی، شناسه داخلی ۱۱۸ فقط هشدار می‌دهد که نبودن تأیید آتش نشانی یا نظام مهندسی در گواهی قید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سه فرایند گواهی انتقال، چک سررسید نشده اگر تأیید تقسیط برنده نباشد توقف است و در غیر این صورت هشدار. چند فرایند انتقال و استعلام باید ضابطه فعال با نوع طرح داشته باشند. نبودن نوع طرح توقف است. خطای خواندن ضابطه هم با متن درخواست اعلام ضابطه ندارد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الزام تقسیط یک بار دیگر اجرا می‌شود. فهرست سیاه کد والد برای گواهی و موافقت اصولی همیشه سنجیده می‌شود و کنترل ۱ یا ۲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صنف های فهرست کمیسیون ۲۰، در بهره برداری موقت صنفی و مجوز استفاده از محل فعالیت، اگر تأیید بند ۲۰ نباشد و منبع موافقت اصولی نباشد، توقف می‌آورند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بدهی نوسازی از سال ۱۳۹۵ و بدهی صنفی تا سال جاری، جز منبع موافقت اصولی، توقف می‌آورد. برای آپارتمان و دستگاه، بدهی نوسازی وقتی سنجیده می‌شود که پلاک روی لایه طرح جامع سوم باشد. خطای خواندن نقشه پرچم را روشن نگه می‌دارد و توقف برقرار می‌ماند. هیئت فنی، آماده سازی در ناحیه ۱۲، دو گواهی انتقال ملک، شماره کار ۲۰۸۹۵۱۲، و یک کاربر مشخص از بدهی نوسازی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گروه بایگانی پایانکار با موضوع ۱۸۳۸ یا ۱۸۷۰ یا ۱۸۶۹، اگر پروانه پس از ششم اردیبهشت ۱۳۹۷ باشد، کنترل تأییدیه بیمه باید تأیید شده باشد. منبع موافقت اصولی از این بند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10-16فیش شهرداری و آموزش و پرورش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قطعه ملک کمتر از ۱۰۰۰۰ است و منبع گواهی یا موافقت اصولی است و مجوز ابطال نیست و فرایند گواهی پروانه بیمه نیست، آخرین ردیف درآمد باید فیش شهرداری با مبلغ صفر یا پرداخت در مهلت داشته باشد. فهرست بلندی از انتقال، استعلام، و تأیید سابقه از این تابع معاف است. مهلت از تاریخ مهلت فیش خوانده می‌شود و اگر خالی باشد ده روز کاری از تاریخ صدور حساب می‌شود. بازه شانزدهم اسفند ۱۳۹۸ تا پایان فروردین ۱۳۹۹، و بیست و دوم دی ۱۳۹۹ تا یازدهم اسفند ۱۳۹۹، قاعده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را گروه ناظران ارشد حساب کرده باشد و گروه بایگانی پروانه نباشد، برای گواهی پیام می‌گوید فیش مربوط به اجرای ثبت است. شماره کار ۱۰۸۹۲۳۳۲ فیش تعیین تکلیف نشده را رد می‌کند. یک فرایند گواهی انتقال داخل تابع فیش، پیش از کنترل مهلت،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رشته پروانه باشد، فیش آموزش و پرورش هم سنجیده می‌شود. گروه های حساب این فیش در ناحیه معمولی فهرست بلند دارند و در ناحیه ۸۰ فقط یک گروه است. فیش صادرشده پس از اول مرداد ۱۳۹۷ که هنوز تعیین تکلیف نشده، برای مدیر درآمد هشدار است و برای بقیه توقف. شماره کار ۱۰۸۹۲۳۳۲ این بند را هم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الزام تقسیط دوباره می‌آید و تابع آتش نشانی صدا زده می‌شود. فهرست معافیت فیش، آتش نشانی را رد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بیرون ناحیه ۸۰، برای گواهی، موافقت اصولی، یا تأیید تقسیط، اگر فیش تأیید بانک نباشد، پیام می‌گوید فیش تایید از بانک درآمد ندارد. معافیت بلند، گروه مدیر درآمد، شماره کار ۱۰۸۹۲۳۳۲، و پرچم تأیید سابقه مجاز این توقف را برمی دارند. استعلام محضر با منبع تأیید تقسیط برای مدیر درآمد این توقف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10-17آتش 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فرایند مفاصا حساب و گواهی مفاصا حساب از تابع آتش نشانی چیزی برنمی گردانند و ارسال نمی‌شوند. بسیاری از انتقال، استعلام، و صنف، وضع آتش نشانی را در توضیحات می‌نویسند. اگر کد بازگشت جز در حال پیگیری، تأیید، و رد باشد، پرونده به پیگیری آتش نشانی می‌رود و پیام می‌گوید منتظر جواب بمانید.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حال پیگیری یا رد می‌تواند توقف بیاورد. ساختمان مسکونی کمتر از پنج طبقه از برخی توقف ها معاف است. کد بازگشت ۴ درخواست تازه ثبت می‌کند. نبودن تلفن همراه مالک توقف است و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مسکونی وقتی است که زیرزمین باشد، یا شمار طبقه از چهار بیشتر باشد، یا رویه گروه ساختمانی بگوید ساختمان گروه الف و ب نیست. در شروع عملیات ساختمانی، تشخیص زیرزمین برای شماره کار ۱۰۳۶۳۹۷۱ اجرا نمی‌شود. تجاری در همه طبقات، یا غیرمسکونی با مساحت دست کم ۲۸۰ متر، هم ارسال می‌شود. ترکیبی که مسکونی و تجاری نباشد همیشه ارسال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شماره کار مشخص از این توقف معاف اند. برای آپارتمان تجاری که تازه ارسال شده، پیامک می‌رود. دو گواهی پایانکار بهره برداری، اگر تأیید منبع ۱۰ از قبل باشد، کل تابع آتش نشانی را رد می‌کنند. شناسه داخلی ۱۰۶ از ارسال و برخی توقف ها معاف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10-18آسانسور و مالک و کد موقت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سرا۱۰ نباشد و کاربر مشمول ۱۳۷ باشد و موضوع بایگانی بالاتر از ده باشد، و فرایند دو گواهی انتقال ملک نباشد، درخواست به ۱۳۷ می‌رود و پیامک صدور پروانه یا پایانکار فرستاده می‌شود. نبودن پرونده ملک ارسال را متوقف می‌کند. آدرس نامعتبر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اصلاح نقشه با منبع ۲۲ و مجوز تأیید، اگر بازدیدی نباشد، بازدید همان روز از ساعت ۸ تا ۹ ثبت می‌کند. خطای این ثبت،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فهرست گواهی پایانکار بهره برداری و شماره کار ۲۰۸۹۵۱۲، شمار واحد کاربری ۸۳۱ باید با شمار آسانسور تأییدشده یکی باشد. مکاتبه تأییدشده، قاعده ۳۶۶ روز تاریخ نامه را کنار می‌گذارد. آسانسور نوع ۲ همیشه شمرده می‌شود. بیشتر بودن آسانسور از واحد پذیرفته است. اختلاف، ذخیره را متوقف می‌کند و تابع خارج می‌شود. خطای خواندن آسانسور یا مکاتبات هم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جزئیات ۳۹ یا ۳۵، با گواهی و مجوز تأیید، نام مالک، نوع شخصیت، و کد ملی معتبر می‌خواهد. شخص حقوقی از کد ملی معاف است. این کنترل فقط برای ملک و آپارتمان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موافقت اصولی با مجوز تأیید، چیدمان موافقت را روی کنترل نقشه کپی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تایید سابقه مجاز پروانه و تایید سابقه مجاز پایانکار باید ردیف سابقه داشته باشند و تاریخ گواهی ده رقمی باشد. نبودن پروانه یا پایانکار در سوابق، یا تاریخ ناقص،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گواهی برنده نباشد، اثر جانبی تخفیف ایثارگران روی محاسبه ۱۰۰۰۵۱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یا تأیید مدیر دفتر با مجوز تأیید، برای ملک و ساختمان و دستگاه، ترتیب محاسبات را تکرار می‌کند. مقایسه تاریخ درآمد برای گواهی انتقال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ناحیه ۸۰ و منطقه ۸۰ نمی‌تواند برای منبع گواهی یا دفتر، روی کد موقت گواهی صادر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 پوشانی لایه حریم شهر با کد ۱ فقط هشدار نامه محرمانه حریم شهر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جریمه لایحه روی گروه بایگانی پروانه، نوع تأیید را نادرست می‌داند و تابع خارج می‌شود. در غیر این صورت، ردیف جریمه با قیمت قاب غیر صفر، جز کد ۳۱۴۱، باید نظر شهردار داشته باشد وگرنه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10-19ضابطه و کنترل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با مجوز تأیید، جز مجوز شروع عملیات ساختمانی، شروع عملیات ساختمانی، و یک کد نوسازی مشخص، اگر ضابطه ۲۵۱ باشد و موضوع آپارتمان نباشد، هشدار تغییر طرح داده می‌شود و تابع ادامه می‌یابد. خطای خواندن ضابطه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گروه بایگانی پروانه، بیرون فهرست تأیید سابقه و شروع عملیات و مرحله اول، مساحت موافقت اصولی و کنترل نقشه پس از گرد کردن تا دو رقم باید در حد یک دهم متر یکی باشند. اختلاف بیشتر، تأیید را متوقف می‌کند و تابع خارج می‌شود. کاربری های خاص از جمع مساحت کنار گذاشته می‌شوند و نیمی از یک کاربری دیگر هم کم می‌شود و مساحت نما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کنترل نقشه، برای گروه پروانه و منبع گواهی یا دفتر، نوع سازه و نوع سقف و نوع ساختمان اجباری است. کاربری ۴۳۸، ۴۲۹، ۵۸۵ و ۱۰۱۶ از این اجبار معاف اند. سه مرحله اول هم معاف اند. شناسه داخلی ۱۱۲ هم این سه قلم را رد می‌کند. خالی بودن هر قلم، ذخیره را متوقف می‌کند و تابع خارج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10-20پیامک و بایگانی گزارش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با مجوز تأیید و منبع ۱۴ یا گواهی، پیامک دریافت گواهی می‌فرستد. اختلال ارسال فقط هشدار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تصویر سوابق ملک شهروندسپاری، با مجوز تأیید و منبع ۲۴، پیامک لینک خدمات اختصاصی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منبع صلح، اگر نامه صلح از انواع مسیر و پیشروی باشد و نوع سند ۸ یا ۱۸ باشد، هشدار مالکیت در مسیر می‌دهد. پیشروی طولی و ضابطه مسجد یا حسینیه هم هشدار حقوق مجاورین است. خطای این بند با عنوان تایید مدیر صلح متوقف می‌شود. اگر نه صلح باشد و نه توافق، فقط هشدار داده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سپس برای گواهی پایانکار بهره برداری، از جمله جمع سپاری، برنامه فهرست درخواست مرحله اول را با شرط همزمان چند فرایند ناسازگار می‌سازد. این فهرست همیشه خالی است و خواندن بیشینه تاریخ روی آن خطا می‌دهد. توقف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می‌شود. این خطا پس از آسانسور و صلح است و پیش از پیامک رضایت و بایگانی گزارش. تأیید تضمین کیفیت در این مسیر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اگر گروه بایگانی پروانه نباشد، فیش شهرداری را می‌سنجد. فرایندهای پروانه، جز پروانه ساختمانی و دو مرحله اول احداث و توسعه، باید از قبل موافقت اصولی داشته باشند وگرنه تابع خارج می‌شود. الزام تقسیط دوباره می‌آید. برای موضوع ۱۸۷۷ و ۱۸۷۸ و ۱۸۷۹ پیامک تایید سابقه مجاز می‌رود. خطای این بلوک با متن خطا تایید سابقه مجاز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خطای توقف نمانده باشد، برای گواهی پیامک رضایت مندی شهروندان می‌رود. برای دو گواهی انتقال ملک پیامک پرداخت عوارض و مراجعه به خدمات اختصاصی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برای تایید سابقه مجاز پایان کار و تایید سابقه مجاز پروانه، وقتی تابع گزارش پرچم را روشن بگذارد، گزارش سابقه را بایگانی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بسته گزارش را بایگانی می‌کند: تقسیط، تعیین خلاف، موافقت اصولی، تحلیل پروانه، ضابطه، توضیحات درخواست، فاکتور درآمد، و بازدید ملک، ساختمان، آپارتمان، و صنف. مجوز شروع عملیات ساختمانی، تصویر سوابق، و شروع عملیات ساختمانی از این بسته خارج اند. هر فرایند در تابع گزارش برخی قلم ها را خاموش می‌کند. توضیحات تأیید مدیر در پایان روی فرم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با مجوز تأیید، برای دو مرحله اول، مرحله اول توسعه، و پایانکار بهره برداری، گزارش فرم اطلاعات مجاز را بایگانی می‌کند. اگر جزئیات ۸۲ باشد و گروه بایگانی سابقه ۱ یا ۲ باشد، همین گزارش دوباره درج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10-21خطای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پیش بینی نشده با عنوان تایید مدیر و پیشوند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همراه متن خطا متوقف می‌شود. این پوشش همه فرایندها، از جمله اصلاح نقشه، را 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10-22آنچه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توقف آزمایشی چند کاربر، خروج زودهنگام خاموش، خروج یک کاربر دیگر در ابتدای تابع، و فراخوان الزام روی شماره کار ۱۰۰۸۳۸۱۷ خاموش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ممنوعیت قدیمی تأیید برای چند فرایند صنفی خاموش است. لغو تأیید تسویه مناطق ۲ و ۹ و ۱۰ خاموش است و پرچمی که تایید سابقه مجاز پروانه را از فهرست بایگانی حذف می‌کرد هیچ گاه روشن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کنترل کد رهگیری ماده ۱۴ روی شروع عملیات ساختمانی داخل شرطی است که هیچ گاه درست نمی‌شود. ذخیره بام سبز، کنترل تضمین کیفیت برای بیش از پنج طبقه، و تلاش دوباره برای آرشیو پس از درج گزارش هم همین طورند.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چک برگشتی پیش از شروع اجرا برمی گردد، پس توقف چک سررسید شده با نوع انتقال به خزانه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خروج منبع ۹، استثنای گروه برای احکام قلع نمی‌رسد. محاسبه ۳ درصد، کسری پارکینگ، اعیان در مسیر، تجاوز به معبر، و معافیت شماره کار ۴۷۷۷۴۱۰ پس از توقف منبع ۱۰ و ۱۳ نمی‌رسند. کنترل شرایط احراز قلع هم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فراخوان فیش سپرده خاموش است. ذخیره ۱۳۷ برای تأیید سابقه خاموش است و فقط پیامک می‌ماند. کنترل ردیف تکراری جریمه لایحه خاموش است. الزام شناسنامه فنی خاموش است. پیام های جعبه گفتگو برای کاربر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استثنای فهرست سیاه برای دو مرحله اول داخل شاخه منبع ۴ است، در حالی که آن شاخه در بلوک گواهی و موافقت اصولی انتخاب نمی‌شود. مقایسه یک مفاصا حساب به‌خاطر نویسه نامرئی ممکن است جور نشود. کنترل مساحت مصوبه ۲۵۴۳ خاموش است. بلوک قدیمی خواندن وضع آتش نشانی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تقسیم گروه بر اساس متراژ و طبقه موافقت اصولی داخل فهرست شش فرایند است و سه مرحله اول در آن فهرست نیستند، پس به آن ردیف نمی‌رسد. فهرست گروه مجاز جریمه لایحه هم داخل شرط منبع گواهی مانده است و برای خود جریمه لایحه اجرا نمی‌شود.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11-صلحنامه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11-1ورود، خالی کردن تاریخ تأیید،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11-2فیش تأیید + گروه بایگانی ۱ یا گردشکار </w:t>
      </w:r>
      <w:r>
        <w:rPr>
          <w:rFonts w:ascii="Liberation Serif" w:hAnsi="Liberation Serif" w:cs="Liberation Serif" w:eastAsia="Liberation Serif"/>
          <w:b/>
          <w:color w:val="1F6B5A"/>
          <w:sz w:val="28"/>
          <w:rtl w:val="0"/>
          <w:lang w:val="en-US" w:bidi="fa-IR"/>
        </w:rPr>
        <w:t>‎116/117/118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11-6فقط آخرین </w:t>
      </w:r>
      <w:r>
        <w:rPr>
          <w:rFonts w:ascii="Liberation Serif" w:hAnsi="Liberation Serif" w:cs="Liberation Serif" w:eastAsia="Liberation Serif"/>
          <w:b/>
          <w:color w:val="1F6B5A"/>
          <w:sz w:val="28"/>
          <w:rtl w:val="0"/>
          <w:lang w:val="en-US" w:bidi="fa-IR"/>
        </w:rPr>
        <w:t>‎PriorityPeace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11-10نوع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11-11قفل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11-12‏</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12-توافق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12-1ورود، </w:t>
      </w:r>
      <w:r>
        <w:rPr>
          <w:rFonts w:ascii="Liberation Serif" w:hAnsi="Liberation Serif" w:cs="Liberation Serif" w:eastAsia="Liberation Serif"/>
          <w:b/>
          <w:color w:val="1F6B5A"/>
          <w:sz w:val="28"/>
          <w:rtl w:val="0"/>
          <w:lang w:val="en-US" w:bidi="fa-IR"/>
        </w:rPr>
        <w:t>‎GroupAllowed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‎LstUGComision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w:t>
      </w:r>
      <w:r>
        <w:rPr>
          <w:rFonts w:ascii="Liberation Serif" w:hAnsi="Liberation Serif" w:cs="Liberation Serif" w:eastAsia="Liberation Serif"/>
          <w:b/>
          <w:color w:val="1F6B5A"/>
          <w:sz w:val="28"/>
          <w:rtl w:val="0"/>
          <w:lang w:val="en-US" w:bidi="fa-IR"/>
        </w:rPr>
        <w:t>‎Call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w:t>
      </w:r>
      <w:r>
        <w:rPr>
          <w:rFonts w:ascii="Liberation Serif" w:hAnsi="Liberation Serif" w:cs="Liberation Serif" w:eastAsia="Liberation Serif"/>
          <w:b/>
          <w:color w:val="1F6B5A"/>
          <w:sz w:val="28"/>
          <w:rtl w:val="0"/>
          <w:lang w:val="en-US" w:bidi="fa-IR"/>
        </w:rPr>
        <w:t>‎TaeedMSolh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w:t>
      </w:r>
      <w:r>
        <w:rPr>
          <w:rFonts w:ascii="Liberation Serif" w:hAnsi="Liberation Serif" w:cs="Liberation Serif" w:eastAsia="Liberation Serif"/>
          <w:b/>
          <w:color w:val="1F6B5A"/>
          <w:sz w:val="28"/>
          <w:rtl w:val="0"/>
          <w:lang w:val="en-US" w:bidi="fa-IR"/>
        </w:rPr>
        <w:t>‎TaeedMMovafeghat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12-10آخرین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12-11‏</w:t>
      </w:r>
      <w:r>
        <w:rPr>
          <w:rFonts w:ascii="Liberation Serif" w:hAnsi="Liberation Serif" w:cs="Liberation Serif" w:eastAsia="Liberation Serif"/>
          <w:b/>
          <w:color w:val="1F6B5A"/>
          <w:sz w:val="28"/>
          <w:rtl w:val="0"/>
          <w:lang w:val="en-US" w:bidi="fa-IR"/>
        </w:rPr>
        <w:t>‎MapHarim_Entezami_GH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لایه </w:t>
      </w:r>
      <w:r>
        <w:rPr>
          <w:rFonts w:ascii="Liberation Serif" w:hAnsi="Liberation Serif" w:cs="Liberation Serif" w:eastAsia="Liberation Serif"/>
          <w:b/>
          <w:color w:val="1F6B5A"/>
          <w:sz w:val="28"/>
          <w:rtl w:val="0"/>
          <w:lang w:val="en-US" w:bidi="fa-IR"/>
        </w:rPr>
        <w:t>‎1987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12-12کاربری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12-13حریم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12-14فیلد اجباری پیشآمدگی و نوشتن </w:t>
      </w:r>
      <w:r>
        <w:rPr>
          <w:rFonts w:ascii="Liberation Serif" w:hAnsi="Liberation Serif" w:cs="Liberation Serif" w:eastAsia="Liberation Serif"/>
          <w:b/>
          <w:color w:val="1F6B5A"/>
          <w:sz w:val="28"/>
          <w:rtl w:val="0"/>
          <w:lang w:val="en-US" w:bidi="fa-IR"/>
        </w:rPr>
        <w:t>‎FrontArea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12-15عمق حیاط خلوت </w:t>
      </w: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تعداد واحد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12-16‏</w:t>
      </w:r>
      <w:r>
        <w:rPr>
          <w:rFonts w:ascii="Liberation Serif" w:hAnsi="Liberation Serif" w:cs="Liberation Serif" w:eastAsia="Liberation Serif"/>
          <w:b/>
          <w:color w:val="1F6B5A"/>
          <w:sz w:val="28"/>
          <w:rtl w:val="0"/>
          <w:lang w:val="en-US" w:bidi="fa-IR"/>
        </w:rPr>
        <w:t>‎Get_MYMojazData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12-17سقف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13-تخفیف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13-1ورود، دو </w:t>
      </w:r>
      <w:r>
        <w:rPr>
          <w:rFonts w:ascii="Liberation Serif" w:hAnsi="Liberation Serif" w:cs="Liberation Serif" w:eastAsia="Liberation Serif"/>
          <w:b/>
          <w:color w:val="1F6B5A"/>
          <w:sz w:val="28"/>
          <w:rtl w:val="0"/>
          <w:lang w:val="en-US" w:bidi="fa-IR"/>
        </w:rPr>
        <w:t>‎FormName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13-2نوع ۲۲ تهاتر سیبنا می‌نویسد و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13-3نوع ۴ تسهیلات کارکنان ابطال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13-4نوع ۱۲–۱۶ و ۱۹ کمیته نظارتی توقف+</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13-5نوع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13-6تطبیق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13-7نوع ۲۳ فیلد اجباری +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13-8‏</w:t>
      </w:r>
      <w:r>
        <w:rPr>
          <w:rFonts w:ascii="Liberation Serif" w:hAnsi="Liberation Serif" w:cs="Liberation Serif" w:eastAsia="Liberation Serif"/>
          <w:b/>
          <w:color w:val="1F6B5A"/>
          <w:sz w:val="28"/>
          <w:rtl w:val="0"/>
          <w:lang w:val="en-US" w:bidi="fa-IR"/>
        </w:rPr>
        <w:t>‎tt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13-9کد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13-10نوع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13-11پنجرهٔ پیام و </w:t>
      </w:r>
      <w:r>
        <w:rPr>
          <w:rFonts w:ascii="Liberation Serif" w:hAnsi="Liberation Serif" w:cs="Liberation Serif" w:eastAsia="Liberation Serif"/>
          <w:b/>
          <w:color w:val="1F6B5A"/>
          <w:sz w:val="28"/>
          <w:rtl w:val="0"/>
          <w:lang w:val="en-US" w:bidi="fa-IR"/>
        </w:rPr>
        <w:t>‎logfilefj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14-جریمه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14-2تأیید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14-3فلگهای </w:t>
      </w:r>
      <w:r>
        <w:rPr>
          <w:rFonts w:ascii="Liberation Serif" w:hAnsi="Liberation Serif" w:cs="Liberation Serif" w:eastAsia="Liberation Serif"/>
          <w:b/>
          <w:color w:val="1F6B5A"/>
          <w:sz w:val="28"/>
          <w:rtl w:val="0"/>
          <w:lang w:val="en-US" w:bidi="fa-IR"/>
        </w:rPr>
        <w:t>‎TmpU</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14-4چه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14-5تعداد ردیف و فیلدبهفیلد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14-6‏</w:t>
      </w:r>
      <w:r>
        <w:rPr>
          <w:rFonts w:ascii="Liberation Serif" w:hAnsi="Liberation Serif" w:cs="Liberation Serif" w:eastAsia="Liberation Serif"/>
          <w:b/>
          <w:color w:val="1F6B5A"/>
          <w:sz w:val="28"/>
          <w:rtl w:val="0"/>
          <w:lang w:val="en-US" w:bidi="fa-IR"/>
        </w:rPr>
        <w:t>‎CHeckUser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14-7اعمال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14-8شاکی/۴۳،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14-9با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14-10قفل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14-11ردیف تکراری در همان فرم </w:t>
      </w:r>
      <w:r>
        <w:rPr>
          <w:rFonts w:ascii="Liberation Serif" w:hAnsi="Liberation Serif" w:cs="Liberation Serif" w:eastAsia="Liberation Serif"/>
          <w:b/>
          <w:color w:val="1F6B5A"/>
          <w:sz w:val="28"/>
          <w:rtl w:val="0"/>
          <w:lang w:val="en-US" w:bidi="fa-IR"/>
        </w:rPr>
        <w:t>‎Check_DoubleRow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14-12ردیف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15-ضابطه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15-2‏</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‎UserNazer_Arshad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15-3فیش اول روی </w:t>
      </w:r>
      <w:r>
        <w:rPr>
          <w:rFonts w:ascii="Liberation Serif" w:hAnsi="Liberation Serif" w:cs="Liberation Serif" w:eastAsia="Liberation Serif"/>
          <w:b/>
          <w:color w:val="1F6B5A"/>
          <w:sz w:val="28"/>
          <w:rtl w:val="0"/>
          <w:lang w:val="en-US" w:bidi="fa-IR"/>
        </w:rPr>
        <w:t>‎GetZabeteh.NidProc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15-4گواهی </w:t>
      </w:r>
      <w:r>
        <w:rPr>
          <w:rFonts w:ascii="Liberation Serif" w:hAnsi="Liberation Serif" w:cs="Liberation Serif" w:eastAsia="Liberation Serif"/>
          <w:b/>
          <w:color w:val="1F6B5A"/>
          <w:sz w:val="28"/>
          <w:rtl w:val="0"/>
          <w:lang w:val="en-US" w:bidi="fa-IR"/>
        </w:rPr>
        <w:t>‎TaeedMGavahi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15-5تأیید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15-6بلوک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15-7‏</w:t>
      </w:r>
      <w:r>
        <w:rPr>
          <w:rFonts w:ascii="Liberation Serif" w:hAnsi="Liberation Serif" w:cs="Liberation Serif" w:eastAsia="Liberation Serif"/>
          <w:b/>
          <w:color w:val="1F6B5A"/>
          <w:sz w:val="28"/>
          <w:rtl w:val="0"/>
          <w:lang w:val="en-US" w:bidi="fa-IR"/>
        </w:rPr>
        <w:t>‎TmpInfo8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15-8‏</w:t>
      </w:r>
      <w:r>
        <w:rPr>
          <w:rFonts w:ascii="Liberation Serif" w:hAnsi="Liberation Serif" w:cs="Liberation Serif" w:eastAsia="Liberation Serif"/>
          <w:b/>
          <w:color w:val="1F6B5A"/>
          <w:sz w:val="28"/>
          <w:rtl w:val="0"/>
          <w:lang w:val="en-US" w:bidi="fa-IR"/>
        </w:rPr>
        <w:t>‎M_KarbariMojazMoj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15-9قفل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15-10فیش دوم روی درخواست و </w:t>
      </w:r>
      <w:r>
        <w:rPr>
          <w:rFonts w:ascii="Liberation Serif" w:hAnsi="Liberation Serif" w:cs="Liberation Serif" w:eastAsia="Liberation Serif"/>
          <w:b/>
          <w:color w:val="1F6B5A"/>
          <w:sz w:val="28"/>
          <w:rtl w:val="0"/>
          <w:lang w:val="en-US" w:bidi="fa-IR"/>
        </w:rPr>
        <w:t>‎GuidWorkFlow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15-11بیشرط کل </w:t>
      </w:r>
      <w:r>
        <w:rPr>
          <w:rFonts w:ascii="Liberation Serif" w:hAnsi="Liberation Serif" w:cs="Liberation Serif" w:eastAsia="Liberation Serif"/>
          <w:b/>
          <w:color w:val="1F6B5A"/>
          <w:sz w:val="28"/>
          <w:rtl w:val="0"/>
          <w:lang w:val="en-US" w:bidi="fa-IR"/>
        </w:rPr>
        <w:t>‎GIS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15-12مغایرت سند و وضع موجود + لایه </w:t>
      </w:r>
      <w:r>
        <w:rPr>
          <w:rFonts w:ascii="Liberation Serif" w:hAnsi="Liberation Serif" w:cs="Liberation Serif" w:eastAsia="Liberation Serif"/>
          <w:b/>
          <w:color w:val="1F6B5A"/>
          <w:sz w:val="28"/>
          <w:rtl w:val="0"/>
          <w:lang w:val="en-US" w:bidi="fa-IR"/>
        </w:rPr>
        <w:t>‎678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15-13عرض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15-14‏</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16-مأمور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16-1سرا۱۰ هیچچیز را چک نمی‌کند؛ </w:t>
      </w:r>
      <w:r>
        <w:rPr>
          <w:rFonts w:ascii="Liberation Serif" w:hAnsi="Liberation Serif" w:cs="Liberation Serif" w:eastAsia="Liberation Serif"/>
          <w:b/>
          <w:color w:val="1F6B5A"/>
          <w:sz w:val="28"/>
          <w:rtl w:val="0"/>
          <w:lang w:val="en-US" w:bidi="fa-IR"/>
        </w:rPr>
        <w:t>‎TmpArchiveGroup=0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16-2‏</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16-3فیش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16-4‏</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16-5مالک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16-6وایتلیست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16-7جانمایی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16-8مختصات؛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16-9‏</w:t>
      </w:r>
      <w:r>
        <w:rPr>
          <w:rFonts w:ascii="Liberation Serif" w:hAnsi="Liberation Serif" w:cs="Liberation Serif" w:eastAsia="Liberation Serif"/>
          <w:b/>
          <w:color w:val="1F6B5A"/>
          <w:sz w:val="28"/>
          <w:rtl w:val="0"/>
          <w:lang w:val="en-US" w:bidi="fa-IR"/>
        </w:rPr>
        <w:t>‎Mant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ناحیه برای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16-10درِ ورود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‎User137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‎TmpArchiveGroup&gt;0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16-11متن گام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‎SendSMS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 ثبت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16-12‏</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17-درآمد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درآمد، بازدید ملک، </w:t>
      </w:r>
      <w:r>
        <w:rPr>
          <w:rFonts w:ascii="Liberation Serif" w:hAnsi="Liberation Serif" w:cs="Liberation Serif" w:eastAsia="Liberation Serif"/>
          <w:b/>
          <w:color w:val="1F6B5A"/>
          <w:sz w:val="28"/>
          <w:rtl w:val="0"/>
          <w:lang w:val="en-US" w:bidi="fa-IR"/>
        </w:rPr>
        <w:t>‎CalcType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17-2بدهکار/بستانکار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17-3تهاتر نوع ۸ روی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17-4‏</w:t>
      </w:r>
      <w:r>
        <w:rPr>
          <w:rFonts w:ascii="Liberation Serif" w:hAnsi="Liberation Serif" w:cs="Liberation Serif" w:eastAsia="Liberation Serif"/>
          <w:b/>
          <w:color w:val="1F6B5A"/>
          <w:sz w:val="28"/>
          <w:rtl w:val="0"/>
          <w:lang w:val="en-US" w:bidi="fa-IR"/>
        </w:rPr>
        <w:t>‎Check_Taghsid: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17-5‏</w:t>
      </w:r>
      <w:r>
        <w:rPr>
          <w:rFonts w:ascii="Liberation Serif" w:hAnsi="Liberation Serif" w:cs="Liberation Serif" w:eastAsia="Liberation Serif"/>
          <w:b/>
          <w:color w:val="1F6B5A"/>
          <w:sz w:val="28"/>
          <w:rtl w:val="0"/>
          <w:lang w:val="en-US" w:bidi="fa-IR"/>
        </w:rPr>
        <w:t>‎FicheEnteghal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فیش انتقال و جفت </w:t>
      </w:r>
      <w:r>
        <w:rPr>
          <w:rFonts w:ascii="Liberation Serif" w:hAnsi="Liberation Serif" w:cs="Liberation Serif" w:eastAsia="Liberation Serif"/>
          <w:b/>
          <w:color w:val="1F6B5A"/>
          <w:sz w:val="28"/>
          <w:rtl w:val="0"/>
          <w:lang w:val="en-US" w:bidi="fa-IR"/>
        </w:rPr>
        <w:t>‎150/151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17-6فیش شهرداری قطعی و بازآفرینی </w:t>
      </w: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17-7‏</w:t>
      </w:r>
      <w:r>
        <w:rPr>
          <w:rFonts w:ascii="Liberation Serif" w:hAnsi="Liberation Serif" w:cs="Liberation Serif" w:eastAsia="Liberation Serif"/>
          <w:b/>
          <w:color w:val="1F6B5A"/>
          <w:sz w:val="28"/>
          <w:rtl w:val="0"/>
          <w:lang w:val="en-US" w:bidi="fa-IR"/>
        </w:rPr>
        <w:t>‎GetIdWorkflow=500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17-8قفل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17-9کد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17-10لیست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17-11تاریخ پیشپرداخت </w:t>
      </w:r>
      <w:r>
        <w:rPr>
          <w:rFonts w:ascii="Liberation Serif" w:hAnsi="Liberation Serif" w:cs="Liberation Serif" w:eastAsia="Liberation Serif"/>
          <w:b/>
          <w:color w:val="1F6B5A"/>
          <w:sz w:val="28"/>
          <w:rtl w:val="0"/>
          <w:lang w:val="en-US" w:bidi="fa-IR"/>
        </w:rPr>
        <w:t>‎taeeddate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17-12‏</w:t>
      </w:r>
      <w:r>
        <w:rPr>
          <w:rFonts w:ascii="Liberation Serif" w:hAnsi="Liberation Serif" w:cs="Liberation Serif" w:eastAsia="Liberation Serif"/>
          <w:b/>
          <w:color w:val="1F6B5A"/>
          <w:sz w:val="28"/>
          <w:rtl w:val="0"/>
          <w:lang w:val="en-US" w:bidi="fa-IR"/>
        </w:rPr>
        <w:t>‎getValueGhatar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17-13‏</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18-موافقت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18-1قفل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18-2‏</w:t>
      </w:r>
      <w:r>
        <w:rPr>
          <w:rFonts w:ascii="Liberation Serif" w:hAnsi="Liberation Serif" w:cs="Liberation Serif" w:eastAsia="Liberation Serif"/>
          <w:b/>
          <w:color w:val="1F6B5A"/>
          <w:sz w:val="28"/>
          <w:rtl w:val="0"/>
          <w:lang w:val="en-US" w:bidi="fa-IR"/>
        </w:rPr>
        <w:t>‎TaeedMovafeghatOsooli</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18-3نوشتن تجهیزات نوع </w:t>
      </w:r>
      <w:r>
        <w:rPr>
          <w:rFonts w:ascii="Liberation Serif" w:hAnsi="Liberation Serif" w:cs="Liberation Serif" w:eastAsia="Liberation Serif"/>
          <w:b/>
          <w:color w:val="1F6B5A"/>
          <w:sz w:val="28"/>
          <w:rtl w:val="0"/>
          <w:lang w:val="en-US" w:bidi="fa-IR"/>
        </w:rPr>
        <w:t>‎351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18-4امضا، پیشفرض، و تله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18-5فیلتر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18-6لیست گروه حساب و </w:t>
      </w:r>
      <w:r>
        <w:rPr>
          <w:rFonts w:ascii="Liberation Serif" w:hAnsi="Liberation Serif" w:cs="Liberation Serif" w:eastAsia="Liberation Serif"/>
          <w:b/>
          <w:color w:val="1F6B5A"/>
          <w:sz w:val="28"/>
          <w:rtl w:val="0"/>
          <w:lang w:val="en-US" w:bidi="fa-IR"/>
        </w:rPr>
        <w:t>‎Check_Hoshmand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18-7کاربر </w:t>
      </w:r>
      <w:r>
        <w:rPr>
          <w:rFonts w:ascii="Liberation Serif" w:hAnsi="Liberation Serif" w:cs="Liberation Serif" w:eastAsia="Liberation Serif"/>
          <w:b/>
          <w:color w:val="1F6B5A"/>
          <w:sz w:val="28"/>
          <w:rtl w:val="0"/>
          <w:lang w:val="en-US" w:bidi="fa-IR"/>
        </w:rPr>
        <w:t>‎23ecbac0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صدای بازگشتی توقف </w:t>
      </w:r>
      <w:r>
        <w:rPr>
          <w:rFonts w:ascii="Liberation Serif" w:hAnsi="Liberation Serif" w:cs="Liberation Serif" w:eastAsia="Liberation Serif"/>
          <w:b/>
          <w:color w:val="1F6B5A"/>
          <w:sz w:val="28"/>
          <w:rtl w:val="0"/>
          <w:lang w:val="en-US" w:bidi="fa-IR"/>
        </w:rPr>
        <w:t>‎"Z"</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18-8‏</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19-درخواست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19-1تلفن از تاریخچه احراز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w:t>
      </w:r>
      <w:r>
        <w:rPr>
          <w:rFonts w:ascii="Liberation Serif" w:hAnsi="Liberation Serif" w:cs="Liberation Serif" w:eastAsia="Liberation Serif"/>
          <w:b/>
          <w:color w:val="1F6B5A"/>
          <w:sz w:val="28"/>
          <w:rtl w:val="0"/>
          <w:lang w:val="en-US" w:bidi="fa-IR"/>
        </w:rPr>
        <w:t>‎JSON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گروه </w:t>
      </w:r>
      <w:r>
        <w:rPr>
          <w:rFonts w:ascii="Liberation Serif" w:hAnsi="Liberation Serif" w:cs="Liberation Serif" w:eastAsia="Liberation Serif"/>
          <w:b/>
          <w:color w:val="1F6B5A"/>
          <w:sz w:val="28"/>
          <w:rtl w:val="0"/>
          <w:lang w:val="en-US" w:bidi="fa-IR"/>
        </w:rPr>
        <w:t>‎b40f1faf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19-3گروه پایانکار/پروانه </w:t>
      </w:r>
      <w:r>
        <w:rPr>
          <w:rFonts w:ascii="Liberation Serif" w:hAnsi="Liberation Serif" w:cs="Liberation Serif" w:eastAsia="Liberation Serif"/>
          <w:b/>
          <w:color w:val="1F6B5A"/>
          <w:sz w:val="28"/>
          <w:rtl w:val="0"/>
          <w:lang w:val="en-US" w:bidi="fa-IR"/>
        </w:rPr>
        <w:t>‎CheckPayanKarGroup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19-4بعد از </w:t>
      </w:r>
      <w:r>
        <w:rPr>
          <w:rFonts w:ascii="Liberation Serif" w:hAnsi="Liberation Serif" w:cs="Liberation Serif" w:eastAsia="Liberation Serif"/>
          <w:b/>
          <w:color w:val="1F6B5A"/>
          <w:sz w:val="28"/>
          <w:rtl w:val="0"/>
          <w:lang w:val="en-US" w:bidi="fa-IR"/>
        </w:rPr>
        <w:t>‎1400/05/01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19-5گواهی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19-6وایتلیست پلاک تست </w:t>
      </w:r>
      <w:r>
        <w:rPr>
          <w:rFonts w:ascii="Liberation Serif" w:hAnsi="Liberation Serif" w:cs="Liberation Serif" w:eastAsia="Liberation Serif"/>
          <w:b/>
          <w:color w:val="1F6B5A"/>
          <w:sz w:val="28"/>
          <w:rtl w:val="0"/>
          <w:lang w:val="en-US" w:bidi="fa-IR"/>
        </w:rPr>
        <w:t>‎CodeNosaziTest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19-7قفل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19-8لیست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19-9درخواست مشابه شهروندسپاری </w:t>
      </w:r>
      <w:r>
        <w:rPr>
          <w:rFonts w:ascii="Liberation Serif" w:hAnsi="Liberation Serif" w:cs="Liberation Serif" w:eastAsia="Liberation Serif"/>
          <w:b/>
          <w:color w:val="1F6B5A"/>
          <w:sz w:val="28"/>
          <w:rtl w:val="0"/>
          <w:lang w:val="en-US" w:bidi="fa-IR"/>
        </w:rPr>
        <w:t>‎GetSara8WorkflowShahrvand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19-10درخواست فعال همگروه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19-11مسیر </w:t>
      </w:r>
      <w:r>
        <w:rPr>
          <w:rFonts w:ascii="Liberation Serif" w:hAnsi="Liberation Serif" w:cs="Liberation Serif" w:eastAsia="Liberation Serif"/>
          <w:b/>
          <w:color w:val="1F6B5A"/>
          <w:sz w:val="28"/>
          <w:rtl w:val="0"/>
          <w:lang w:val="en-US" w:bidi="fa-IR"/>
        </w:rPr>
        <w:t>‎GetHasNidProc=False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19-12پایانکار بهرهبرداری و مسیر </w:t>
      </w:r>
      <w:r>
        <w:rPr>
          <w:rFonts w:ascii="Liberation Serif" w:hAnsi="Liberation Serif" w:cs="Liberation Serif" w:eastAsia="Liberation Serif"/>
          <w:b/>
          <w:color w:val="1F6B5A"/>
          <w:sz w:val="28"/>
          <w:rtl w:val="0"/>
          <w:lang w:val="en-US" w:bidi="fa-IR"/>
        </w:rPr>
        <w:t>‎CreatRequestAmlak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 xml:space="preserve">19-13توزیع گردشکار: </w:t>
      </w:r>
      <w:r>
        <w:rPr>
          <w:rFonts w:ascii="Liberation Serif" w:hAnsi="Liberation Serif" w:cs="Liberation Serif" w:eastAsia="Liberation Serif"/>
          <w:b/>
          <w:color w:val="1F6B5A"/>
          <w:sz w:val="28"/>
          <w:rtl w:val="0"/>
          <w:lang w:val="en-US" w:bidi="fa-IR"/>
        </w:rPr>
        <w:t>‎CreatTask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‎SaveCheck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19-14‏</w:t>
      </w:r>
      <w:r>
        <w:rPr>
          <w:rFonts w:ascii="Liberation Serif" w:hAnsi="Liberation Serif" w:cs="Liberation Serif" w:eastAsia="Liberation Serif"/>
          <w:b/>
          <w:color w:val="1F6B5A"/>
          <w:sz w:val="28"/>
          <w:rtl w:val="0"/>
          <w:lang w:val="en-US" w:bidi="fa-IR"/>
        </w:rPr>
        <w:t>‎IsHere=1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19-15‏</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ثبت داخل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19-16‏</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19-17‏</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19-18‏</w:t>
      </w:r>
      <w:r>
        <w:rPr>
          <w:rFonts w:ascii="Liberation Serif" w:hAnsi="Liberation Serif" w:cs="Liberation Serif" w:eastAsia="Liberation Serif"/>
          <w:b/>
          <w:color w:val="1F6B5A"/>
          <w:sz w:val="28"/>
          <w:rtl w:val="0"/>
          <w:lang w:val="en-US" w:bidi="fa-IR"/>
        </w:rPr>
        <w:t>‎Get_Revisit_Info</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19-19‏</w:t>
      </w:r>
      <w:r>
        <w:rPr>
          <w:rFonts w:ascii="Liberation Serif" w:hAnsi="Liberation Serif" w:cs="Liberation Serif" w:eastAsia="Liberation Serif"/>
          <w:b/>
          <w:color w:val="1F6B5A"/>
          <w:sz w:val="28"/>
          <w:rtl w:val="0"/>
          <w:lang w:val="en-US" w:bidi="fa-IR"/>
        </w:rPr>
        <w:t>‎KindParvane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‎FunBlackList*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19-20‏</w:t>
      </w:r>
      <w:r>
        <w:rPr>
          <w:rFonts w:ascii="Liberation Serif" w:hAnsi="Liberation Serif" w:cs="Liberation Serif" w:eastAsia="Liberation Serif"/>
          <w:b/>
          <w:color w:val="1F6B5A"/>
          <w:sz w:val="28"/>
          <w:rtl w:val="0"/>
          <w:lang w:val="en-US" w:bidi="fa-IR"/>
        </w:rPr>
        <w:t>‎CutTreeFun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‎TitleWorkflow1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‎331</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footerReference w:type="default" r:id="rId9"/>
      <w:pgSz w:w="11906" w:h="16838"/>
      <w:pgMar w:top="1020" w:right="1134" w:bottom="1020" w:left="1020" w:header="720" w:footer="397"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76" w:lineRule="auto"/>
      <w:jc w:val="center"/>
      <w:bidi w:val="1"/>
    </w:pPr>
    <w:r>
      <w:rPr>
        <w:rFonts w:ascii="Noto Naskh Arabic" w:hAnsi="Noto Naskh Arabic" w:cs="Noto Naskh Arabic" w:eastAsia="Noto Naskh Arabic"/>
        <w:b w:val="0"/>
        <w:i w:val="0"/>
        <w:color w:val="222222"/>
        <w:sz w:val="24"/>
        <w:rtl/>
        <w:cs/>
      </w:rPr>
      <w:fldChar w:fldCharType="begin"/>
    </w:r>
    <w:r>
      <w:rPr>
        <w:rFonts w:ascii="Noto Naskh Arabic" w:hAnsi="Noto Naskh Arabic" w:cs="Noto Naskh Arabic" w:eastAsia="Noto Naskh Arabic"/>
        <w:b w:val="0"/>
        <w:i w:val="0"/>
        <w:color w:val="222222"/>
        <w:sz w:val="24"/>
        <w:rtl/>
        <w:cs/>
      </w:rPr>
      <w:instrText xml:space="preserve"> PAGE </w:instrText>
    </w:r>
    <w:r>
      <w:rPr>
        <w:rFonts w:ascii="Noto Naskh Arabic" w:hAnsi="Noto Naskh Arabic" w:cs="Noto Naskh Arabic" w:eastAsia="Noto Naskh Arabic"/>
        <w:b w:val="0"/>
        <w:i w:val="0"/>
        <w:color w:val="222222"/>
        <w:sz w:val="24"/>
        <w:rtl/>
        <w:cs/>
      </w:rPr>
      <w:fldChar w:fldCharType="separate"/>
    </w:r>
    <w:r>
      <w:rPr>
        <w:rFonts w:ascii="Noto Naskh Arabic" w:hAnsi="Noto Naskh Arabic" w:cs="Noto Naskh Arabic" w:eastAsia="Noto Naskh Arabic"/>
        <w:b w:val="0"/>
        <w:i w:val="0"/>
        <w:color w:val="222222"/>
        <w:sz w:val="24"/>
        <w:rtl/>
        <w:cs/>
      </w:rPr>
      <w:t>1</w:t>
    </w:r>
    <w:r>
      <w:rPr>
        <w:rFonts w:ascii="Noto Naskh Arabic" w:hAnsi="Noto Naskh Arabic" w:cs="Noto Naskh Arabic" w:eastAsia="Noto Naskh Arabic"/>
        <w:b w:val="0"/>
        <w:i w:val="0"/>
        <w:color w:val="222222"/>
        <w:sz w:val="24"/>
        <w:rtl/>
        <w:cs/>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